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6F3133" w:rsidRDefault="00530266" w:rsidP="006F313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00652938" r:id="rId9">
            <o:FieldCodes>\s</o:FieldCodes>
          </o:OLEObject>
        </w:pict>
      </w:r>
      <w:r w:rsidR="00963117"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6F3133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</w:p>
    <w:p w:rsidR="00C307CC" w:rsidRDefault="00C307CC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sz w:val="28"/>
          <w:szCs w:val="28"/>
        </w:rPr>
        <w:t>РОССИЙСКАЯ ФЕДЕРАЦИЯ</w:t>
      </w: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bCs w:val="0"/>
          <w:sz w:val="28"/>
          <w:szCs w:val="28"/>
        </w:rPr>
        <w:t>СОВЕТ ДЕПУТАТОВ СЕЛЬСКОГО ПОСЕЛЕНИЯ</w:t>
      </w:r>
    </w:p>
    <w:p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bCs w:val="0"/>
          <w:sz w:val="28"/>
          <w:szCs w:val="28"/>
        </w:rPr>
        <w:t>ХВОРОСТЯНСКИЙ СЕЛЬСОВЕТ</w:t>
      </w:r>
    </w:p>
    <w:p w:rsidR="00963117" w:rsidRPr="006F3133" w:rsidRDefault="00963117" w:rsidP="006F3133">
      <w:pPr>
        <w:pStyle w:val="3"/>
        <w:rPr>
          <w:sz w:val="28"/>
          <w:szCs w:val="28"/>
        </w:rPr>
      </w:pPr>
      <w:proofErr w:type="spellStart"/>
      <w:r w:rsidRPr="006F3133">
        <w:rPr>
          <w:sz w:val="28"/>
          <w:szCs w:val="28"/>
        </w:rPr>
        <w:t>Добринского</w:t>
      </w:r>
      <w:proofErr w:type="spellEnd"/>
      <w:r w:rsidRPr="006F3133">
        <w:rPr>
          <w:sz w:val="28"/>
          <w:szCs w:val="28"/>
        </w:rPr>
        <w:t xml:space="preserve"> муниципального района Липецкой области</w:t>
      </w:r>
    </w:p>
    <w:p w:rsidR="00963117" w:rsidRPr="006F3133" w:rsidRDefault="005E0F8F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523FA" w:rsidRPr="006F31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="002523FA" w:rsidRPr="006F3133">
        <w:rPr>
          <w:rFonts w:ascii="Times New Roman" w:hAnsi="Times New Roman"/>
          <w:sz w:val="28"/>
          <w:szCs w:val="28"/>
        </w:rPr>
        <w:t xml:space="preserve">я </w:t>
      </w:r>
      <w:r w:rsidR="00963117" w:rsidRPr="006F3133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6F3133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6F313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6F3133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6F3133" w:rsidRDefault="00963117" w:rsidP="006F3133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6F3133">
        <w:rPr>
          <w:sz w:val="28"/>
          <w:szCs w:val="28"/>
        </w:rPr>
        <w:t xml:space="preserve">        </w:t>
      </w:r>
      <w:proofErr w:type="gramStart"/>
      <w:r w:rsidRPr="006F3133">
        <w:rPr>
          <w:sz w:val="28"/>
          <w:szCs w:val="28"/>
        </w:rPr>
        <w:t>Р</w:t>
      </w:r>
      <w:proofErr w:type="gramEnd"/>
      <w:r w:rsidRPr="006F3133">
        <w:rPr>
          <w:sz w:val="28"/>
          <w:szCs w:val="28"/>
        </w:rPr>
        <w:t xml:space="preserve"> Е Ш Е Н И Е</w:t>
      </w:r>
    </w:p>
    <w:p w:rsidR="00963117" w:rsidRPr="006F3133" w:rsidRDefault="00963117" w:rsidP="006F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6F3133" w:rsidRDefault="005E0F8F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09.12.2021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963117" w:rsidRPr="006F3133">
        <w:rPr>
          <w:rFonts w:ascii="Times New Roman" w:hAnsi="Times New Roman"/>
          <w:sz w:val="28"/>
          <w:szCs w:val="28"/>
        </w:rPr>
        <w:t>ж.д.ст</w:t>
      </w:r>
      <w:proofErr w:type="gramStart"/>
      <w:r w:rsidR="00963117" w:rsidRPr="006F3133">
        <w:rPr>
          <w:rFonts w:ascii="Times New Roman" w:hAnsi="Times New Roman"/>
          <w:sz w:val="28"/>
          <w:szCs w:val="28"/>
        </w:rPr>
        <w:t>.Х</w:t>
      </w:r>
      <w:proofErr w:type="gramEnd"/>
      <w:r w:rsidR="00963117" w:rsidRPr="006F313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="00963117" w:rsidRPr="006F313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6</w:t>
      </w:r>
      <w:r w:rsidR="00056AA9" w:rsidRPr="00B14DDA">
        <w:rPr>
          <w:rFonts w:ascii="Times New Roman" w:hAnsi="Times New Roman"/>
          <w:sz w:val="28"/>
          <w:szCs w:val="28"/>
        </w:rPr>
        <w:t>8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6F3133">
        <w:rPr>
          <w:rFonts w:ascii="Times New Roman" w:hAnsi="Times New Roman"/>
          <w:b/>
          <w:bCs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F3133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6F3133" w:rsidRDefault="000B01E3" w:rsidP="006F3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proofErr w:type="spellStart"/>
      <w:r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14DDA">
        <w:rPr>
          <w:rFonts w:ascii="Times New Roman" w:hAnsi="Times New Roman"/>
          <w:sz w:val="28"/>
          <w:szCs w:val="28"/>
        </w:rPr>
        <w:t xml:space="preserve">от </w:t>
      </w:r>
      <w:r w:rsidR="005E0F8F">
        <w:rPr>
          <w:rFonts w:ascii="Times New Roman" w:hAnsi="Times New Roman"/>
          <w:sz w:val="28"/>
          <w:szCs w:val="28"/>
        </w:rPr>
        <w:t>03</w:t>
      </w:r>
      <w:r w:rsidRPr="00B14DDA">
        <w:rPr>
          <w:rFonts w:ascii="Times New Roman" w:hAnsi="Times New Roman"/>
          <w:sz w:val="28"/>
          <w:szCs w:val="28"/>
        </w:rPr>
        <w:t>.12.202</w:t>
      </w:r>
      <w:r w:rsidR="005E0F8F">
        <w:rPr>
          <w:rFonts w:ascii="Times New Roman" w:hAnsi="Times New Roman"/>
          <w:sz w:val="28"/>
          <w:szCs w:val="28"/>
        </w:rPr>
        <w:t>1</w:t>
      </w:r>
      <w:r w:rsidRPr="00B14DDA">
        <w:rPr>
          <w:rFonts w:ascii="Times New Roman" w:hAnsi="Times New Roman"/>
          <w:sz w:val="28"/>
          <w:szCs w:val="28"/>
        </w:rPr>
        <w:t xml:space="preserve"> №</w:t>
      </w:r>
      <w:r w:rsidR="005E0F8F">
        <w:rPr>
          <w:rFonts w:ascii="Times New Roman" w:hAnsi="Times New Roman"/>
          <w:sz w:val="28"/>
          <w:szCs w:val="28"/>
        </w:rPr>
        <w:t>93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proofErr w:type="spellStart"/>
      <w:r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F3133">
        <w:rPr>
          <w:rFonts w:ascii="Times New Roman" w:hAnsi="Times New Roman"/>
          <w:sz w:val="28"/>
          <w:szCs w:val="28"/>
        </w:rPr>
        <w:t xml:space="preserve">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</w:t>
      </w:r>
      <w:proofErr w:type="gramEnd"/>
      <w:r w:rsidRPr="006F313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AA5629">
        <w:rPr>
          <w:rFonts w:ascii="Times New Roman" w:hAnsi="Times New Roman"/>
          <w:sz w:val="28"/>
          <w:szCs w:val="28"/>
        </w:rPr>
        <w:t>Уставом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  <w:r w:rsidR="005E0F8F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A5629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A5629" w:rsidRPr="006F3133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E0F8F" w:rsidRDefault="005E0F8F" w:rsidP="005E0F8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5E0F8F">
        <w:rPr>
          <w:rFonts w:ascii="Times New Roman" w:hAnsi="Times New Roman"/>
          <w:bCs/>
          <w:sz w:val="28"/>
          <w:szCs w:val="28"/>
        </w:rPr>
        <w:t>1</w:t>
      </w:r>
      <w:r w:rsidR="000B01E3" w:rsidRPr="005E0F8F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5E0F8F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5E0F8F">
        <w:rPr>
          <w:rFonts w:ascii="Times New Roman" w:hAnsi="Times New Roman"/>
          <w:sz w:val="28"/>
          <w:szCs w:val="28"/>
        </w:rPr>
        <w:t xml:space="preserve"> </w:t>
      </w:r>
      <w:r w:rsidR="00835405" w:rsidRPr="005E0F8F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proofErr w:type="spellStart"/>
      <w:r w:rsidR="00835405" w:rsidRPr="005E0F8F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5E0F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B01E3" w:rsidRPr="005E0F8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B01E3" w:rsidRPr="005E0F8F">
        <w:rPr>
          <w:rFonts w:ascii="Times New Roman" w:hAnsi="Times New Roman"/>
          <w:sz w:val="28"/>
          <w:szCs w:val="28"/>
        </w:rPr>
        <w:t xml:space="preserve"> муниципального района осуществления с 1 января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по 31 декабря 202</w:t>
      </w:r>
      <w:r w:rsidRPr="005E0F8F">
        <w:rPr>
          <w:rFonts w:ascii="Times New Roman" w:hAnsi="Times New Roman"/>
          <w:sz w:val="28"/>
          <w:szCs w:val="28"/>
        </w:rPr>
        <w:t>2</w:t>
      </w:r>
      <w:r w:rsidR="000B01E3" w:rsidRPr="005E0F8F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5E0F8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835405" w:rsidRPr="005E0F8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5E0F8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01E3" w:rsidRPr="005E0F8F">
        <w:rPr>
          <w:rFonts w:ascii="Times New Roman" w:hAnsi="Times New Roman"/>
          <w:sz w:val="28"/>
          <w:szCs w:val="28"/>
        </w:rPr>
        <w:t xml:space="preserve">: </w:t>
      </w:r>
    </w:p>
    <w:p w:rsidR="005E0F8F" w:rsidRPr="005E0F8F" w:rsidRDefault="000B01E3" w:rsidP="005E0F8F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5E0F8F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5E0F8F">
        <w:rPr>
          <w:rFonts w:ascii="Times New Roman" w:eastAsiaTheme="minorEastAsia" w:hAnsi="Times New Roman"/>
          <w:sz w:val="28"/>
          <w:szCs w:val="28"/>
        </w:rPr>
        <w:t>1</w:t>
      </w:r>
      <w:r w:rsidR="006F3133" w:rsidRPr="005E0F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5E0F8F" w:rsidRPr="005E0F8F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5E0F8F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F8F">
        <w:rPr>
          <w:rFonts w:ascii="Times New Roman" w:hAnsi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F8F">
        <w:rPr>
          <w:rFonts w:ascii="Times New Roman" w:hAnsi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0F8F" w:rsidRPr="005E0F8F" w:rsidRDefault="005E0F8F" w:rsidP="005E0F8F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0F8F" w:rsidRPr="005E0F8F" w:rsidRDefault="005E0F8F" w:rsidP="005E0F8F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 признание в установленном порядке жилых помещений муниципального и частного жилищного фонда непригодными для проживания, </w:t>
      </w:r>
      <w:proofErr w:type="spellStart"/>
      <w:r w:rsidRPr="005E0F8F">
        <w:rPr>
          <w:rFonts w:ascii="Times New Roman" w:hAnsi="Times New Roman"/>
          <w:sz w:val="28"/>
          <w:szCs w:val="28"/>
        </w:rPr>
        <w:t>мноргоквартирных</w:t>
      </w:r>
      <w:proofErr w:type="spellEnd"/>
      <w:r w:rsidRPr="005E0F8F">
        <w:rPr>
          <w:rFonts w:ascii="Times New Roman" w:hAnsi="Times New Roman"/>
          <w:sz w:val="28"/>
          <w:szCs w:val="28"/>
        </w:rPr>
        <w:t xml:space="preserve">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bookmarkStart w:id="11" w:name="_GoBack"/>
      <w:r w:rsidRPr="005E0F8F">
        <w:rPr>
          <w:rFonts w:ascii="Times New Roman" w:hAnsi="Times New Roman"/>
          <w:sz w:val="28"/>
          <w:szCs w:val="28"/>
        </w:rPr>
        <w:t xml:space="preserve">фонда капитального </w:t>
      </w:r>
      <w:bookmarkEnd w:id="11"/>
      <w:r w:rsidRPr="005E0F8F">
        <w:rPr>
          <w:rFonts w:ascii="Times New Roman" w:hAnsi="Times New Roman"/>
          <w:sz w:val="28"/>
          <w:szCs w:val="28"/>
        </w:rPr>
        <w:t xml:space="preserve">ремонта, о порядке </w:t>
      </w:r>
      <w:proofErr w:type="gramStart"/>
      <w:r w:rsidRPr="005E0F8F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5E0F8F">
        <w:rPr>
          <w:rFonts w:ascii="Times New Roman" w:hAnsi="Times New Roman"/>
          <w:sz w:val="28"/>
          <w:szCs w:val="28"/>
        </w:rPr>
        <w:t>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-утверждение порядка и перечня случаев оказания на возвратной и (или</w:t>
      </w:r>
      <w:proofErr w:type="gramStart"/>
      <w:r w:rsidRPr="005E0F8F">
        <w:rPr>
          <w:rFonts w:ascii="Times New Roman" w:hAnsi="Times New Roman"/>
          <w:sz w:val="28"/>
          <w:szCs w:val="28"/>
        </w:rPr>
        <w:t>)б</w:t>
      </w:r>
      <w:proofErr w:type="gramEnd"/>
      <w:r w:rsidRPr="005E0F8F">
        <w:rPr>
          <w:rFonts w:ascii="Times New Roman" w:hAnsi="Times New Roman"/>
          <w:sz w:val="28"/>
          <w:szCs w:val="28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E0F8F" w:rsidRPr="005E0F8F" w:rsidRDefault="005E0F8F" w:rsidP="005E0F8F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</w:t>
      </w:r>
      <w:r w:rsidRPr="005E0F8F">
        <w:rPr>
          <w:rFonts w:ascii="Times New Roman" w:hAnsi="Times New Roman"/>
          <w:sz w:val="28"/>
          <w:szCs w:val="28"/>
        </w:rPr>
        <w:lastRenderedPageBreak/>
        <w:t>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5E0F8F">
        <w:rPr>
          <w:rFonts w:ascii="Times New Roman" w:hAnsi="Times New Roman"/>
          <w:sz w:val="28"/>
          <w:szCs w:val="28"/>
        </w:rPr>
        <w:t>1.2. В сфере обращения с отходами, а именно: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E0F8F" w:rsidRPr="005E0F8F" w:rsidRDefault="005E0F8F" w:rsidP="005E0F8F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1.3.</w:t>
      </w:r>
      <w:r w:rsidRPr="005E0F8F">
        <w:rPr>
          <w:rFonts w:ascii="Times New Roman" w:hAnsi="Times New Roman"/>
          <w:sz w:val="28"/>
          <w:szCs w:val="28"/>
        </w:rPr>
        <w:t xml:space="preserve"> В сфере </w:t>
      </w:r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в границах поселения </w:t>
      </w:r>
      <w:proofErr w:type="spellStart"/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электро</w:t>
      </w:r>
      <w:proofErr w:type="spellEnd"/>
      <w:r w:rsidRPr="005E0F8F">
        <w:rPr>
          <w:rFonts w:ascii="Times New Roman" w:eastAsiaTheme="minorHAnsi" w:hAnsi="Times New Roman"/>
          <w:sz w:val="28"/>
          <w:szCs w:val="28"/>
          <w:lang w:eastAsia="en-US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5E0F8F" w:rsidRPr="005E0F8F" w:rsidRDefault="005E0F8F" w:rsidP="005E0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133" w:rsidRPr="005E0F8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F3133" w:rsidRPr="005E0F8F">
        <w:rPr>
          <w:rFonts w:ascii="Times New Roman" w:hAnsi="Times New Roman"/>
          <w:sz w:val="28"/>
          <w:szCs w:val="28"/>
        </w:rPr>
        <w:t xml:space="preserve"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="006F3133" w:rsidRPr="005E0F8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F3133" w:rsidRPr="005E0F8F">
        <w:rPr>
          <w:rFonts w:ascii="Times New Roman" w:hAnsi="Times New Roman"/>
          <w:sz w:val="28"/>
          <w:szCs w:val="28"/>
        </w:rPr>
        <w:t xml:space="preserve"> муниципального района качественной инфраструктурой и услугами ЖКХ на 2019-2024 годы», </w:t>
      </w:r>
      <w:r w:rsidRPr="005E0F8F">
        <w:rPr>
          <w:rFonts w:ascii="Times New Roman" w:hAnsi="Times New Roman"/>
          <w:sz w:val="28"/>
          <w:szCs w:val="28"/>
        </w:rPr>
        <w:t>в соответствии с объемами утвержденными  Приложением 11 к районному бюджету на 2022 год и на плановый период 2023 и 2024 годов «Межбюджетные трансферты, подлежащие передаче из районного бюджета</w:t>
      </w:r>
      <w:proofErr w:type="gramEnd"/>
      <w:r w:rsidRPr="005E0F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F8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E0F8F">
        <w:rPr>
          <w:rFonts w:ascii="Times New Roman" w:hAnsi="Times New Roman"/>
          <w:sz w:val="28"/>
          <w:szCs w:val="28"/>
        </w:rPr>
        <w:t xml:space="preserve"> муниципального района бюджетам сельских поселений на 2022 год»  на осуществление переданных полномочий.</w:t>
      </w:r>
    </w:p>
    <w:p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835405" w:rsidRPr="006F31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835405" w:rsidRPr="006F31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4.Обнародовать настоящее решение путем размещения на  информационных  щитах в здании администрации  сельского поселения </w:t>
      </w:r>
      <w:proofErr w:type="spellStart"/>
      <w:r w:rsidRPr="006F3133">
        <w:rPr>
          <w:sz w:val="28"/>
          <w:szCs w:val="28"/>
        </w:rPr>
        <w:t>Хворостянский</w:t>
      </w:r>
      <w:proofErr w:type="spellEnd"/>
      <w:r w:rsidRPr="006F3133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Pr="006F3133">
        <w:rPr>
          <w:sz w:val="28"/>
          <w:szCs w:val="28"/>
        </w:rPr>
        <w:t>Хворостянский</w:t>
      </w:r>
      <w:proofErr w:type="spellEnd"/>
      <w:r w:rsidRPr="006F3133">
        <w:rPr>
          <w:sz w:val="28"/>
          <w:szCs w:val="28"/>
        </w:rPr>
        <w:t xml:space="preserve"> сельсовет.</w:t>
      </w:r>
    </w:p>
    <w:p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6F3133" w:rsidRDefault="00EA7A11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 w:rsidRPr="006F313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6F313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78" w:rsidRDefault="00E86778" w:rsidP="003939E2">
      <w:pPr>
        <w:spacing w:after="0" w:line="240" w:lineRule="auto"/>
      </w:pPr>
      <w:r>
        <w:separator/>
      </w:r>
    </w:p>
  </w:endnote>
  <w:endnote w:type="continuationSeparator" w:id="0">
    <w:p w:rsidR="00E86778" w:rsidRDefault="00E8677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78" w:rsidRDefault="00E86778" w:rsidP="003939E2">
      <w:pPr>
        <w:spacing w:after="0" w:line="240" w:lineRule="auto"/>
      </w:pPr>
      <w:r>
        <w:separator/>
      </w:r>
    </w:p>
  </w:footnote>
  <w:footnote w:type="continuationSeparator" w:id="0">
    <w:p w:rsidR="00E86778" w:rsidRDefault="00E8677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D2F95"/>
    <w:rsid w:val="00E05CF3"/>
    <w:rsid w:val="00E338AA"/>
    <w:rsid w:val="00E37556"/>
    <w:rsid w:val="00E6543D"/>
    <w:rsid w:val="00E861EA"/>
    <w:rsid w:val="00E8677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B91-2C3B-416F-B9DF-91DC2FB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2021-12-10T11:44:00Z</dcterms:created>
  <dcterms:modified xsi:type="dcterms:W3CDTF">2021-12-10T11:49:00Z</dcterms:modified>
</cp:coreProperties>
</file>