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02" w:rsidRPr="00AB7F12" w:rsidRDefault="00A62AB6" w:rsidP="007F5B02">
      <w:pPr>
        <w:pStyle w:val="11"/>
        <w:jc w:val="center"/>
        <w:rPr>
          <w:b/>
          <w:color w:val="000000"/>
          <w:sz w:val="32"/>
          <w:szCs w:val="32"/>
        </w:rPr>
      </w:pPr>
      <w:r w:rsidRPr="00A62A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15pt;margin-top:-32.4pt;width:53.1pt;height:63.05pt;z-index:251658240">
            <v:imagedata r:id="rId7" o:title=""/>
          </v:shape>
          <o:OLEObject Type="Embed" ProgID="Photoshop.Image.6" ShapeID="_x0000_s1026" DrawAspect="Content" ObjectID="_1692792609" r:id="rId8">
            <o:FieldCodes>\s</o:FieldCodes>
          </o:OLEObject>
        </w:pict>
      </w:r>
    </w:p>
    <w:p w:rsidR="007F5B02" w:rsidRPr="00AB7F12" w:rsidRDefault="007F5B02" w:rsidP="007F5B02">
      <w:pPr>
        <w:tabs>
          <w:tab w:val="left" w:pos="3179"/>
        </w:tabs>
        <w:spacing w:after="0" w:line="240" w:lineRule="auto"/>
      </w:pPr>
    </w:p>
    <w:p w:rsidR="007F5B02" w:rsidRPr="007F5B02" w:rsidRDefault="007F5B02" w:rsidP="007F5B02">
      <w:pPr>
        <w:pStyle w:val="1"/>
        <w:tabs>
          <w:tab w:val="left" w:pos="2055"/>
          <w:tab w:val="left" w:pos="2410"/>
          <w:tab w:val="center" w:pos="5031"/>
        </w:tabs>
        <w:spacing w:after="0" w:line="240" w:lineRule="auto"/>
        <w:ind w:left="0" w:firstLine="709"/>
        <w:jc w:val="center"/>
        <w:rPr>
          <w:color w:val="auto"/>
          <w:szCs w:val="28"/>
        </w:rPr>
      </w:pPr>
      <w:r w:rsidRPr="007F5B02">
        <w:rPr>
          <w:color w:val="auto"/>
          <w:szCs w:val="28"/>
        </w:rPr>
        <w:t>РОССИЙСКАЯ ФЕДЕРАЦИЯ</w:t>
      </w:r>
    </w:p>
    <w:p w:rsidR="007F5B02" w:rsidRPr="007F5B02" w:rsidRDefault="007F5B02" w:rsidP="007F5B02">
      <w:pPr>
        <w:pStyle w:val="1"/>
        <w:tabs>
          <w:tab w:val="left" w:pos="2055"/>
          <w:tab w:val="left" w:pos="2410"/>
          <w:tab w:val="center" w:pos="5031"/>
        </w:tabs>
        <w:spacing w:after="0" w:line="240" w:lineRule="auto"/>
        <w:ind w:left="0" w:firstLine="709"/>
        <w:jc w:val="center"/>
        <w:rPr>
          <w:color w:val="auto"/>
          <w:szCs w:val="28"/>
        </w:rPr>
      </w:pPr>
      <w:r w:rsidRPr="007F5B02">
        <w:rPr>
          <w:color w:val="auto"/>
          <w:szCs w:val="28"/>
        </w:rPr>
        <w:t>СОВЕТ ДЕПУТАТОВ СЕЛЬСКОГО ПОСЕЛЕНИЯ</w:t>
      </w:r>
    </w:p>
    <w:p w:rsidR="007F5B02" w:rsidRPr="007F5B02" w:rsidRDefault="007F5B02" w:rsidP="007F5B02">
      <w:pPr>
        <w:pStyle w:val="1"/>
        <w:tabs>
          <w:tab w:val="left" w:pos="2055"/>
          <w:tab w:val="left" w:pos="2410"/>
          <w:tab w:val="center" w:pos="5031"/>
        </w:tabs>
        <w:spacing w:after="0" w:line="240" w:lineRule="auto"/>
        <w:ind w:left="0" w:firstLine="709"/>
        <w:jc w:val="center"/>
        <w:rPr>
          <w:color w:val="auto"/>
          <w:szCs w:val="28"/>
        </w:rPr>
      </w:pPr>
      <w:r w:rsidRPr="007F5B02">
        <w:rPr>
          <w:color w:val="auto"/>
          <w:szCs w:val="28"/>
        </w:rPr>
        <w:t>ХВОРОСТЯНСКИЙ СЕЛЬСОВЕТ</w:t>
      </w:r>
    </w:p>
    <w:p w:rsidR="007F5B02" w:rsidRPr="007F5B02" w:rsidRDefault="007F5B02" w:rsidP="007F5B02">
      <w:pPr>
        <w:pStyle w:val="3"/>
        <w:spacing w:before="0" w:line="240" w:lineRule="auto"/>
        <w:ind w:left="0"/>
        <w:jc w:val="center"/>
        <w:rPr>
          <w:rFonts w:ascii="Times New Roman" w:hAnsi="Times New Roman"/>
          <w:color w:val="auto"/>
          <w:szCs w:val="28"/>
        </w:rPr>
      </w:pPr>
      <w:proofErr w:type="spellStart"/>
      <w:r w:rsidRPr="007F5B02">
        <w:rPr>
          <w:rFonts w:ascii="Times New Roman" w:hAnsi="Times New Roman"/>
          <w:color w:val="auto"/>
          <w:szCs w:val="28"/>
        </w:rPr>
        <w:t>Добринского</w:t>
      </w:r>
      <w:proofErr w:type="spellEnd"/>
      <w:r w:rsidRPr="007F5B02">
        <w:rPr>
          <w:rFonts w:ascii="Times New Roman" w:hAnsi="Times New Roman"/>
          <w:color w:val="auto"/>
          <w:szCs w:val="28"/>
        </w:rPr>
        <w:t xml:space="preserve"> муниципального района Липецкой области</w:t>
      </w:r>
    </w:p>
    <w:p w:rsidR="007F5B02" w:rsidRPr="007F5B02" w:rsidRDefault="007F5B02" w:rsidP="007F5B02">
      <w:pPr>
        <w:spacing w:after="0" w:line="240" w:lineRule="auto"/>
        <w:ind w:left="0" w:firstLine="0"/>
        <w:jc w:val="center"/>
        <w:rPr>
          <w:color w:val="auto"/>
          <w:szCs w:val="28"/>
        </w:rPr>
      </w:pPr>
      <w:r w:rsidRPr="007F5B02">
        <w:rPr>
          <w:color w:val="auto"/>
          <w:szCs w:val="28"/>
        </w:rPr>
        <w:t xml:space="preserve">14 -сессия </w:t>
      </w:r>
      <w:r w:rsidRPr="007F5B02">
        <w:rPr>
          <w:color w:val="auto"/>
          <w:szCs w:val="28"/>
          <w:lang w:val="en-US"/>
        </w:rPr>
        <w:t>VI</w:t>
      </w:r>
      <w:r w:rsidRPr="007F5B02">
        <w:rPr>
          <w:color w:val="auto"/>
          <w:szCs w:val="28"/>
        </w:rPr>
        <w:t xml:space="preserve"> созыва</w:t>
      </w:r>
    </w:p>
    <w:p w:rsidR="007F5B02" w:rsidRPr="007F5B02" w:rsidRDefault="007F5B02" w:rsidP="007F5B02">
      <w:pPr>
        <w:pStyle w:val="3"/>
        <w:tabs>
          <w:tab w:val="left" w:pos="2355"/>
          <w:tab w:val="center" w:pos="4677"/>
        </w:tabs>
        <w:spacing w:before="0" w:line="240" w:lineRule="auto"/>
        <w:ind w:left="0"/>
        <w:jc w:val="center"/>
        <w:rPr>
          <w:rFonts w:ascii="Times New Roman" w:hAnsi="Times New Roman"/>
          <w:color w:val="auto"/>
          <w:szCs w:val="28"/>
        </w:rPr>
      </w:pPr>
    </w:p>
    <w:p w:rsidR="007F5B02" w:rsidRPr="007F5B02" w:rsidRDefault="007F5B02" w:rsidP="007F5B02">
      <w:pPr>
        <w:pStyle w:val="3"/>
        <w:tabs>
          <w:tab w:val="left" w:pos="2355"/>
          <w:tab w:val="center" w:pos="4677"/>
        </w:tabs>
        <w:spacing w:before="0" w:line="240" w:lineRule="auto"/>
        <w:ind w:left="0"/>
        <w:jc w:val="center"/>
        <w:rPr>
          <w:rFonts w:ascii="Times New Roman" w:hAnsi="Times New Roman"/>
          <w:color w:val="auto"/>
          <w:szCs w:val="28"/>
        </w:rPr>
      </w:pPr>
      <w:proofErr w:type="gramStart"/>
      <w:r w:rsidRPr="007F5B02">
        <w:rPr>
          <w:rFonts w:ascii="Times New Roman" w:hAnsi="Times New Roman"/>
          <w:color w:val="auto"/>
          <w:szCs w:val="28"/>
        </w:rPr>
        <w:t>Р</w:t>
      </w:r>
      <w:proofErr w:type="gramEnd"/>
      <w:r w:rsidRPr="007F5B02">
        <w:rPr>
          <w:rFonts w:ascii="Times New Roman" w:hAnsi="Times New Roman"/>
          <w:color w:val="auto"/>
          <w:szCs w:val="28"/>
        </w:rPr>
        <w:t xml:space="preserve"> Е Ш Е Н И Е</w:t>
      </w:r>
    </w:p>
    <w:p w:rsidR="007F5B02" w:rsidRPr="007F5B02" w:rsidRDefault="007F5B02" w:rsidP="007F5B02">
      <w:pPr>
        <w:pStyle w:val="3"/>
        <w:tabs>
          <w:tab w:val="left" w:pos="2355"/>
          <w:tab w:val="center" w:pos="4677"/>
        </w:tabs>
        <w:spacing w:before="0" w:line="240" w:lineRule="auto"/>
        <w:ind w:left="0"/>
        <w:jc w:val="center"/>
        <w:rPr>
          <w:rFonts w:ascii="Times New Roman" w:hAnsi="Times New Roman"/>
          <w:color w:val="auto"/>
          <w:szCs w:val="28"/>
        </w:rPr>
      </w:pPr>
    </w:p>
    <w:p w:rsidR="007F5B02" w:rsidRPr="007F5B02" w:rsidRDefault="00AB1E65" w:rsidP="007F5B02">
      <w:pPr>
        <w:pStyle w:val="3"/>
        <w:tabs>
          <w:tab w:val="left" w:pos="2355"/>
          <w:tab w:val="center" w:pos="4677"/>
        </w:tabs>
        <w:spacing w:before="0" w:line="240" w:lineRule="auto"/>
        <w:ind w:left="0"/>
        <w:jc w:val="center"/>
        <w:rPr>
          <w:rFonts w:ascii="Times New Roman" w:hAnsi="Times New Roman"/>
          <w:b w:val="0"/>
          <w:color w:val="auto"/>
          <w:szCs w:val="28"/>
        </w:rPr>
      </w:pPr>
      <w:r>
        <w:rPr>
          <w:rFonts w:ascii="Times New Roman" w:hAnsi="Times New Roman"/>
          <w:b w:val="0"/>
          <w:color w:val="auto"/>
          <w:szCs w:val="28"/>
        </w:rPr>
        <w:t>13</w:t>
      </w:r>
      <w:r w:rsidR="007F5B02" w:rsidRPr="007F5B02">
        <w:rPr>
          <w:rFonts w:ascii="Times New Roman" w:hAnsi="Times New Roman"/>
          <w:b w:val="0"/>
          <w:color w:val="auto"/>
          <w:szCs w:val="28"/>
        </w:rPr>
        <w:t xml:space="preserve">.09.2021                                </w:t>
      </w:r>
      <w:proofErr w:type="spellStart"/>
      <w:r w:rsidR="007F5B02" w:rsidRPr="007F5B02">
        <w:rPr>
          <w:rFonts w:ascii="Times New Roman" w:hAnsi="Times New Roman"/>
          <w:b w:val="0"/>
          <w:color w:val="auto"/>
          <w:szCs w:val="28"/>
        </w:rPr>
        <w:t>ж.д.ст</w:t>
      </w:r>
      <w:proofErr w:type="gramStart"/>
      <w:r w:rsidR="007F5B02" w:rsidRPr="007F5B02">
        <w:rPr>
          <w:rFonts w:ascii="Times New Roman" w:hAnsi="Times New Roman"/>
          <w:b w:val="0"/>
          <w:color w:val="auto"/>
          <w:szCs w:val="28"/>
        </w:rPr>
        <w:t>.Х</w:t>
      </w:r>
      <w:proofErr w:type="gramEnd"/>
      <w:r w:rsidR="007F5B02" w:rsidRPr="007F5B02">
        <w:rPr>
          <w:rFonts w:ascii="Times New Roman" w:hAnsi="Times New Roman"/>
          <w:b w:val="0"/>
          <w:color w:val="auto"/>
          <w:szCs w:val="28"/>
        </w:rPr>
        <w:t>воростянка</w:t>
      </w:r>
      <w:proofErr w:type="spellEnd"/>
      <w:r w:rsidR="007F5B02" w:rsidRPr="007F5B02">
        <w:rPr>
          <w:rFonts w:ascii="Times New Roman" w:hAnsi="Times New Roman"/>
          <w:b w:val="0"/>
          <w:color w:val="auto"/>
          <w:szCs w:val="28"/>
        </w:rPr>
        <w:t xml:space="preserve">                       № 5</w:t>
      </w:r>
      <w:r>
        <w:rPr>
          <w:rFonts w:ascii="Times New Roman" w:hAnsi="Times New Roman"/>
          <w:b w:val="0"/>
          <w:color w:val="auto"/>
          <w:szCs w:val="28"/>
        </w:rPr>
        <w:t>2</w:t>
      </w:r>
      <w:r w:rsidR="007F5B02" w:rsidRPr="007F5B02">
        <w:rPr>
          <w:rFonts w:ascii="Times New Roman" w:hAnsi="Times New Roman"/>
          <w:b w:val="0"/>
          <w:color w:val="auto"/>
          <w:szCs w:val="28"/>
        </w:rPr>
        <w:t>-рс</w:t>
      </w:r>
    </w:p>
    <w:p w:rsidR="007F5B02" w:rsidRPr="007F5B02" w:rsidRDefault="007F5B02" w:rsidP="007F5B02">
      <w:pPr>
        <w:spacing w:after="0" w:line="240" w:lineRule="auto"/>
        <w:ind w:left="0"/>
        <w:rPr>
          <w:sz w:val="26"/>
          <w:szCs w:val="24"/>
        </w:rPr>
      </w:pPr>
    </w:p>
    <w:p w:rsidR="007F5B02" w:rsidRDefault="007F5B02" w:rsidP="007F5B02">
      <w:pPr>
        <w:spacing w:after="0" w:line="259" w:lineRule="auto"/>
        <w:ind w:left="10" w:hanging="10"/>
        <w:jc w:val="center"/>
      </w:pPr>
      <w:r>
        <w:rPr>
          <w:b/>
          <w:color w:val="auto"/>
        </w:rPr>
        <w:t xml:space="preserve">О Положении </w:t>
      </w:r>
      <w:r>
        <w:rPr>
          <w:b/>
        </w:rPr>
        <w:t>о реализации инициативных проектов</w:t>
      </w:r>
    </w:p>
    <w:p w:rsidR="007F5B02" w:rsidRDefault="007F5B02" w:rsidP="007F5B02">
      <w:pPr>
        <w:spacing w:after="0" w:line="240" w:lineRule="auto"/>
        <w:ind w:left="0" w:hanging="10"/>
        <w:jc w:val="center"/>
        <w:rPr>
          <w:b/>
          <w:color w:val="auto"/>
        </w:rPr>
      </w:pPr>
      <w:r>
        <w:rPr>
          <w:b/>
        </w:rPr>
        <w:t xml:space="preserve">на территории </w:t>
      </w:r>
      <w:r>
        <w:rPr>
          <w:b/>
          <w:color w:val="auto"/>
        </w:rPr>
        <w:t xml:space="preserve">сельского поселения </w:t>
      </w:r>
      <w:proofErr w:type="spellStart"/>
      <w:r>
        <w:rPr>
          <w:b/>
          <w:color w:val="auto"/>
        </w:rPr>
        <w:t>Хворостянский</w:t>
      </w:r>
      <w:proofErr w:type="spellEnd"/>
      <w:r>
        <w:rPr>
          <w:b/>
          <w:color w:val="auto"/>
        </w:rPr>
        <w:t xml:space="preserve"> сельсовет </w:t>
      </w:r>
      <w:proofErr w:type="spellStart"/>
      <w:r>
        <w:rPr>
          <w:b/>
          <w:color w:val="auto"/>
        </w:rPr>
        <w:t>Добринского</w:t>
      </w:r>
      <w:proofErr w:type="spellEnd"/>
      <w:r>
        <w:rPr>
          <w:b/>
          <w:color w:val="auto"/>
        </w:rPr>
        <w:t xml:space="preserve"> муниципального района Липецкой области </w:t>
      </w:r>
    </w:p>
    <w:p w:rsidR="007F5B02" w:rsidRDefault="007F5B02" w:rsidP="007F5B02">
      <w:pPr>
        <w:spacing w:after="0" w:line="240" w:lineRule="auto"/>
        <w:ind w:left="0" w:hanging="10"/>
        <w:jc w:val="center"/>
        <w:rPr>
          <w:color w:val="auto"/>
        </w:rPr>
      </w:pPr>
    </w:p>
    <w:p w:rsidR="007F5B02" w:rsidRPr="00254F8C" w:rsidRDefault="007F5B02" w:rsidP="007F5B02">
      <w:pPr>
        <w:spacing w:after="0" w:line="240" w:lineRule="auto"/>
        <w:ind w:left="0" w:firstLine="708"/>
        <w:rPr>
          <w:szCs w:val="28"/>
        </w:rPr>
      </w:pPr>
      <w:r>
        <w:rPr>
          <w:color w:val="auto"/>
        </w:rPr>
        <w:t>В</w:t>
      </w:r>
      <w:r w:rsidRPr="007671F3">
        <w:rPr>
          <w:color w:val="auto"/>
        </w:rPr>
        <w:t xml:space="preserve"> соответствии </w:t>
      </w:r>
      <w:r>
        <w:t xml:space="preserve">со статьями 26.1 и 56.1 </w:t>
      </w:r>
      <w:r w:rsidRPr="007671F3">
        <w:rPr>
          <w:color w:val="auto"/>
        </w:rPr>
        <w:t xml:space="preserve">Федерального </w:t>
      </w:r>
      <w:hyperlink r:id="rId9">
        <w:r w:rsidRPr="007671F3">
          <w:rPr>
            <w:color w:val="auto"/>
          </w:rPr>
          <w:t>закона</w:t>
        </w:r>
      </w:hyperlink>
      <w:r w:rsidRPr="007671F3">
        <w:rPr>
          <w:color w:val="auto"/>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w:t>
      </w:r>
      <w:r>
        <w:rPr>
          <w:color w:val="auto"/>
        </w:rPr>
        <w:t>,</w:t>
      </w:r>
      <w:r w:rsidRPr="007671F3">
        <w:rPr>
          <w:color w:val="auto"/>
        </w:rPr>
        <w:t xml:space="preserve"> </w:t>
      </w:r>
      <w:hyperlink r:id="rId10" w:history="1">
        <w:r w:rsidRPr="00254F8C">
          <w:rPr>
            <w:szCs w:val="28"/>
          </w:rPr>
          <w:t>Уставом сельского поселения</w:t>
        </w:r>
      </w:hyperlink>
      <w:r>
        <w:t xml:space="preserve"> </w:t>
      </w:r>
      <w:proofErr w:type="spellStart"/>
      <w:r w:rsidRPr="00AB7F12">
        <w:rPr>
          <w:szCs w:val="28"/>
        </w:rPr>
        <w:t>Хворостянский</w:t>
      </w:r>
      <w:proofErr w:type="spellEnd"/>
      <w:r w:rsidRPr="00AB7F12">
        <w:rPr>
          <w:szCs w:val="28"/>
        </w:rPr>
        <w:t xml:space="preserve"> </w:t>
      </w:r>
      <w:r w:rsidRPr="00254F8C">
        <w:rPr>
          <w:szCs w:val="28"/>
        </w:rPr>
        <w:t xml:space="preserve">сельсовет, Совет депутатов сельского поселения </w:t>
      </w:r>
      <w:proofErr w:type="spellStart"/>
      <w:r w:rsidRPr="00AB7F12">
        <w:rPr>
          <w:szCs w:val="28"/>
        </w:rPr>
        <w:t>Хворостянский</w:t>
      </w:r>
      <w:proofErr w:type="spellEnd"/>
      <w:r w:rsidRPr="00254F8C">
        <w:rPr>
          <w:szCs w:val="28"/>
        </w:rPr>
        <w:t xml:space="preserve"> сельсовет</w:t>
      </w:r>
    </w:p>
    <w:p w:rsidR="007F5B02" w:rsidRPr="00254F8C" w:rsidRDefault="007F5B02" w:rsidP="007F5B02">
      <w:pPr>
        <w:spacing w:after="0" w:line="240" w:lineRule="auto"/>
        <w:ind w:left="0"/>
        <w:rPr>
          <w:szCs w:val="28"/>
        </w:rPr>
      </w:pPr>
      <w:r w:rsidRPr="00254F8C">
        <w:rPr>
          <w:szCs w:val="28"/>
        </w:rPr>
        <w:t> </w:t>
      </w:r>
    </w:p>
    <w:p w:rsidR="007F5B02" w:rsidRDefault="007F5B02" w:rsidP="007F5B02">
      <w:pPr>
        <w:spacing w:after="0" w:line="240" w:lineRule="auto"/>
        <w:ind w:left="0"/>
        <w:rPr>
          <w:b/>
          <w:szCs w:val="28"/>
        </w:rPr>
      </w:pPr>
      <w:r w:rsidRPr="00D05546">
        <w:rPr>
          <w:b/>
          <w:szCs w:val="28"/>
        </w:rPr>
        <w:t>РЕШИЛ:</w:t>
      </w:r>
    </w:p>
    <w:p w:rsidR="007F5B02" w:rsidRPr="00D05546" w:rsidRDefault="007F5B02" w:rsidP="007F5B02">
      <w:pPr>
        <w:spacing w:after="0" w:line="240" w:lineRule="auto"/>
        <w:ind w:left="0"/>
        <w:rPr>
          <w:b/>
          <w:szCs w:val="28"/>
        </w:rPr>
      </w:pPr>
    </w:p>
    <w:p w:rsidR="007F5B02" w:rsidRPr="007F5B02" w:rsidRDefault="007F5B02" w:rsidP="007F5B02">
      <w:pPr>
        <w:spacing w:after="0" w:line="259" w:lineRule="auto"/>
        <w:ind w:left="10" w:hanging="10"/>
        <w:rPr>
          <w:color w:val="auto"/>
        </w:rPr>
      </w:pPr>
      <w:r w:rsidRPr="007F5B02">
        <w:rPr>
          <w:szCs w:val="28"/>
        </w:rPr>
        <w:t xml:space="preserve">1.Принять </w:t>
      </w:r>
      <w:r w:rsidRPr="007F5B02">
        <w:rPr>
          <w:color w:val="auto"/>
        </w:rPr>
        <w:t xml:space="preserve">Положение </w:t>
      </w:r>
      <w:r w:rsidRPr="007F5B02">
        <w:t>о реализации инициативных проектов</w:t>
      </w:r>
      <w:r>
        <w:t xml:space="preserve"> </w:t>
      </w:r>
      <w:r w:rsidRPr="007F5B02">
        <w:t xml:space="preserve">на территории </w:t>
      </w:r>
      <w:r w:rsidRPr="007F5B02">
        <w:rPr>
          <w:color w:val="auto"/>
        </w:rPr>
        <w:t xml:space="preserve">сельского поселения </w:t>
      </w:r>
      <w:proofErr w:type="spellStart"/>
      <w:r w:rsidRPr="007F5B02">
        <w:rPr>
          <w:color w:val="auto"/>
        </w:rPr>
        <w:t>Хворостянский</w:t>
      </w:r>
      <w:proofErr w:type="spellEnd"/>
      <w:r w:rsidRPr="007F5B02">
        <w:rPr>
          <w:color w:val="auto"/>
        </w:rPr>
        <w:t xml:space="preserve"> сельсовет </w:t>
      </w:r>
      <w:proofErr w:type="spellStart"/>
      <w:r w:rsidRPr="007F5B02">
        <w:rPr>
          <w:color w:val="auto"/>
        </w:rPr>
        <w:t>Добринского</w:t>
      </w:r>
      <w:proofErr w:type="spellEnd"/>
      <w:r w:rsidRPr="007F5B02">
        <w:rPr>
          <w:color w:val="auto"/>
        </w:rPr>
        <w:t xml:space="preserve"> муниципального района Липецкой области  (прилагается).</w:t>
      </w:r>
    </w:p>
    <w:p w:rsidR="007F5B02" w:rsidRPr="006806E5" w:rsidRDefault="007F5B02" w:rsidP="007F5B02">
      <w:pPr>
        <w:spacing w:after="0" w:line="240" w:lineRule="auto"/>
        <w:ind w:left="0" w:firstLine="0"/>
        <w:rPr>
          <w:szCs w:val="28"/>
        </w:rPr>
      </w:pPr>
      <w:r w:rsidRPr="006806E5">
        <w:rPr>
          <w:szCs w:val="28"/>
        </w:rPr>
        <w:t>2.Направить указанный нормативно-правовой акт главе сельского поселения для подписания и официального обнародования.</w:t>
      </w:r>
    </w:p>
    <w:p w:rsidR="007F5B02" w:rsidRPr="006806E5" w:rsidRDefault="007F5B02" w:rsidP="007F5B02">
      <w:pPr>
        <w:spacing w:after="0" w:line="240" w:lineRule="auto"/>
        <w:ind w:left="0" w:firstLine="0"/>
        <w:rPr>
          <w:szCs w:val="28"/>
        </w:rPr>
      </w:pPr>
      <w:r w:rsidRPr="006806E5">
        <w:rPr>
          <w:szCs w:val="28"/>
        </w:rPr>
        <w:t>3.Настоящее решение вступает в силу со дня его официального обнародования.</w:t>
      </w:r>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rPr>
          <w:szCs w:val="28"/>
        </w:rPr>
      </w:pPr>
      <w:r w:rsidRPr="006806E5">
        <w:rPr>
          <w:szCs w:val="28"/>
        </w:rPr>
        <w:t xml:space="preserve">Председатель Совета депутатов   </w:t>
      </w:r>
    </w:p>
    <w:p w:rsidR="007F5B02" w:rsidRPr="006806E5" w:rsidRDefault="007F5B02" w:rsidP="007F5B02">
      <w:pPr>
        <w:spacing w:after="0" w:line="240" w:lineRule="auto"/>
        <w:ind w:left="0" w:firstLine="0"/>
        <w:rPr>
          <w:szCs w:val="28"/>
        </w:rPr>
      </w:pPr>
      <w:r w:rsidRPr="006806E5">
        <w:rPr>
          <w:szCs w:val="28"/>
        </w:rPr>
        <w:t xml:space="preserve">сельского поселения  </w:t>
      </w:r>
    </w:p>
    <w:p w:rsidR="007F5B02" w:rsidRPr="006806E5" w:rsidRDefault="007F5B02" w:rsidP="007F5B02">
      <w:pPr>
        <w:spacing w:after="0" w:line="240" w:lineRule="auto"/>
        <w:ind w:left="0" w:firstLine="0"/>
        <w:rPr>
          <w:szCs w:val="28"/>
        </w:rPr>
      </w:pPr>
      <w:proofErr w:type="spellStart"/>
      <w:r w:rsidRPr="006806E5">
        <w:rPr>
          <w:szCs w:val="28"/>
        </w:rPr>
        <w:t>Хворостянский</w:t>
      </w:r>
      <w:proofErr w:type="spellEnd"/>
      <w:r w:rsidRPr="006806E5">
        <w:rPr>
          <w:szCs w:val="28"/>
        </w:rPr>
        <w:t xml:space="preserve"> сельсовет                                                              С.И. </w:t>
      </w:r>
      <w:proofErr w:type="spellStart"/>
      <w:r w:rsidRPr="006806E5">
        <w:rPr>
          <w:szCs w:val="28"/>
        </w:rPr>
        <w:t>Шарова</w:t>
      </w:r>
      <w:proofErr w:type="spellEnd"/>
      <w:r w:rsidRPr="006806E5">
        <w:rPr>
          <w:szCs w:val="28"/>
        </w:rPr>
        <w:t xml:space="preserve">                          </w:t>
      </w:r>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pPr>
    </w:p>
    <w:p w:rsidR="007F5B02" w:rsidRDefault="007F5B02" w:rsidP="007F5B02">
      <w:pPr>
        <w:jc w:val="right"/>
        <w:rPr>
          <w:sz w:val="20"/>
          <w:szCs w:val="20"/>
        </w:rPr>
      </w:pPr>
    </w:p>
    <w:p w:rsidR="007F5B02" w:rsidRDefault="007F5B02" w:rsidP="007F5B02">
      <w:pPr>
        <w:jc w:val="right"/>
        <w:rPr>
          <w:sz w:val="20"/>
          <w:szCs w:val="20"/>
        </w:rPr>
      </w:pPr>
    </w:p>
    <w:p w:rsidR="007F5B02" w:rsidRDefault="007F5B02" w:rsidP="007F5B02">
      <w:pPr>
        <w:ind w:left="0" w:firstLine="0"/>
        <w:jc w:val="right"/>
        <w:rPr>
          <w:sz w:val="20"/>
          <w:szCs w:val="20"/>
        </w:rPr>
      </w:pPr>
    </w:p>
    <w:p w:rsidR="007F5B02" w:rsidRDefault="007F5B02" w:rsidP="007F5B02">
      <w:pPr>
        <w:spacing w:after="0" w:line="240" w:lineRule="auto"/>
        <w:ind w:left="0" w:firstLine="0"/>
        <w:jc w:val="right"/>
        <w:rPr>
          <w:sz w:val="20"/>
          <w:szCs w:val="20"/>
        </w:rPr>
      </w:pPr>
    </w:p>
    <w:p w:rsidR="007F5B02" w:rsidRDefault="007F5B02" w:rsidP="007F5B02">
      <w:pPr>
        <w:spacing w:after="0" w:line="240" w:lineRule="auto"/>
        <w:ind w:left="0" w:firstLine="0"/>
        <w:jc w:val="right"/>
        <w:rPr>
          <w:sz w:val="20"/>
          <w:szCs w:val="20"/>
        </w:rPr>
      </w:pPr>
    </w:p>
    <w:p w:rsidR="007F5B02" w:rsidRDefault="007F5B02" w:rsidP="007F5B02">
      <w:pPr>
        <w:spacing w:after="0" w:line="240" w:lineRule="auto"/>
        <w:ind w:left="0" w:firstLine="0"/>
        <w:jc w:val="right"/>
        <w:rPr>
          <w:sz w:val="20"/>
          <w:szCs w:val="20"/>
        </w:rPr>
      </w:pPr>
    </w:p>
    <w:p w:rsidR="007F5B02" w:rsidRDefault="007F5B02" w:rsidP="007F5B02">
      <w:pPr>
        <w:spacing w:after="0" w:line="240" w:lineRule="auto"/>
        <w:ind w:left="0" w:firstLine="0"/>
        <w:jc w:val="right"/>
        <w:rPr>
          <w:sz w:val="20"/>
          <w:szCs w:val="20"/>
        </w:rPr>
      </w:pPr>
    </w:p>
    <w:p w:rsidR="007F5B02" w:rsidRPr="006806E5" w:rsidRDefault="007F5B02" w:rsidP="007F5B02">
      <w:pPr>
        <w:spacing w:after="0" w:line="240" w:lineRule="auto"/>
        <w:ind w:left="0" w:firstLine="0"/>
        <w:jc w:val="right"/>
        <w:rPr>
          <w:sz w:val="20"/>
          <w:szCs w:val="20"/>
        </w:rPr>
      </w:pPr>
      <w:proofErr w:type="gramStart"/>
      <w:r w:rsidRPr="006806E5">
        <w:rPr>
          <w:sz w:val="20"/>
          <w:szCs w:val="20"/>
        </w:rPr>
        <w:lastRenderedPageBreak/>
        <w:t>Принят</w:t>
      </w:r>
      <w:proofErr w:type="gramEnd"/>
    </w:p>
    <w:p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 xml:space="preserve"> </w:t>
      </w:r>
      <w:r w:rsidRPr="006806E5">
        <w:rPr>
          <w:sz w:val="20"/>
          <w:szCs w:val="20"/>
        </w:rPr>
        <w:tab/>
        <w:t xml:space="preserve"> Решением Совета депутатов </w:t>
      </w:r>
    </w:p>
    <w:p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 xml:space="preserve">сельского поселения </w:t>
      </w:r>
      <w:proofErr w:type="spellStart"/>
      <w:r w:rsidRPr="006806E5">
        <w:rPr>
          <w:sz w:val="20"/>
          <w:szCs w:val="20"/>
        </w:rPr>
        <w:t>Хворостянский</w:t>
      </w:r>
      <w:proofErr w:type="spellEnd"/>
      <w:r w:rsidRPr="006806E5">
        <w:rPr>
          <w:sz w:val="20"/>
          <w:szCs w:val="20"/>
        </w:rPr>
        <w:t xml:space="preserve"> сельсовет</w:t>
      </w:r>
    </w:p>
    <w:p w:rsidR="007F5B02" w:rsidRPr="006806E5" w:rsidRDefault="007F5B02" w:rsidP="007F5B02">
      <w:pPr>
        <w:tabs>
          <w:tab w:val="center" w:pos="4897"/>
        </w:tabs>
        <w:spacing w:after="0" w:line="240" w:lineRule="auto"/>
        <w:ind w:left="0" w:firstLine="0"/>
        <w:jc w:val="right"/>
        <w:rPr>
          <w:sz w:val="20"/>
          <w:szCs w:val="20"/>
        </w:rPr>
      </w:pPr>
      <w:proofErr w:type="spellStart"/>
      <w:r w:rsidRPr="006806E5">
        <w:rPr>
          <w:sz w:val="20"/>
          <w:szCs w:val="20"/>
        </w:rPr>
        <w:t>Добринского</w:t>
      </w:r>
      <w:proofErr w:type="spellEnd"/>
      <w:r w:rsidRPr="006806E5">
        <w:rPr>
          <w:sz w:val="20"/>
          <w:szCs w:val="20"/>
        </w:rPr>
        <w:t xml:space="preserve"> муниципального района</w:t>
      </w:r>
    </w:p>
    <w:p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 xml:space="preserve">Липецкой области </w:t>
      </w:r>
    </w:p>
    <w:p w:rsidR="007F5B02" w:rsidRDefault="007F5B02" w:rsidP="007F5B02">
      <w:pPr>
        <w:tabs>
          <w:tab w:val="center" w:pos="4897"/>
        </w:tabs>
        <w:spacing w:after="0" w:line="240" w:lineRule="auto"/>
        <w:ind w:left="0" w:firstLine="0"/>
        <w:jc w:val="right"/>
        <w:rPr>
          <w:sz w:val="20"/>
          <w:szCs w:val="20"/>
        </w:rPr>
      </w:pPr>
      <w:r w:rsidRPr="006806E5">
        <w:rPr>
          <w:sz w:val="20"/>
          <w:szCs w:val="20"/>
        </w:rPr>
        <w:t xml:space="preserve">№ </w:t>
      </w:r>
      <w:r>
        <w:rPr>
          <w:sz w:val="20"/>
          <w:szCs w:val="20"/>
        </w:rPr>
        <w:t>5</w:t>
      </w:r>
      <w:r w:rsidR="00AB1E65">
        <w:rPr>
          <w:sz w:val="20"/>
          <w:szCs w:val="20"/>
        </w:rPr>
        <w:t>2</w:t>
      </w:r>
      <w:r w:rsidRPr="006806E5">
        <w:rPr>
          <w:sz w:val="20"/>
          <w:szCs w:val="20"/>
        </w:rPr>
        <w:t xml:space="preserve">-рс от </w:t>
      </w:r>
      <w:r w:rsidR="00AB1E65">
        <w:rPr>
          <w:sz w:val="20"/>
          <w:szCs w:val="20"/>
        </w:rPr>
        <w:t>13</w:t>
      </w:r>
      <w:r>
        <w:rPr>
          <w:sz w:val="20"/>
          <w:szCs w:val="20"/>
        </w:rPr>
        <w:t>.09</w:t>
      </w:r>
      <w:r w:rsidRPr="006806E5">
        <w:rPr>
          <w:sz w:val="20"/>
          <w:szCs w:val="20"/>
        </w:rPr>
        <w:t>. 2021 г.</w:t>
      </w:r>
    </w:p>
    <w:p w:rsidR="007F5B02" w:rsidRDefault="007F5B02" w:rsidP="007F5B02">
      <w:pPr>
        <w:tabs>
          <w:tab w:val="center" w:pos="4897"/>
        </w:tabs>
        <w:jc w:val="right"/>
        <w:rPr>
          <w:sz w:val="20"/>
          <w:szCs w:val="20"/>
        </w:rPr>
      </w:pPr>
    </w:p>
    <w:p w:rsidR="002D0AC9" w:rsidRDefault="00D84C8F">
      <w:pPr>
        <w:spacing w:after="0" w:line="259" w:lineRule="auto"/>
        <w:ind w:left="10" w:hanging="10"/>
        <w:jc w:val="center"/>
      </w:pPr>
      <w:r>
        <w:rPr>
          <w:b/>
        </w:rPr>
        <w:t xml:space="preserve">ПОЛОЖЕНИЕ  </w:t>
      </w:r>
    </w:p>
    <w:p w:rsidR="002D0AC9" w:rsidRDefault="00D84C8F" w:rsidP="00954F85">
      <w:pPr>
        <w:spacing w:after="0" w:line="259" w:lineRule="auto"/>
        <w:ind w:left="10" w:hanging="10"/>
        <w:jc w:val="center"/>
      </w:pPr>
      <w:r>
        <w:rPr>
          <w:b/>
        </w:rPr>
        <w:t>о реализации инициативных проектов</w:t>
      </w:r>
      <w:r w:rsidR="00954F85" w:rsidRPr="00954F85">
        <w:rPr>
          <w:b/>
        </w:rPr>
        <w:t xml:space="preserve"> </w:t>
      </w:r>
      <w:r w:rsidR="00954F85">
        <w:rPr>
          <w:b/>
        </w:rPr>
        <w:t>на территории</w:t>
      </w:r>
    </w:p>
    <w:p w:rsidR="00954F85" w:rsidRDefault="00954F85" w:rsidP="00954F85">
      <w:pPr>
        <w:pStyle w:val="1"/>
        <w:ind w:left="-5"/>
        <w:jc w:val="center"/>
        <w:rPr>
          <w:color w:val="auto"/>
        </w:rPr>
      </w:pPr>
      <w:r>
        <w:rPr>
          <w:color w:val="auto"/>
        </w:rPr>
        <w:t xml:space="preserve">сельского поселения </w:t>
      </w:r>
      <w:proofErr w:type="spellStart"/>
      <w:r>
        <w:rPr>
          <w:color w:val="auto"/>
        </w:rPr>
        <w:t>Хворостянский</w:t>
      </w:r>
      <w:proofErr w:type="spellEnd"/>
      <w:r>
        <w:rPr>
          <w:color w:val="auto"/>
        </w:rPr>
        <w:t xml:space="preserve"> сельсовет </w:t>
      </w:r>
    </w:p>
    <w:p w:rsidR="00954F85" w:rsidRDefault="00954F85" w:rsidP="00954F85">
      <w:pPr>
        <w:pStyle w:val="1"/>
        <w:ind w:left="-5"/>
        <w:jc w:val="center"/>
        <w:rPr>
          <w:color w:val="auto"/>
        </w:rPr>
      </w:pPr>
      <w:proofErr w:type="spellStart"/>
      <w:r>
        <w:rPr>
          <w:color w:val="auto"/>
        </w:rPr>
        <w:t>Добринского</w:t>
      </w:r>
      <w:proofErr w:type="spellEnd"/>
      <w:r>
        <w:rPr>
          <w:color w:val="auto"/>
        </w:rPr>
        <w:t xml:space="preserve"> муниципального района Липецкой области</w:t>
      </w:r>
    </w:p>
    <w:p w:rsidR="00954F85" w:rsidRDefault="00954F85">
      <w:pPr>
        <w:pStyle w:val="1"/>
        <w:ind w:left="-5"/>
        <w:rPr>
          <w:color w:val="auto"/>
        </w:rPr>
      </w:pPr>
    </w:p>
    <w:p w:rsidR="002D0AC9" w:rsidRDefault="00D84C8F">
      <w:pPr>
        <w:pStyle w:val="1"/>
        <w:ind w:left="-5"/>
      </w:pPr>
      <w:r>
        <w:t>Статья 1. Общие положения</w:t>
      </w:r>
    </w:p>
    <w:p w:rsidR="002D0AC9" w:rsidRPr="00954F85" w:rsidRDefault="00D84C8F" w:rsidP="00954F85">
      <w:pPr>
        <w:pStyle w:val="1"/>
        <w:ind w:left="-5"/>
        <w:jc w:val="both"/>
        <w:rPr>
          <w:b w:val="0"/>
        </w:rPr>
      </w:pPr>
      <w:r w:rsidRPr="00954F85">
        <w:rPr>
          <w:b w:val="0"/>
          <w:szCs w:val="28"/>
        </w:rPr>
        <w:t xml:space="preserve">1. </w:t>
      </w:r>
      <w:proofErr w:type="gramStart"/>
      <w:r w:rsidRPr="00954F85">
        <w:rPr>
          <w:b w:val="0"/>
          <w:szCs w:val="28"/>
        </w:rPr>
        <w:t xml:space="preserve">Положение о реализации инициативных проектов на территории </w:t>
      </w:r>
      <w:r w:rsidR="00954F85" w:rsidRPr="00954F85">
        <w:rPr>
          <w:b w:val="0"/>
          <w:color w:val="auto"/>
          <w:szCs w:val="28"/>
        </w:rPr>
        <w:t xml:space="preserve">сельского поселения </w:t>
      </w:r>
      <w:proofErr w:type="spellStart"/>
      <w:r w:rsidR="00954F85" w:rsidRPr="00954F85">
        <w:rPr>
          <w:b w:val="0"/>
          <w:color w:val="auto"/>
          <w:szCs w:val="28"/>
        </w:rPr>
        <w:t>Хворостянский</w:t>
      </w:r>
      <w:proofErr w:type="spellEnd"/>
      <w:r w:rsidR="00954F85" w:rsidRPr="00954F85">
        <w:rPr>
          <w:b w:val="0"/>
          <w:color w:val="auto"/>
          <w:szCs w:val="28"/>
        </w:rPr>
        <w:t xml:space="preserve"> сельсовет </w:t>
      </w:r>
      <w:proofErr w:type="spellStart"/>
      <w:r w:rsidR="00954F85" w:rsidRPr="00954F85">
        <w:rPr>
          <w:b w:val="0"/>
          <w:color w:val="auto"/>
          <w:szCs w:val="28"/>
        </w:rPr>
        <w:t>Добринского</w:t>
      </w:r>
      <w:proofErr w:type="spellEnd"/>
      <w:r w:rsidR="00954F85" w:rsidRPr="00954F85">
        <w:rPr>
          <w:b w:val="0"/>
          <w:color w:val="auto"/>
          <w:szCs w:val="28"/>
        </w:rPr>
        <w:t xml:space="preserve"> муниципального района Липецкой области  </w:t>
      </w:r>
      <w:r w:rsidRPr="00954F85">
        <w:rPr>
          <w:b w:val="0"/>
          <w:szCs w:val="28"/>
        </w:rPr>
        <w:t xml:space="preserve">(далее – Положение) разработано в соответствии со статьями 26.1 и 56.1 Федерального </w:t>
      </w:r>
      <w:hyperlink r:id="rId11">
        <w:r w:rsidRPr="00954F85">
          <w:rPr>
            <w:b w:val="0"/>
            <w:szCs w:val="28"/>
          </w:rPr>
          <w:t>закона</w:t>
        </w:r>
      </w:hyperlink>
      <w:r w:rsidRPr="00954F85">
        <w:rPr>
          <w:b w:val="0"/>
          <w:szCs w:val="28"/>
        </w:rPr>
        <w:t xml:space="preserve"> от 06.10.2003 №</w:t>
      </w:r>
      <w:r w:rsidR="0052023D" w:rsidRPr="00954F85">
        <w:rPr>
          <w:b w:val="0"/>
          <w:szCs w:val="28"/>
        </w:rPr>
        <w:t xml:space="preserve"> </w:t>
      </w:r>
      <w:r w:rsidRPr="00954F85">
        <w:rPr>
          <w:b w:val="0"/>
          <w:szCs w:val="28"/>
        </w:rPr>
        <w:t>131-ФЗ «Об общих принципах организации местного самоуправления в Российской Федерации», Законом Липецкой области от 02.10.2014 №</w:t>
      </w:r>
      <w:r w:rsidR="0052023D" w:rsidRPr="00954F85">
        <w:rPr>
          <w:b w:val="0"/>
          <w:szCs w:val="28"/>
        </w:rPr>
        <w:t xml:space="preserve"> </w:t>
      </w:r>
      <w:r w:rsidRPr="00954F85">
        <w:rPr>
          <w:b w:val="0"/>
          <w:szCs w:val="28"/>
        </w:rPr>
        <w:t xml:space="preserve">322-ОЗ «О некоторых вопросах местного самоуправления в Липецкой области» и </w:t>
      </w:r>
      <w:hyperlink r:id="rId12">
        <w:r w:rsidRPr="00954F85">
          <w:rPr>
            <w:b w:val="0"/>
            <w:szCs w:val="28"/>
          </w:rPr>
          <w:t>Уставом</w:t>
        </w:r>
      </w:hyperlink>
      <w:r w:rsidRPr="00954F85">
        <w:rPr>
          <w:b w:val="0"/>
          <w:szCs w:val="28"/>
        </w:rPr>
        <w:t xml:space="preserve"> </w:t>
      </w:r>
      <w:hyperlink r:id="rId13" w:history="1">
        <w:r w:rsidR="00954F85" w:rsidRPr="00954F85">
          <w:rPr>
            <w:b w:val="0"/>
            <w:szCs w:val="28"/>
          </w:rPr>
          <w:t>сельского поселения</w:t>
        </w:r>
      </w:hyperlink>
      <w:r w:rsidR="00954F85" w:rsidRPr="00954F85">
        <w:rPr>
          <w:b w:val="0"/>
          <w:szCs w:val="28"/>
        </w:rPr>
        <w:t xml:space="preserve"> </w:t>
      </w:r>
      <w:proofErr w:type="spellStart"/>
      <w:r w:rsidR="00954F85" w:rsidRPr="00954F85">
        <w:rPr>
          <w:b w:val="0"/>
          <w:szCs w:val="28"/>
        </w:rPr>
        <w:t>Хворостянский</w:t>
      </w:r>
      <w:proofErr w:type="spellEnd"/>
      <w:r w:rsidR="00954F85" w:rsidRPr="00954F85">
        <w:rPr>
          <w:b w:val="0"/>
          <w:szCs w:val="28"/>
        </w:rPr>
        <w:t xml:space="preserve"> сельсовет</w:t>
      </w:r>
      <w:proofErr w:type="gramEnd"/>
      <w:r w:rsidR="00954F85" w:rsidRPr="00954F85">
        <w:rPr>
          <w:b w:val="0"/>
          <w:color w:val="auto"/>
          <w:szCs w:val="28"/>
        </w:rPr>
        <w:t xml:space="preserve"> </w:t>
      </w:r>
      <w:proofErr w:type="spellStart"/>
      <w:r w:rsidR="00954F85" w:rsidRPr="00954F85">
        <w:rPr>
          <w:b w:val="0"/>
          <w:color w:val="auto"/>
          <w:szCs w:val="28"/>
        </w:rPr>
        <w:t>Добринского</w:t>
      </w:r>
      <w:proofErr w:type="spellEnd"/>
      <w:r w:rsidR="00954F85" w:rsidRPr="00954F85">
        <w:rPr>
          <w:b w:val="0"/>
          <w:color w:val="auto"/>
          <w:szCs w:val="28"/>
        </w:rPr>
        <w:t xml:space="preserve"> муниципального района Липецкой области</w:t>
      </w:r>
      <w:r w:rsidR="00954F85">
        <w:rPr>
          <w:b w:val="0"/>
          <w:color w:val="auto"/>
          <w:szCs w:val="28"/>
        </w:rPr>
        <w:t xml:space="preserve"> </w:t>
      </w:r>
      <w:r w:rsidR="00954F85" w:rsidRPr="00954F85">
        <w:rPr>
          <w:b w:val="0"/>
          <w:szCs w:val="28"/>
        </w:rPr>
        <w:t xml:space="preserve"> </w:t>
      </w:r>
      <w:r w:rsidRPr="00954F85">
        <w:rPr>
          <w:b w:val="0"/>
          <w:szCs w:val="28"/>
        </w:rPr>
        <w:t xml:space="preserve">(далее – муниципальное </w:t>
      </w:r>
      <w:r w:rsidR="00954F85">
        <w:rPr>
          <w:b w:val="0"/>
          <w:szCs w:val="28"/>
        </w:rPr>
        <w:t xml:space="preserve"> </w:t>
      </w:r>
      <w:r w:rsidRPr="00954F85">
        <w:rPr>
          <w:b w:val="0"/>
        </w:rPr>
        <w:t xml:space="preserve">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rsidR="002D0AC9" w:rsidRDefault="00954F85" w:rsidP="00954F85">
      <w:pPr>
        <w:spacing w:line="259" w:lineRule="auto"/>
        <w:ind w:left="0" w:right="113" w:firstLine="0"/>
      </w:pPr>
      <w:r>
        <w:t>2.</w:t>
      </w:r>
      <w:r w:rsidR="00D84C8F">
        <w:t xml:space="preserve"> Основные понятия, используемые для целей настоящего Положения:</w:t>
      </w:r>
    </w:p>
    <w:p w:rsidR="002D0AC9" w:rsidRDefault="00954F85" w:rsidP="00954F85">
      <w:pPr>
        <w:ind w:left="0" w:firstLine="0"/>
      </w:pPr>
      <w:r>
        <w:t>1)</w:t>
      </w:r>
      <w:r w:rsidR="00D84C8F">
        <w:t xml:space="preserve">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rsidR="002D0AC9" w:rsidRDefault="00954F85" w:rsidP="00954F85">
      <w:pPr>
        <w:ind w:left="0" w:firstLine="0"/>
      </w:pPr>
      <w:r>
        <w:t>2)</w:t>
      </w:r>
      <w:r w:rsidR="00D84C8F">
        <w:t xml:space="preserve">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D84C8F">
        <w:t>решения</w:t>
      </w:r>
      <w:proofErr w:type="gramEnd"/>
      <w:r w:rsidR="00D84C8F">
        <w:t xml:space="preserve"> которых предоставлено органам местного самоуправления муниципального образования;</w:t>
      </w:r>
    </w:p>
    <w:p w:rsidR="002D0AC9" w:rsidRDefault="00954F85" w:rsidP="00954F85">
      <w:pPr>
        <w:ind w:left="0" w:firstLine="0"/>
      </w:pPr>
      <w:r>
        <w:t>3)</w:t>
      </w:r>
      <w:r w:rsidR="00D84C8F">
        <w:t>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w:t>
      </w:r>
      <w:r w:rsidR="00D84C8F">
        <w:rPr>
          <w:color w:val="FF0000"/>
        </w:rPr>
        <w:t xml:space="preserve"> </w:t>
      </w:r>
      <w:r w:rsidR="00D84C8F">
        <w:t xml:space="preserve">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rsidR="002D0AC9" w:rsidRDefault="00954F85" w:rsidP="00954F85">
      <w:pPr>
        <w:ind w:left="0" w:firstLine="0"/>
      </w:pPr>
      <w:r>
        <w:lastRenderedPageBreak/>
        <w:t>4)</w:t>
      </w:r>
      <w:r w:rsidR="00D84C8F">
        <w:t>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rsidR="002D0AC9" w:rsidRDefault="00954F85" w:rsidP="00954F85">
      <w:pPr>
        <w:ind w:left="0" w:firstLine="0"/>
      </w:pPr>
      <w:r>
        <w:t>5)</w:t>
      </w:r>
      <w:r w:rsidR="00D84C8F">
        <w:t xml:space="preserve">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w:t>
      </w:r>
      <w:r w:rsidR="0052023D">
        <w:t>также организацию</w:t>
      </w:r>
      <w:r w:rsidR="00D84C8F">
        <w:t xml:space="preserve"> проведения конкурсного отбора инициативных проектов (далее – уполномоченный орган). </w:t>
      </w:r>
    </w:p>
    <w:p w:rsidR="002D0AC9" w:rsidRDefault="00954F85" w:rsidP="00954F85">
      <w:pPr>
        <w:ind w:left="0" w:firstLine="0"/>
      </w:pPr>
      <w:r>
        <w:t>6)</w:t>
      </w:r>
      <w:r w:rsidR="00D84C8F">
        <w:t>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rsidR="002D0AC9" w:rsidRDefault="00D84C8F">
      <w:pPr>
        <w:ind w:left="-15"/>
      </w:pPr>
      <w:r>
        <w:t xml:space="preserve">Иные понятия для целей настоящего Положения используются в тех же значениях, в которых они используются в Федеральном законе от 06.10.2003 </w:t>
      </w:r>
      <w:r w:rsidR="0052023D">
        <w:t xml:space="preserve">        </w:t>
      </w:r>
      <w:r>
        <w:t>№</w:t>
      </w:r>
      <w:r w:rsidR="0052023D">
        <w:t xml:space="preserve"> </w:t>
      </w:r>
      <w:r>
        <w:t>131-ФЗ «Об общих принципах организации местного самоуправления в Российской Федерации».</w:t>
      </w:r>
    </w:p>
    <w:p w:rsidR="002D0AC9" w:rsidRDefault="00954F85" w:rsidP="00954F85">
      <w:pPr>
        <w:ind w:left="0" w:firstLine="0"/>
      </w:pPr>
      <w:r>
        <w:t>3.</w:t>
      </w:r>
      <w:r w:rsidR="00D84C8F">
        <w:t xml:space="preserve">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w:t>
      </w:r>
      <w:r>
        <w:t xml:space="preserve">Совета депутатов </w:t>
      </w:r>
      <w:hyperlink r:id="rId14" w:history="1">
        <w:r w:rsidRPr="00954F85">
          <w:rPr>
            <w:szCs w:val="28"/>
          </w:rPr>
          <w:t>сельского поселения</w:t>
        </w:r>
      </w:hyperlink>
      <w:r w:rsidRPr="00954F85">
        <w:rPr>
          <w:szCs w:val="28"/>
        </w:rPr>
        <w:t xml:space="preserve"> </w:t>
      </w:r>
      <w:proofErr w:type="spellStart"/>
      <w:r w:rsidRPr="00954F85">
        <w:rPr>
          <w:szCs w:val="28"/>
        </w:rPr>
        <w:t>Хворостянский</w:t>
      </w:r>
      <w:proofErr w:type="spellEnd"/>
      <w:r w:rsidRPr="00954F85">
        <w:rPr>
          <w:szCs w:val="28"/>
        </w:rPr>
        <w:t xml:space="preserve"> сельсовет</w:t>
      </w:r>
      <w:r w:rsidRPr="00954F85">
        <w:rPr>
          <w:color w:val="auto"/>
          <w:szCs w:val="28"/>
        </w:rPr>
        <w:t xml:space="preserve"> </w:t>
      </w:r>
      <w:proofErr w:type="spellStart"/>
      <w:r w:rsidRPr="00954F85">
        <w:rPr>
          <w:color w:val="auto"/>
          <w:szCs w:val="28"/>
        </w:rPr>
        <w:t>Добринского</w:t>
      </w:r>
      <w:proofErr w:type="spellEnd"/>
      <w:r w:rsidRPr="00954F85">
        <w:rPr>
          <w:color w:val="auto"/>
          <w:szCs w:val="28"/>
        </w:rPr>
        <w:t xml:space="preserve"> муниципального района Липецкой области</w:t>
      </w:r>
      <w:r>
        <w:rPr>
          <w:color w:val="auto"/>
          <w:szCs w:val="28"/>
        </w:rPr>
        <w:t>.</w:t>
      </w:r>
    </w:p>
    <w:p w:rsidR="002D0AC9" w:rsidRDefault="00954F85" w:rsidP="00954F85">
      <w:pPr>
        <w:ind w:left="0" w:firstLine="0"/>
      </w:pPr>
      <w:r>
        <w:t>4.</w:t>
      </w:r>
      <w:r w:rsidR="00D84C8F">
        <w:t>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rsidR="002D0AC9" w:rsidRDefault="00954F85" w:rsidP="00954F85">
      <w:pPr>
        <w:spacing w:after="0" w:line="240" w:lineRule="auto"/>
        <w:ind w:left="0" w:firstLine="0"/>
      </w:pPr>
      <w:r>
        <w:t xml:space="preserve">5.Материально-техническое, информационно-аналитическое </w:t>
      </w:r>
      <w:r w:rsidR="00D84C8F">
        <w:t xml:space="preserve">и </w:t>
      </w:r>
      <w:r>
        <w:t>о</w:t>
      </w:r>
      <w:r w:rsidR="00D84C8F">
        <w:t xml:space="preserve">рганизационное обеспечение процедуры конкурсного отбора   </w:t>
      </w:r>
      <w:r w:rsidR="0052023D">
        <w:t>инициативных проектов осуществляется уполномоченным</w:t>
      </w:r>
      <w:r w:rsidR="00D84C8F">
        <w:t xml:space="preserve"> органом.</w:t>
      </w:r>
    </w:p>
    <w:p w:rsidR="002D0AC9" w:rsidRDefault="00954F85" w:rsidP="00954F85">
      <w:pPr>
        <w:ind w:left="0" w:firstLine="0"/>
      </w:pPr>
      <w:r>
        <w:t>6.</w:t>
      </w:r>
      <w:r w:rsidR="00D84C8F">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00D84C8F">
        <w:t>формируемые</w:t>
      </w:r>
      <w:proofErr w:type="gramEnd"/>
      <w:r w:rsidR="00D84C8F">
        <w:t xml:space="preserve">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rsidR="002D0AC9" w:rsidRDefault="00954F85" w:rsidP="00954F85">
      <w:pPr>
        <w:ind w:left="0" w:firstLine="0"/>
      </w:pPr>
      <w:r>
        <w:t>7.</w:t>
      </w:r>
      <w:r w:rsidR="00D84C8F">
        <w:t xml:space="preserve">Общий объем бюджетных ассигнований на реализацию инициативных проектов на соответствующий финансовый год определяется решением о </w:t>
      </w:r>
      <w:r w:rsidR="00D84C8F">
        <w:lastRenderedPageBreak/>
        <w:t>местном бюджете в соответствии с Бюджетным кодексом Российской Федерации.</w:t>
      </w:r>
    </w:p>
    <w:p w:rsidR="0052023D" w:rsidRDefault="0052023D" w:rsidP="0052023D">
      <w:pPr>
        <w:ind w:left="710" w:firstLine="0"/>
      </w:pPr>
    </w:p>
    <w:p w:rsidR="002D0AC9" w:rsidRDefault="00D84C8F">
      <w:pPr>
        <w:pStyle w:val="1"/>
        <w:ind w:left="-5"/>
      </w:pPr>
      <w:r>
        <w:t>Статья 2. Порядок выдвижения инициативных проектов</w:t>
      </w:r>
    </w:p>
    <w:p w:rsidR="002D0AC9" w:rsidRDefault="00D84C8F">
      <w:pPr>
        <w:spacing w:after="0" w:line="259" w:lineRule="auto"/>
        <w:ind w:left="709" w:firstLine="0"/>
        <w:jc w:val="left"/>
      </w:pPr>
      <w:r>
        <w:t xml:space="preserve"> </w:t>
      </w:r>
    </w:p>
    <w:p w:rsidR="002D0AC9" w:rsidRDefault="00954F85" w:rsidP="00954F85">
      <w:pPr>
        <w:ind w:left="0" w:firstLine="0"/>
      </w:pPr>
      <w:r>
        <w:t>1.</w:t>
      </w:r>
      <w:r w:rsidR="00D84C8F">
        <w:t>Выдвижение инициативного проекта осуществляется инициатором инициативного проекта.</w:t>
      </w:r>
    </w:p>
    <w:p w:rsidR="002D0AC9" w:rsidRDefault="00954F85" w:rsidP="00954F85">
      <w:pPr>
        <w:ind w:left="0" w:firstLine="0"/>
      </w:pPr>
      <w:r>
        <w:t>2.</w:t>
      </w:r>
      <w:r w:rsidR="00D84C8F">
        <w:t>Инициатором инициативного проекта может являться:</w:t>
      </w:r>
    </w:p>
    <w:p w:rsidR="002D0AC9" w:rsidRDefault="00954F85" w:rsidP="00954F85">
      <w:pPr>
        <w:ind w:left="0" w:firstLine="0"/>
      </w:pPr>
      <w:r>
        <w:t>1)</w:t>
      </w:r>
      <w:r w:rsidR="00D84C8F">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rsidR="002D0AC9" w:rsidRDefault="00954F85" w:rsidP="00954F85">
      <w:pPr>
        <w:ind w:left="0" w:firstLine="0"/>
      </w:pPr>
      <w:r>
        <w:t>2)</w:t>
      </w:r>
      <w:r w:rsidR="00D84C8F">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rsidR="002D0AC9" w:rsidRDefault="00954F85" w:rsidP="00954F85">
      <w:pPr>
        <w:spacing w:after="0" w:line="238" w:lineRule="auto"/>
        <w:ind w:left="0" w:firstLine="0"/>
      </w:pPr>
      <w:r>
        <w:t>3)</w:t>
      </w:r>
      <w:r w:rsidR="00D84C8F">
        <w:t xml:space="preserve">староста сельского населенного пункта </w:t>
      </w:r>
      <w:r w:rsidR="00D84C8F">
        <w:rPr>
          <w:i/>
        </w:rPr>
        <w:t xml:space="preserve">(при реализации инициативного </w:t>
      </w:r>
      <w:r w:rsidR="0052023D">
        <w:rPr>
          <w:i/>
        </w:rPr>
        <w:t xml:space="preserve">проекта </w:t>
      </w:r>
      <w:r w:rsidR="00D84C8F">
        <w:rPr>
          <w:i/>
        </w:rPr>
        <w:t>на территории сельского населенного пункта)</w:t>
      </w:r>
      <w:r w:rsidR="00D84C8F">
        <w:t>;</w:t>
      </w:r>
    </w:p>
    <w:p w:rsidR="002D0AC9" w:rsidRDefault="00954F85" w:rsidP="00954F85">
      <w:pPr>
        <w:ind w:left="0" w:firstLine="0"/>
      </w:pPr>
      <w:r>
        <w:t>4)</w:t>
      </w:r>
      <w:r w:rsidR="00D84C8F">
        <w:t xml:space="preserve">иные лица, осуществляющие деятельность на территории муниципального образования </w:t>
      </w:r>
      <w:r w:rsidR="00D84C8F">
        <w:rPr>
          <w:i/>
        </w:rPr>
        <w:t>(при предоставлении права на выдвижение инициативного проекта иным лицам)</w:t>
      </w:r>
      <w:r w:rsidR="00D84C8F">
        <w:t>.</w:t>
      </w:r>
    </w:p>
    <w:p w:rsidR="002D0AC9" w:rsidRDefault="00954F85" w:rsidP="00954F85">
      <w:pPr>
        <w:ind w:left="-15" w:firstLine="0"/>
      </w:pPr>
      <w:r>
        <w:t>3.</w:t>
      </w:r>
      <w:r w:rsidR="00D84C8F">
        <w:t>В предлагаемом к реализации инициативном проекте должны содержаться следующие сведения:</w:t>
      </w:r>
    </w:p>
    <w:p w:rsidR="002D0AC9" w:rsidRDefault="00954F85" w:rsidP="00954F85">
      <w:pPr>
        <w:ind w:left="0" w:firstLine="0"/>
      </w:pPr>
      <w:r>
        <w:t>1)</w:t>
      </w:r>
      <w:r w:rsidR="00D84C8F">
        <w:t>наименование инициативного проекта;</w:t>
      </w:r>
    </w:p>
    <w:p w:rsidR="002D0AC9" w:rsidRDefault="00954F85" w:rsidP="00954F85">
      <w:pPr>
        <w:ind w:left="0" w:firstLine="0"/>
      </w:pPr>
      <w:r>
        <w:t>2)</w:t>
      </w:r>
      <w:r w:rsidR="00D84C8F">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5">
        <w:r w:rsidR="00D84C8F">
          <w:t>законом</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 на исполнение которых направлен инициативный проект;</w:t>
      </w:r>
    </w:p>
    <w:p w:rsidR="002D0AC9" w:rsidRDefault="00954F85" w:rsidP="00954F85">
      <w:pPr>
        <w:ind w:left="0" w:firstLine="0"/>
      </w:pPr>
      <w:r>
        <w:t>3)</w:t>
      </w:r>
      <w:r w:rsidR="00D84C8F">
        <w:t>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rsidR="002D0AC9" w:rsidRDefault="00954F85" w:rsidP="00954F85">
      <w:pPr>
        <w:ind w:left="0" w:firstLine="0"/>
      </w:pPr>
      <w:r>
        <w:t>4)</w:t>
      </w:r>
      <w:r w:rsidR="00D84C8F">
        <w:t>обоснование предложений по решению указанной проблемы;</w:t>
      </w:r>
    </w:p>
    <w:p w:rsidR="002D0AC9" w:rsidRDefault="00954F85" w:rsidP="00954F85">
      <w:pPr>
        <w:ind w:left="0" w:firstLine="0"/>
      </w:pPr>
      <w:r>
        <w:t>5)</w:t>
      </w:r>
      <w:r w:rsidR="00D84C8F">
        <w:t>описание ожидаемого результата (ожидаемых результатов) реализации инициативного проекта;</w:t>
      </w:r>
    </w:p>
    <w:p w:rsidR="002D0AC9" w:rsidRDefault="00954F85" w:rsidP="00954F85">
      <w:pPr>
        <w:ind w:left="0" w:firstLine="0"/>
      </w:pPr>
      <w:r>
        <w:t>6)</w:t>
      </w:r>
      <w:r w:rsidR="00D84C8F">
        <w:t>предварительный расчет необходимых расходов на реализацию инициативного проекта;</w:t>
      </w:r>
    </w:p>
    <w:p w:rsidR="002D0AC9" w:rsidRDefault="00954F85" w:rsidP="00954F85">
      <w:pPr>
        <w:ind w:left="0" w:firstLine="0"/>
      </w:pPr>
      <w:r>
        <w:t>7)</w:t>
      </w:r>
      <w:r w:rsidR="00D84C8F">
        <w:t>планируемые сроки реализации инициативного проекта;</w:t>
      </w:r>
    </w:p>
    <w:p w:rsidR="002D0AC9" w:rsidRDefault="00954F85" w:rsidP="00954F85">
      <w:pPr>
        <w:ind w:left="0" w:firstLine="0"/>
      </w:pPr>
      <w:r>
        <w:t>8)</w:t>
      </w:r>
      <w:r w:rsidR="00D84C8F">
        <w:t>сведения о планируемом финансовом, имущественном и (или) трудовом участии заинтересованных лиц в реализации инициативного проекта;</w:t>
      </w:r>
    </w:p>
    <w:p w:rsidR="002D0AC9" w:rsidRDefault="00954F85" w:rsidP="00954F85">
      <w:pPr>
        <w:ind w:left="0" w:firstLine="0"/>
      </w:pPr>
      <w:r>
        <w:t>9)</w:t>
      </w:r>
      <w:r w:rsidR="00D84C8F">
        <w:t>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D0AC9" w:rsidRDefault="00E27ED4" w:rsidP="00E27ED4">
      <w:pPr>
        <w:ind w:left="0" w:firstLine="0"/>
      </w:pPr>
      <w:r>
        <w:lastRenderedPageBreak/>
        <w:t>10)</w:t>
      </w:r>
      <w:r w:rsidR="00D84C8F">
        <w:t xml:space="preserve">указание на территорию муниципального образования или часть его территории, в границах которой будет реализовываться </w:t>
      </w:r>
      <w:r w:rsidR="0052023D">
        <w:t>инициативный проект, в</w:t>
      </w:r>
      <w:r>
        <w:t xml:space="preserve"> соответствии  </w:t>
      </w:r>
      <w:r w:rsidR="00D84C8F">
        <w:t xml:space="preserve">с   </w:t>
      </w:r>
      <w:r w:rsidR="0052023D">
        <w:t>порядком, установленным нормативным правовым актом</w:t>
      </w:r>
      <w:r>
        <w:t xml:space="preserve"> Совета депутатов </w:t>
      </w:r>
      <w:hyperlink r:id="rId16" w:history="1">
        <w:r w:rsidRPr="00954F85">
          <w:rPr>
            <w:szCs w:val="28"/>
          </w:rPr>
          <w:t>сельского поселения</w:t>
        </w:r>
      </w:hyperlink>
      <w:r w:rsidRPr="00954F85">
        <w:rPr>
          <w:szCs w:val="28"/>
        </w:rPr>
        <w:t xml:space="preserve"> </w:t>
      </w:r>
      <w:proofErr w:type="spellStart"/>
      <w:r w:rsidRPr="00954F85">
        <w:rPr>
          <w:szCs w:val="28"/>
        </w:rPr>
        <w:t>Хворостянский</w:t>
      </w:r>
      <w:proofErr w:type="spellEnd"/>
      <w:r w:rsidRPr="00954F85">
        <w:rPr>
          <w:szCs w:val="28"/>
        </w:rPr>
        <w:t xml:space="preserve"> сельсовет</w:t>
      </w:r>
      <w:r w:rsidRPr="00954F85">
        <w:rPr>
          <w:color w:val="auto"/>
          <w:szCs w:val="28"/>
        </w:rPr>
        <w:t xml:space="preserve"> </w:t>
      </w:r>
      <w:proofErr w:type="spellStart"/>
      <w:r w:rsidRPr="00954F85">
        <w:rPr>
          <w:color w:val="auto"/>
          <w:szCs w:val="28"/>
        </w:rPr>
        <w:t>Добринского</w:t>
      </w:r>
      <w:proofErr w:type="spellEnd"/>
      <w:r w:rsidRPr="00954F85">
        <w:rPr>
          <w:color w:val="auto"/>
          <w:szCs w:val="28"/>
        </w:rPr>
        <w:t xml:space="preserve"> муниципального района Липецкой области</w:t>
      </w:r>
      <w:r>
        <w:rPr>
          <w:color w:val="auto"/>
          <w:szCs w:val="28"/>
        </w:rPr>
        <w:t>;</w:t>
      </w:r>
    </w:p>
    <w:p w:rsidR="00E27ED4" w:rsidRDefault="00E27ED4" w:rsidP="00E27ED4">
      <w:pPr>
        <w:spacing w:after="12"/>
        <w:ind w:left="0" w:firstLine="0"/>
      </w:pPr>
      <w:r w:rsidRPr="00E27ED4">
        <w:t>11)</w:t>
      </w:r>
      <w:r w:rsidR="0052023D" w:rsidRPr="00E27ED4">
        <w:t>иные сведения, предусмотренные нормативным правовым актом</w:t>
      </w:r>
      <w:r w:rsidR="00D84C8F" w:rsidRPr="00E27ED4">
        <w:t xml:space="preserve"> </w:t>
      </w:r>
      <w:r w:rsidRPr="00E27ED4">
        <w:t>Совета депутатов</w:t>
      </w:r>
      <w:r>
        <w:rPr>
          <w:i/>
        </w:rPr>
        <w:t xml:space="preserve"> </w:t>
      </w:r>
      <w:hyperlink r:id="rId17" w:history="1">
        <w:r w:rsidRPr="00954F85">
          <w:rPr>
            <w:szCs w:val="28"/>
          </w:rPr>
          <w:t>сельского поселения</w:t>
        </w:r>
      </w:hyperlink>
      <w:r w:rsidRPr="00954F85">
        <w:rPr>
          <w:szCs w:val="28"/>
        </w:rPr>
        <w:t xml:space="preserve"> </w:t>
      </w:r>
      <w:proofErr w:type="spellStart"/>
      <w:r w:rsidRPr="00954F85">
        <w:rPr>
          <w:szCs w:val="28"/>
        </w:rPr>
        <w:t>Хворостянский</w:t>
      </w:r>
      <w:proofErr w:type="spellEnd"/>
      <w:r w:rsidRPr="00954F85">
        <w:rPr>
          <w:szCs w:val="28"/>
        </w:rPr>
        <w:t xml:space="preserve"> сельсовет</w:t>
      </w:r>
      <w:r w:rsidRPr="00954F85">
        <w:rPr>
          <w:color w:val="auto"/>
          <w:szCs w:val="28"/>
        </w:rPr>
        <w:t xml:space="preserve"> </w:t>
      </w:r>
      <w:proofErr w:type="spellStart"/>
      <w:r w:rsidRPr="00954F85">
        <w:rPr>
          <w:color w:val="auto"/>
          <w:szCs w:val="28"/>
        </w:rPr>
        <w:t>Добринского</w:t>
      </w:r>
      <w:proofErr w:type="spellEnd"/>
      <w:r w:rsidRPr="00954F85">
        <w:rPr>
          <w:color w:val="auto"/>
          <w:szCs w:val="28"/>
        </w:rPr>
        <w:t xml:space="preserve"> муниципального района Липецкой области</w:t>
      </w:r>
      <w:r>
        <w:rPr>
          <w:color w:val="auto"/>
          <w:szCs w:val="28"/>
        </w:rPr>
        <w:t>.</w:t>
      </w:r>
      <w:r>
        <w:t xml:space="preserve"> </w:t>
      </w:r>
    </w:p>
    <w:p w:rsidR="002D0AC9" w:rsidRDefault="00E27ED4" w:rsidP="00E27ED4">
      <w:pPr>
        <w:spacing w:after="12"/>
        <w:ind w:left="0" w:firstLine="0"/>
      </w:pPr>
      <w:r>
        <w:t>4.</w:t>
      </w:r>
      <w:r w:rsidR="00D84C8F">
        <w:t>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2D0AC9" w:rsidRDefault="00E27ED4" w:rsidP="00E27ED4">
      <w:pPr>
        <w:ind w:left="0" w:firstLine="0"/>
      </w:pPr>
      <w:r>
        <w:t>5.</w:t>
      </w:r>
      <w:r w:rsidR="00D84C8F">
        <w:t>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rsidR="002D0AC9" w:rsidRDefault="00E27ED4" w:rsidP="00E27ED4">
      <w:pPr>
        <w:ind w:left="0" w:firstLine="0"/>
      </w:pPr>
      <w:r>
        <w:t>6.</w:t>
      </w:r>
      <w:r w:rsidR="00D84C8F">
        <w:t xml:space="preserve">Инициативный проект, реализация </w:t>
      </w:r>
      <w:r w:rsidR="0052023D">
        <w:t>которого не</w:t>
      </w:r>
      <w:r w:rsidR="00D84C8F">
        <w:t xml:space="preserve"> предполагает использования финансовых средств местного бюджета, может быть внесен в течение календарного года. </w:t>
      </w:r>
    </w:p>
    <w:p w:rsidR="002D0AC9" w:rsidRDefault="00E27ED4" w:rsidP="00E27ED4">
      <w:pPr>
        <w:ind w:left="0" w:firstLine="0"/>
      </w:pPr>
      <w:r>
        <w:t>7.</w:t>
      </w:r>
      <w:r w:rsidR="00D84C8F">
        <w:t>Инициативный проект вносится в уполномоченный орган инициатором проекта.</w:t>
      </w:r>
    </w:p>
    <w:p w:rsidR="002D0AC9" w:rsidRDefault="00D84C8F">
      <w:pPr>
        <w:spacing w:after="0" w:line="259" w:lineRule="auto"/>
        <w:ind w:left="709" w:firstLine="0"/>
        <w:jc w:val="left"/>
      </w:pPr>
      <w:r>
        <w:t xml:space="preserve"> </w:t>
      </w:r>
    </w:p>
    <w:p w:rsidR="002D0AC9" w:rsidRDefault="00D84C8F">
      <w:pPr>
        <w:pStyle w:val="1"/>
        <w:ind w:left="-5"/>
      </w:pPr>
      <w:r>
        <w:t>Статья 3. Порядок обсуждения инициативных проектов</w:t>
      </w:r>
    </w:p>
    <w:p w:rsidR="002D0AC9" w:rsidRDefault="00D84C8F">
      <w:pPr>
        <w:spacing w:after="0" w:line="259" w:lineRule="auto"/>
        <w:ind w:left="709" w:firstLine="0"/>
        <w:jc w:val="left"/>
      </w:pPr>
      <w:r>
        <w:t xml:space="preserve"> </w:t>
      </w:r>
    </w:p>
    <w:p w:rsidR="002D0AC9" w:rsidRDefault="00E27ED4" w:rsidP="00E27ED4">
      <w:pPr>
        <w:ind w:left="-15" w:firstLine="0"/>
      </w:pPr>
      <w:r>
        <w:t>1.</w:t>
      </w:r>
      <w:r w:rsidR="00D84C8F">
        <w:t xml:space="preserve">Инициативный проект до его внесения в уполномоченный орган подлежит рассмотрению на сходе, собрании или конференции </w:t>
      </w:r>
      <w:r w:rsidR="0052023D">
        <w:t>граждан,</w:t>
      </w:r>
      <w:r w:rsidR="00D84C8F">
        <w:t xml:space="preserve"> проживающих на территории муниципального образования или части его территории, в целях:</w:t>
      </w:r>
    </w:p>
    <w:p w:rsidR="002D0AC9" w:rsidRDefault="00E27ED4" w:rsidP="00E27ED4">
      <w:pPr>
        <w:ind w:left="0" w:firstLine="0"/>
      </w:pPr>
      <w:r>
        <w:t xml:space="preserve">- </w:t>
      </w:r>
      <w:r w:rsidR="00D84C8F">
        <w:t>обсуждения инициативного проекта;</w:t>
      </w:r>
    </w:p>
    <w:p w:rsidR="002D0AC9" w:rsidRDefault="00E27ED4" w:rsidP="00E27ED4">
      <w:pPr>
        <w:ind w:left="0" w:firstLine="0"/>
      </w:pPr>
      <w:r>
        <w:t xml:space="preserve">- </w:t>
      </w:r>
      <w:r w:rsidR="00D84C8F">
        <w:t>обсуждения целесообразности реализации инициативного проекта;</w:t>
      </w:r>
    </w:p>
    <w:p w:rsidR="002D0AC9" w:rsidRDefault="00E27ED4" w:rsidP="00E27ED4">
      <w:pPr>
        <w:ind w:left="0" w:firstLine="0"/>
      </w:pPr>
      <w:r>
        <w:t xml:space="preserve">- </w:t>
      </w:r>
      <w:r w:rsidR="00D84C8F">
        <w:t xml:space="preserve">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rsidR="002D0AC9" w:rsidRDefault="00E27ED4" w:rsidP="00E27ED4">
      <w:pPr>
        <w:ind w:left="0" w:firstLine="0"/>
      </w:pPr>
      <w:r>
        <w:t xml:space="preserve">- </w:t>
      </w:r>
      <w:r w:rsidR="00D84C8F">
        <w:t>принятия решения о поддержке инициативного проекта.</w:t>
      </w:r>
    </w:p>
    <w:p w:rsidR="002D0AC9" w:rsidRDefault="00D84C8F">
      <w:pPr>
        <w:ind w:left="-15"/>
      </w:pPr>
      <w:r>
        <w:t>При этом возможно рассмотрение одновременно нескольких инициативных проектов.</w:t>
      </w:r>
    </w:p>
    <w:p w:rsidR="002D0AC9" w:rsidRDefault="00D84C8F">
      <w:pPr>
        <w:ind w:left="-15"/>
      </w:pPr>
      <w:r>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rsidR="002D0AC9" w:rsidRDefault="00E27ED4" w:rsidP="00E27ED4">
      <w:pPr>
        <w:ind w:left="0" w:firstLine="0"/>
      </w:pPr>
      <w:r>
        <w:t>2.</w:t>
      </w:r>
      <w:r w:rsidR="00D84C8F">
        <w:t xml:space="preserve">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00D84C8F">
        <w:rPr>
          <w:i/>
        </w:rPr>
        <w:t xml:space="preserve">(если предусматривается возможность выявления мнения граждан по вопросу о </w:t>
      </w:r>
      <w:r w:rsidR="00D84C8F">
        <w:rPr>
          <w:i/>
        </w:rPr>
        <w:lastRenderedPageBreak/>
        <w:t>поддержке инициативного проекта также путем опроса граждан, сбора их подписей).</w:t>
      </w:r>
    </w:p>
    <w:p w:rsidR="002D0AC9" w:rsidRDefault="00D84C8F">
      <w:pPr>
        <w:ind w:left="-15"/>
      </w:pPr>
      <w: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rsidR="002D0AC9" w:rsidRDefault="00E27ED4" w:rsidP="00E27ED4">
      <w:pPr>
        <w:ind w:left="0" w:firstLine="0"/>
      </w:pPr>
      <w:proofErr w:type="gramStart"/>
      <w:r>
        <w:t>3.</w:t>
      </w:r>
      <w:r w:rsidR="00D84C8F">
        <w:t xml:space="preserve">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w:t>
      </w:r>
      <w:r w:rsidR="0052023D">
        <w:t xml:space="preserve">актами </w:t>
      </w:r>
      <w:r>
        <w:t xml:space="preserve">Совета депутатов </w:t>
      </w:r>
      <w:hyperlink r:id="rId18" w:history="1">
        <w:r w:rsidRPr="00954F85">
          <w:rPr>
            <w:szCs w:val="28"/>
          </w:rPr>
          <w:t>сельского поселения</w:t>
        </w:r>
      </w:hyperlink>
      <w:r w:rsidRPr="00954F85">
        <w:rPr>
          <w:szCs w:val="28"/>
        </w:rPr>
        <w:t xml:space="preserve"> </w:t>
      </w:r>
      <w:proofErr w:type="spellStart"/>
      <w:r w:rsidRPr="00954F85">
        <w:rPr>
          <w:szCs w:val="28"/>
        </w:rPr>
        <w:t>Хворостянский</w:t>
      </w:r>
      <w:proofErr w:type="spellEnd"/>
      <w:r w:rsidRPr="00954F85">
        <w:rPr>
          <w:szCs w:val="28"/>
        </w:rPr>
        <w:t xml:space="preserve"> сельсовет</w:t>
      </w:r>
      <w:r w:rsidRPr="00954F85">
        <w:rPr>
          <w:color w:val="auto"/>
          <w:szCs w:val="28"/>
        </w:rPr>
        <w:t xml:space="preserve"> </w:t>
      </w:r>
      <w:proofErr w:type="spellStart"/>
      <w:r w:rsidRPr="00954F85">
        <w:rPr>
          <w:color w:val="auto"/>
          <w:szCs w:val="28"/>
        </w:rPr>
        <w:t>Добринского</w:t>
      </w:r>
      <w:proofErr w:type="spellEnd"/>
      <w:r w:rsidRPr="00954F85">
        <w:rPr>
          <w:color w:val="auto"/>
          <w:szCs w:val="28"/>
        </w:rPr>
        <w:t xml:space="preserve"> муниципального района Липецкой области</w:t>
      </w:r>
      <w:r>
        <w:t xml:space="preserve">, </w:t>
      </w:r>
      <w:r w:rsidR="00D84C8F">
        <w:t>уставом территориального общественного самоуправления, с учетом положений стат</w:t>
      </w:r>
      <w:r w:rsidR="0052023D">
        <w:t>ь</w:t>
      </w:r>
      <w:r w:rsidR="00D84C8F">
        <w:t xml:space="preserve">ей 25.1, 29, 30 Федерального </w:t>
      </w:r>
      <w:hyperlink r:id="rId19">
        <w:r w:rsidR="00D84C8F">
          <w:t>закона</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w:t>
      </w:r>
      <w:proofErr w:type="gramEnd"/>
    </w:p>
    <w:p w:rsidR="002D0AC9" w:rsidRDefault="00E27ED4" w:rsidP="00E27ED4">
      <w:pPr>
        <w:ind w:left="0" w:firstLine="0"/>
      </w:pPr>
      <w:proofErr w:type="gramStart"/>
      <w:r>
        <w:t>4.</w:t>
      </w:r>
      <w:r w:rsidR="00D84C8F">
        <w:t xml:space="preserve">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w:t>
      </w:r>
      <w:r>
        <w:t xml:space="preserve">Совета депутатов </w:t>
      </w:r>
      <w:hyperlink r:id="rId20" w:history="1">
        <w:r w:rsidRPr="00954F85">
          <w:rPr>
            <w:szCs w:val="28"/>
          </w:rPr>
          <w:t>сельского поселения</w:t>
        </w:r>
      </w:hyperlink>
      <w:r w:rsidRPr="00954F85">
        <w:rPr>
          <w:szCs w:val="28"/>
        </w:rPr>
        <w:t xml:space="preserve"> </w:t>
      </w:r>
      <w:proofErr w:type="spellStart"/>
      <w:r w:rsidRPr="00954F85">
        <w:rPr>
          <w:szCs w:val="28"/>
        </w:rPr>
        <w:t>Хворостянский</w:t>
      </w:r>
      <w:proofErr w:type="spellEnd"/>
      <w:r w:rsidRPr="00954F85">
        <w:rPr>
          <w:szCs w:val="28"/>
        </w:rPr>
        <w:t xml:space="preserve"> сельсовет</w:t>
      </w:r>
      <w:r w:rsidRPr="00954F85">
        <w:rPr>
          <w:color w:val="auto"/>
          <w:szCs w:val="28"/>
        </w:rPr>
        <w:t xml:space="preserve"> </w:t>
      </w:r>
      <w:proofErr w:type="spellStart"/>
      <w:r w:rsidRPr="00954F85">
        <w:rPr>
          <w:color w:val="auto"/>
          <w:szCs w:val="28"/>
        </w:rPr>
        <w:t>Добринского</w:t>
      </w:r>
      <w:proofErr w:type="spellEnd"/>
      <w:r w:rsidRPr="00954F85">
        <w:rPr>
          <w:color w:val="auto"/>
          <w:szCs w:val="28"/>
        </w:rPr>
        <w:t xml:space="preserve"> муниципального района Липецкой области</w:t>
      </w:r>
      <w:r>
        <w:rPr>
          <w:color w:val="auto"/>
          <w:szCs w:val="28"/>
        </w:rPr>
        <w:t>,</w:t>
      </w:r>
      <w:r>
        <w:t xml:space="preserve"> </w:t>
      </w:r>
      <w:r w:rsidR="00D84C8F">
        <w:t xml:space="preserve">с учетом положений статьи 31 Федерального </w:t>
      </w:r>
      <w:hyperlink r:id="rId21">
        <w:r w:rsidR="00D84C8F">
          <w:t>закона</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 и Закона Липецкой области от</w:t>
      </w:r>
      <w:proofErr w:type="gramEnd"/>
      <w:r w:rsidR="00D84C8F">
        <w:t xml:space="preserve"> 26.12.2016 №</w:t>
      </w:r>
      <w:r w:rsidR="0052023D">
        <w:t xml:space="preserve"> </w:t>
      </w:r>
      <w:r w:rsidR="00D84C8F">
        <w:t xml:space="preserve">35-ОЗ «О порядке назначения и проведения опроса граждан в муниципальных образованиях Липецкой </w:t>
      </w:r>
      <w:r w:rsidR="0052023D">
        <w:t>области»</w:t>
      </w:r>
      <w:r w:rsidR="00D84C8F">
        <w:t xml:space="preserve"> </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rsidR="002D0AC9" w:rsidRDefault="00E27ED4" w:rsidP="00E27ED4">
      <w:pPr>
        <w:ind w:left="0" w:firstLine="0"/>
      </w:pPr>
      <w:proofErr w:type="gramStart"/>
      <w:r>
        <w:t>5.</w:t>
      </w:r>
      <w:r w:rsidR="00D84C8F">
        <w:t>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w:t>
      </w:r>
      <w:r w:rsidRPr="00E27ED4">
        <w:t xml:space="preserve"> </w:t>
      </w:r>
      <w:r>
        <w:t xml:space="preserve">Совета депутатов </w:t>
      </w:r>
      <w:hyperlink r:id="rId22" w:history="1">
        <w:r w:rsidRPr="00954F85">
          <w:rPr>
            <w:szCs w:val="28"/>
          </w:rPr>
          <w:t>сельского поселения</w:t>
        </w:r>
      </w:hyperlink>
      <w:r w:rsidRPr="00954F85">
        <w:rPr>
          <w:szCs w:val="28"/>
        </w:rPr>
        <w:t xml:space="preserve"> </w:t>
      </w:r>
      <w:proofErr w:type="spellStart"/>
      <w:r w:rsidRPr="00954F85">
        <w:rPr>
          <w:szCs w:val="28"/>
        </w:rPr>
        <w:t>Хворостянский</w:t>
      </w:r>
      <w:proofErr w:type="spellEnd"/>
      <w:r w:rsidRPr="00954F85">
        <w:rPr>
          <w:szCs w:val="28"/>
        </w:rPr>
        <w:t xml:space="preserve"> сельсовет</w:t>
      </w:r>
      <w:r w:rsidRPr="00954F85">
        <w:rPr>
          <w:color w:val="auto"/>
          <w:szCs w:val="28"/>
        </w:rPr>
        <w:t xml:space="preserve"> </w:t>
      </w:r>
      <w:proofErr w:type="spellStart"/>
      <w:r w:rsidRPr="00954F85">
        <w:rPr>
          <w:color w:val="auto"/>
          <w:szCs w:val="28"/>
        </w:rPr>
        <w:t>Добринского</w:t>
      </w:r>
      <w:proofErr w:type="spellEnd"/>
      <w:r w:rsidRPr="00954F85">
        <w:rPr>
          <w:color w:val="auto"/>
          <w:szCs w:val="28"/>
        </w:rPr>
        <w:t xml:space="preserve"> муниципального района Липецкой области</w:t>
      </w:r>
      <w:r w:rsidR="00D84C8F">
        <w:t xml:space="preserve"> </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roofErr w:type="gramEnd"/>
    </w:p>
    <w:p w:rsidR="002D0AC9" w:rsidRDefault="00D84C8F">
      <w:pPr>
        <w:spacing w:after="0" w:line="259" w:lineRule="auto"/>
        <w:ind w:left="709" w:firstLine="0"/>
        <w:jc w:val="left"/>
      </w:pPr>
      <w:r>
        <w:t xml:space="preserve"> </w:t>
      </w:r>
    </w:p>
    <w:p w:rsidR="002D0AC9" w:rsidRDefault="00D84C8F">
      <w:pPr>
        <w:pStyle w:val="1"/>
        <w:ind w:left="-5"/>
      </w:pPr>
      <w:r>
        <w:t>Статья 4. Порядок внесения инициативных проектов</w:t>
      </w:r>
    </w:p>
    <w:p w:rsidR="002D0AC9" w:rsidRDefault="00D84C8F">
      <w:pPr>
        <w:spacing w:after="0" w:line="259" w:lineRule="auto"/>
        <w:ind w:left="709" w:firstLine="0"/>
        <w:jc w:val="left"/>
      </w:pPr>
      <w:r>
        <w:t xml:space="preserve"> </w:t>
      </w:r>
    </w:p>
    <w:p w:rsidR="002D0AC9" w:rsidRDefault="00E27ED4" w:rsidP="00941BA7">
      <w:pPr>
        <w:spacing w:after="0" w:line="240" w:lineRule="auto"/>
        <w:ind w:left="0" w:firstLine="709"/>
      </w:pPr>
      <w:r>
        <w:t>1.</w:t>
      </w:r>
      <w:r w:rsidR="00D84C8F">
        <w:t>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rsidR="002D0AC9" w:rsidRDefault="00E27ED4" w:rsidP="00941BA7">
      <w:pPr>
        <w:spacing w:after="0" w:line="240" w:lineRule="auto"/>
        <w:ind w:left="0" w:firstLine="709"/>
      </w:pPr>
      <w:r>
        <w:lastRenderedPageBreak/>
        <w:t xml:space="preserve">- </w:t>
      </w:r>
      <w:r w:rsidR="00D84C8F">
        <w:t xml:space="preserve">информацию о наименовании инициативного проекта; </w:t>
      </w:r>
    </w:p>
    <w:p w:rsidR="002D0AC9" w:rsidRDefault="00E27ED4" w:rsidP="00941BA7">
      <w:pPr>
        <w:spacing w:after="0" w:line="240" w:lineRule="auto"/>
        <w:ind w:left="0" w:firstLine="709"/>
      </w:pPr>
      <w:proofErr w:type="gramStart"/>
      <w:r>
        <w:t xml:space="preserve">- </w:t>
      </w:r>
      <w:r w:rsidR="00D84C8F">
        <w:t>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roofErr w:type="gramEnd"/>
      <w:r w:rsidR="00D84C8F">
        <w:t xml:space="preserve">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rsidR="002D0AC9" w:rsidRDefault="00E27ED4" w:rsidP="00941BA7">
      <w:pPr>
        <w:spacing w:after="0" w:line="240" w:lineRule="auto"/>
        <w:ind w:left="0" w:firstLine="709"/>
      </w:pPr>
      <w:r>
        <w:t>2.</w:t>
      </w:r>
      <w:r w:rsidR="00D84C8F">
        <w:t>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2D0AC9" w:rsidRDefault="00E27ED4" w:rsidP="00941BA7">
      <w:pPr>
        <w:spacing w:after="0" w:line="240" w:lineRule="auto"/>
        <w:ind w:left="0" w:firstLine="709"/>
      </w:pPr>
      <w:r>
        <w:t>3.</w:t>
      </w:r>
      <w:r w:rsidR="00D84C8F">
        <w:t>К ходатайству прилагаются:</w:t>
      </w:r>
    </w:p>
    <w:p w:rsidR="002D0AC9" w:rsidRDefault="00E27ED4" w:rsidP="00941BA7">
      <w:pPr>
        <w:spacing w:after="0" w:line="240" w:lineRule="auto"/>
        <w:ind w:left="0" w:firstLine="709"/>
      </w:pPr>
      <w:r>
        <w:t>1)</w:t>
      </w:r>
      <w:r w:rsidR="00D84C8F">
        <w:t>инициативный проект;</w:t>
      </w:r>
    </w:p>
    <w:p w:rsidR="002D0AC9" w:rsidRDefault="00E27ED4" w:rsidP="00941BA7">
      <w:pPr>
        <w:spacing w:after="0" w:line="240" w:lineRule="auto"/>
        <w:ind w:left="0" w:firstLine="709"/>
      </w:pPr>
      <w:r>
        <w:t>2)</w:t>
      </w:r>
      <w:r w:rsidR="00D84C8F">
        <w:t xml:space="preserve">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rsidR="002D0AC9" w:rsidRDefault="00E27ED4" w:rsidP="00941BA7">
      <w:pPr>
        <w:spacing w:after="0" w:line="240" w:lineRule="auto"/>
        <w:ind w:left="0" w:firstLine="709"/>
      </w:pPr>
      <w:r>
        <w:t>3)</w:t>
      </w:r>
      <w:r w:rsidR="00D84C8F">
        <w:t>копии учредительных документов организаций, а также документы, подтверждающие полномочия руководителя или представителя организации;</w:t>
      </w:r>
    </w:p>
    <w:p w:rsidR="002D0AC9" w:rsidRDefault="00E27ED4" w:rsidP="00941BA7">
      <w:pPr>
        <w:spacing w:after="0" w:line="240" w:lineRule="auto"/>
        <w:ind w:left="0" w:firstLine="709"/>
      </w:pPr>
      <w:r>
        <w:t>4)</w:t>
      </w:r>
      <w:r w:rsidR="00D84C8F">
        <w:t xml:space="preserve">согласие на обработку персональных данных инициатора </w:t>
      </w:r>
      <w:r w:rsidR="0052023D">
        <w:t>проекта в</w:t>
      </w:r>
      <w:r w:rsidR="00D84C8F">
        <w:t xml:space="preserve"> соответствии со статьей 9 Федерального закона от 27.07.2006 №</w:t>
      </w:r>
      <w:r w:rsidR="0052023D">
        <w:t xml:space="preserve"> </w:t>
      </w:r>
      <w:r w:rsidR="00D84C8F">
        <w:t>152-ФЗ «О персональных данных» (для инициативной группы – всех ее членов, для организаций – ее руководителя или уполномоченного представителя);</w:t>
      </w:r>
    </w:p>
    <w:p w:rsidR="002D0AC9" w:rsidRDefault="00E27ED4" w:rsidP="00941BA7">
      <w:pPr>
        <w:spacing w:after="0" w:line="240" w:lineRule="auto"/>
        <w:ind w:left="0" w:firstLine="709"/>
      </w:pPr>
      <w:r>
        <w:t>5)</w:t>
      </w:r>
      <w:r w:rsidR="00D84C8F">
        <w:t>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rsidR="002D0AC9" w:rsidRDefault="00E27ED4" w:rsidP="00941BA7">
      <w:pPr>
        <w:spacing w:after="0" w:line="240" w:lineRule="auto"/>
        <w:ind w:left="0" w:firstLine="709"/>
      </w:pPr>
      <w:proofErr w:type="gramStart"/>
      <w:r>
        <w:t>6)</w:t>
      </w:r>
      <w:r w:rsidR="00D84C8F">
        <w:t xml:space="preserve">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00D84C8F">
        <w:rPr>
          <w:i/>
        </w:rPr>
        <w:t>(в зависимости от выбранного способа обсуждения инициативного проекта)</w:t>
      </w:r>
      <w:r w:rsidR="00D84C8F">
        <w:t>;</w:t>
      </w:r>
      <w:proofErr w:type="gramEnd"/>
    </w:p>
    <w:p w:rsidR="002D0AC9" w:rsidRDefault="00E27ED4" w:rsidP="00941BA7">
      <w:pPr>
        <w:spacing w:after="0" w:line="240" w:lineRule="auto"/>
        <w:ind w:left="0" w:firstLine="709"/>
      </w:pPr>
      <w:r>
        <w:t>7)</w:t>
      </w:r>
      <w:r w:rsidR="00D84C8F">
        <w:t>проектно-сметная и иная документация (при наличии необходимости);</w:t>
      </w:r>
    </w:p>
    <w:p w:rsidR="002D0AC9" w:rsidRDefault="00E27ED4" w:rsidP="00941BA7">
      <w:pPr>
        <w:spacing w:after="0" w:line="240" w:lineRule="auto"/>
        <w:ind w:left="0" w:firstLine="709"/>
      </w:pPr>
      <w:r>
        <w:t>8)</w:t>
      </w:r>
      <w:r w:rsidR="00D84C8F">
        <w:t>сведения об объеме денежных средств местного бюджета в случае, если предполагается использование данных денежных средств;</w:t>
      </w:r>
    </w:p>
    <w:p w:rsidR="002D0AC9" w:rsidRDefault="00E27ED4" w:rsidP="00941BA7">
      <w:pPr>
        <w:spacing w:after="0" w:line="240" w:lineRule="auto"/>
        <w:ind w:left="0" w:firstLine="709"/>
      </w:pPr>
      <w:r>
        <w:t>9)</w:t>
      </w:r>
      <w:r w:rsidR="00D84C8F">
        <w:t xml:space="preserve">сведения о планируемом финансовом и ином участии юридических и физических лиц в реализации инициативного проекта; </w:t>
      </w:r>
    </w:p>
    <w:p w:rsidR="002D0AC9" w:rsidRDefault="00E27ED4" w:rsidP="00941BA7">
      <w:pPr>
        <w:spacing w:after="0" w:line="240" w:lineRule="auto"/>
        <w:ind w:left="0" w:firstLine="709"/>
      </w:pPr>
      <w:r>
        <w:t>10)</w:t>
      </w:r>
      <w:r w:rsidR="00D84C8F">
        <w:t>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rsidR="002D0AC9" w:rsidRDefault="00D84C8F" w:rsidP="00941BA7">
      <w:pPr>
        <w:spacing w:after="0" w:line="240" w:lineRule="auto"/>
        <w:ind w:left="0" w:firstLine="709"/>
      </w:pPr>
      <w:r>
        <w:t xml:space="preserve">В случае если решение об </w:t>
      </w:r>
      <w:r w:rsidR="0052023D">
        <w:t>определении территории</w:t>
      </w:r>
      <w:r>
        <w:t xml:space="preserve">, на которой может реализовываться инициативный проект, инициатором проекта не </w:t>
      </w:r>
      <w:r>
        <w:lastRenderedPageBreak/>
        <w:t>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rsidR="002D0AC9" w:rsidRDefault="00D84C8F" w:rsidP="00941BA7">
      <w:pPr>
        <w:spacing w:after="0" w:line="240" w:lineRule="auto"/>
        <w:ind w:left="0" w:firstLine="709"/>
      </w:pPr>
      <w: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rsidR="002D0AC9" w:rsidRDefault="00D84C8F" w:rsidP="00941BA7">
      <w:pPr>
        <w:spacing w:after="0" w:line="240" w:lineRule="auto"/>
        <w:ind w:left="0" w:firstLine="709"/>
      </w:pPr>
      <w:r>
        <w:t>Копии представленных документов должны быть заверены в установленном законодательством Российской Федерации порядке.</w:t>
      </w:r>
    </w:p>
    <w:p w:rsidR="002D0AC9" w:rsidRDefault="00E27ED4" w:rsidP="00941BA7">
      <w:pPr>
        <w:spacing w:after="0" w:line="240" w:lineRule="auto"/>
        <w:ind w:left="0" w:firstLine="709"/>
      </w:pPr>
      <w:r>
        <w:t>4.</w:t>
      </w:r>
      <w:r w:rsidR="00D84C8F">
        <w:t xml:space="preserve">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rsidR="002D0AC9" w:rsidRDefault="00E27ED4" w:rsidP="00941BA7">
      <w:pPr>
        <w:spacing w:after="0" w:line="240" w:lineRule="auto"/>
        <w:ind w:left="0" w:firstLine="709"/>
      </w:pPr>
      <w:proofErr w:type="gramStart"/>
      <w:r>
        <w:t>5.</w:t>
      </w:r>
      <w:r w:rsidR="00D84C8F">
        <w:t>Информация о внесении инициативного проекта в уполномоченный орган подлежит опубликованию уполномоченным органом в</w:t>
      </w:r>
      <w:r>
        <w:t xml:space="preserve"> газете «</w:t>
      </w:r>
      <w:proofErr w:type="spellStart"/>
      <w:r>
        <w:t>Добринские</w:t>
      </w:r>
      <w:proofErr w:type="spellEnd"/>
      <w:r>
        <w:t xml:space="preserve"> Вести» </w:t>
      </w:r>
      <w:r w:rsidR="00D84C8F">
        <w:t>и размещению на официальном</w:t>
      </w:r>
      <w:r>
        <w:t xml:space="preserve"> </w:t>
      </w:r>
      <w:r w:rsidR="00D84C8F">
        <w:t xml:space="preserve">сайте администрации </w:t>
      </w:r>
      <w:hyperlink r:id="rId23" w:history="1">
        <w:r w:rsidRPr="00954F85">
          <w:rPr>
            <w:szCs w:val="28"/>
          </w:rPr>
          <w:t>сельского поселения</w:t>
        </w:r>
      </w:hyperlink>
      <w:r w:rsidRPr="00954F85">
        <w:rPr>
          <w:szCs w:val="28"/>
        </w:rPr>
        <w:t xml:space="preserve"> </w:t>
      </w:r>
      <w:proofErr w:type="spellStart"/>
      <w:r w:rsidRPr="00954F85">
        <w:rPr>
          <w:szCs w:val="28"/>
        </w:rPr>
        <w:t>Хворостянский</w:t>
      </w:r>
      <w:proofErr w:type="spellEnd"/>
      <w:r w:rsidRPr="00954F85">
        <w:rPr>
          <w:szCs w:val="28"/>
        </w:rPr>
        <w:t xml:space="preserve"> сельсовет</w:t>
      </w:r>
      <w:r w:rsidRPr="00954F85">
        <w:rPr>
          <w:color w:val="auto"/>
          <w:szCs w:val="28"/>
        </w:rPr>
        <w:t xml:space="preserve"> </w:t>
      </w:r>
      <w:proofErr w:type="spellStart"/>
      <w:r w:rsidRPr="00954F85">
        <w:rPr>
          <w:color w:val="auto"/>
          <w:szCs w:val="28"/>
        </w:rPr>
        <w:t>Добринского</w:t>
      </w:r>
      <w:proofErr w:type="spellEnd"/>
      <w:r w:rsidRPr="00954F85">
        <w:rPr>
          <w:color w:val="auto"/>
          <w:szCs w:val="28"/>
        </w:rPr>
        <w:t xml:space="preserve"> муниципального района Липецкой области</w:t>
      </w:r>
      <w:r>
        <w:t xml:space="preserve"> </w:t>
      </w:r>
      <w:r w:rsidR="00D84C8F">
        <w:t>в информационно</w:t>
      </w:r>
      <w:r w:rsidR="0052023D">
        <w:t>-</w:t>
      </w:r>
      <w:r w:rsidR="00D84C8F">
        <w:t xml:space="preserve">телекоммуникационной сети «Интернет»: </w:t>
      </w:r>
      <w:hyperlink r:id="rId24" w:history="1">
        <w:r w:rsidR="00FF0A7B" w:rsidRPr="001F7F87">
          <w:rPr>
            <w:rStyle w:val="a3"/>
          </w:rPr>
          <w:t>http://hvrss.admdobrinka.ru</w:t>
        </w:r>
      </w:hyperlink>
      <w:r w:rsidR="00FF0A7B">
        <w:rPr>
          <w:u w:val="single"/>
        </w:rPr>
        <w:t xml:space="preserve"> </w:t>
      </w:r>
      <w:r w:rsidR="00D84C8F">
        <w:t>(</w:t>
      </w:r>
      <w:r w:rsidR="0052023D">
        <w:t>далее -</w:t>
      </w:r>
      <w:r w:rsidR="00D84C8F">
        <w:t xml:space="preserve"> официальный сайт)</w:t>
      </w:r>
      <w:r w:rsidR="00D84C8F">
        <w:rPr>
          <w:sz w:val="24"/>
        </w:rPr>
        <w:t xml:space="preserve"> </w:t>
      </w:r>
      <w:r w:rsidR="00D84C8F">
        <w:t>в течение 3 рабочих дней со дня внесения инициативного проекта в уполномоченный орган и должна содержать сведения</w:t>
      </w:r>
      <w:proofErr w:type="gramEnd"/>
      <w:r w:rsidR="00D84C8F">
        <w:t>, указанные в инициативном проекте, а также сведения об инициаторах проекта.</w:t>
      </w:r>
    </w:p>
    <w:p w:rsidR="002D0AC9" w:rsidRDefault="00FF0A7B" w:rsidP="00941BA7">
      <w:pPr>
        <w:spacing w:after="0" w:line="240" w:lineRule="auto"/>
        <w:ind w:left="0" w:firstLine="709"/>
      </w:pPr>
      <w:proofErr w:type="gramStart"/>
      <w:r>
        <w:t>6.</w:t>
      </w:r>
      <w:r w:rsidR="00D84C8F">
        <w:t>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w:t>
      </w:r>
      <w:proofErr w:type="gramEnd"/>
      <w:r w:rsidR="00D84C8F">
        <w:t xml:space="preserve"> дней со дня, следующего за днем опубликования (размещения) информации.</w:t>
      </w:r>
    </w:p>
    <w:p w:rsidR="002D0AC9" w:rsidRDefault="00FF0A7B" w:rsidP="00941BA7">
      <w:pPr>
        <w:spacing w:after="0" w:line="240" w:lineRule="auto"/>
        <w:ind w:left="0" w:firstLine="709"/>
      </w:pPr>
      <w:r>
        <w:t>7.</w:t>
      </w:r>
      <w:r w:rsidR="00D84C8F">
        <w:t xml:space="preserve">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rsidR="002D0AC9" w:rsidRDefault="00FF0A7B" w:rsidP="00941BA7">
      <w:pPr>
        <w:spacing w:after="0" w:line="240" w:lineRule="auto"/>
        <w:ind w:left="0" w:firstLine="709"/>
      </w:pPr>
      <w:r>
        <w:t>8.</w:t>
      </w:r>
      <w:r w:rsidR="00D84C8F">
        <w:t>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rsidR="002D0AC9" w:rsidRDefault="00D84C8F" w:rsidP="00941BA7">
      <w:pPr>
        <w:spacing w:after="0" w:line="240" w:lineRule="auto"/>
        <w:ind w:left="0" w:firstLine="709"/>
      </w:pPr>
      <w:r>
        <w:t xml:space="preserve">Результаты обобщения и </w:t>
      </w:r>
      <w:proofErr w:type="gramStart"/>
      <w:r>
        <w:t>анализа</w:t>
      </w:r>
      <w:proofErr w:type="gramEnd"/>
      <w:r>
        <w:t xml:space="preserve"> поступивших от граждан замечаний и предложений подлежат рассмотрению одновременно с инициативным проектом.</w:t>
      </w:r>
    </w:p>
    <w:p w:rsidR="002D0AC9" w:rsidRDefault="00D84C8F">
      <w:pPr>
        <w:spacing w:after="0" w:line="259" w:lineRule="auto"/>
        <w:ind w:left="709" w:firstLine="0"/>
        <w:jc w:val="left"/>
      </w:pPr>
      <w:r>
        <w:t xml:space="preserve"> </w:t>
      </w:r>
    </w:p>
    <w:p w:rsidR="002D0AC9" w:rsidRDefault="00D84C8F">
      <w:pPr>
        <w:pStyle w:val="1"/>
        <w:ind w:left="-5"/>
      </w:pPr>
      <w:r>
        <w:t>Статья 5. Порядок рассмотрения инициативных проектов</w:t>
      </w:r>
    </w:p>
    <w:p w:rsidR="002D0AC9" w:rsidRDefault="00D84C8F">
      <w:pPr>
        <w:spacing w:after="0" w:line="259" w:lineRule="auto"/>
        <w:ind w:left="709" w:firstLine="0"/>
        <w:jc w:val="left"/>
      </w:pPr>
      <w:r>
        <w:t xml:space="preserve"> </w:t>
      </w:r>
    </w:p>
    <w:p w:rsidR="002D0AC9" w:rsidRDefault="00941BA7" w:rsidP="00941BA7">
      <w:pPr>
        <w:spacing w:after="0" w:line="240" w:lineRule="auto"/>
        <w:ind w:left="0" w:firstLine="709"/>
      </w:pPr>
      <w:r>
        <w:lastRenderedPageBreak/>
        <w:t>1.</w:t>
      </w:r>
      <w:r w:rsidR="00D84C8F">
        <w:t>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rsidR="002D0AC9" w:rsidRDefault="00941BA7" w:rsidP="00941BA7">
      <w:pPr>
        <w:spacing w:after="0" w:line="240" w:lineRule="auto"/>
        <w:ind w:left="0" w:firstLine="709"/>
      </w:pPr>
      <w:r>
        <w:t>2.</w:t>
      </w:r>
      <w:r w:rsidR="00D84C8F">
        <w:t>По результатам рассмотрения инициативного проекта уполномоченным органом принимается одно из следующих решений:</w:t>
      </w:r>
    </w:p>
    <w:p w:rsidR="002D0AC9" w:rsidRDefault="00941BA7" w:rsidP="00941BA7">
      <w:pPr>
        <w:spacing w:after="0" w:line="240" w:lineRule="auto"/>
        <w:ind w:left="0" w:firstLine="709"/>
      </w:pPr>
      <w:r>
        <w:t>1)</w:t>
      </w:r>
      <w:r w:rsidR="00D84C8F">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D0AC9" w:rsidRDefault="00941BA7" w:rsidP="00941BA7">
      <w:pPr>
        <w:spacing w:after="0" w:line="240" w:lineRule="auto"/>
        <w:ind w:left="0" w:firstLine="709"/>
      </w:pPr>
      <w:r>
        <w:t>2)</w:t>
      </w:r>
      <w:r w:rsidR="00D84C8F">
        <w:t>отказать в поддержке инициативного проекта и вернуть его инициаторам проекта с указанием причин отказа в поддержке инициативного проекта.</w:t>
      </w:r>
    </w:p>
    <w:p w:rsidR="002D0AC9" w:rsidRDefault="00D84C8F" w:rsidP="00941BA7">
      <w:pPr>
        <w:spacing w:after="0" w:line="240" w:lineRule="auto"/>
        <w:ind w:left="0" w:firstLine="709"/>
      </w:pPr>
      <w:r>
        <w:t>Решение оформляется правовым актом главы администрации муниципального образования либо лица, исполняющего его обязанности.</w:t>
      </w:r>
    </w:p>
    <w:p w:rsidR="002D0AC9" w:rsidRDefault="00D84C8F" w:rsidP="00941BA7">
      <w:pPr>
        <w:spacing w:after="0" w:line="240" w:lineRule="auto"/>
        <w:ind w:left="0" w:firstLine="709"/>
      </w:pPr>
      <w: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Pr>
          <w:i/>
        </w:rPr>
        <w:t>(управлениями, отделами, департаментами уполномоченного органа и т.д.)</w:t>
      </w:r>
      <w: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rsidR="002D0AC9" w:rsidRDefault="00941BA7" w:rsidP="00941BA7">
      <w:pPr>
        <w:spacing w:after="0" w:line="240" w:lineRule="auto"/>
        <w:ind w:left="0" w:firstLine="709"/>
      </w:pPr>
      <w:r>
        <w:t>3.</w:t>
      </w:r>
      <w:r w:rsidR="00D84C8F">
        <w:t>Уполномоченный орган принимает решение об отказе в поддержке инициативного проекта в одном из следующих случаев:</w:t>
      </w:r>
    </w:p>
    <w:p w:rsidR="002D0AC9" w:rsidRDefault="00941BA7" w:rsidP="00941BA7">
      <w:pPr>
        <w:spacing w:after="0" w:line="240" w:lineRule="auto"/>
        <w:ind w:left="0" w:firstLine="709"/>
      </w:pPr>
      <w:r>
        <w:t>1)</w:t>
      </w:r>
      <w:r w:rsidR="00D84C8F">
        <w:t>несоблюдение установленного порядка внесения инициативного проекта и его рассмотрения;</w:t>
      </w:r>
    </w:p>
    <w:p w:rsidR="002D0AC9" w:rsidRDefault="00941BA7" w:rsidP="00941BA7">
      <w:pPr>
        <w:spacing w:after="0" w:line="240" w:lineRule="auto"/>
        <w:ind w:left="0" w:firstLine="709"/>
      </w:pPr>
      <w:r>
        <w:t>2)</w:t>
      </w:r>
      <w:r w:rsidR="00D84C8F">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rsidR="002D0AC9" w:rsidRDefault="00941BA7" w:rsidP="00941BA7">
      <w:pPr>
        <w:spacing w:after="0" w:line="240" w:lineRule="auto"/>
        <w:ind w:left="0" w:firstLine="709"/>
      </w:pPr>
      <w:r>
        <w:t>3)</w:t>
      </w:r>
      <w:r w:rsidR="00D84C8F">
        <w:t>невозможность реализации инициативного проекта ввиду отсутствия у органов местного самоуправления необходимых полномочий и прав;</w:t>
      </w:r>
    </w:p>
    <w:p w:rsidR="002D0AC9" w:rsidRDefault="00941BA7" w:rsidP="00941BA7">
      <w:pPr>
        <w:spacing w:after="0" w:line="240" w:lineRule="auto"/>
        <w:ind w:left="0" w:firstLine="709"/>
      </w:pPr>
      <w:r>
        <w:t>4)</w:t>
      </w:r>
      <w:r w:rsidR="00D84C8F">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D0AC9" w:rsidRDefault="00941BA7" w:rsidP="00941BA7">
      <w:pPr>
        <w:spacing w:after="0" w:line="240" w:lineRule="auto"/>
        <w:ind w:left="0" w:firstLine="709"/>
      </w:pPr>
      <w:r>
        <w:t>5)</w:t>
      </w:r>
      <w:r w:rsidR="00D84C8F">
        <w:t>наличие возможности решения описанной в инициативном проекте проблемы более эффективным способом;</w:t>
      </w:r>
    </w:p>
    <w:p w:rsidR="002D0AC9" w:rsidRDefault="00941BA7" w:rsidP="00941BA7">
      <w:pPr>
        <w:spacing w:after="0" w:line="240" w:lineRule="auto"/>
        <w:ind w:left="0" w:firstLine="709"/>
      </w:pPr>
      <w:r>
        <w:t>6)</w:t>
      </w:r>
      <w:r w:rsidR="00D84C8F">
        <w:t>признание инициативного проекта не прошедшим конкурсный отбор (в случае проведения конкурсного отбора инициативных проектов).</w:t>
      </w:r>
    </w:p>
    <w:p w:rsidR="002D0AC9" w:rsidRDefault="00941BA7" w:rsidP="00941BA7">
      <w:pPr>
        <w:spacing w:after="0" w:line="240" w:lineRule="auto"/>
        <w:ind w:left="0" w:firstLine="709"/>
      </w:pPr>
      <w:r>
        <w:t>4.</w:t>
      </w:r>
      <w:r w:rsidR="00D84C8F">
        <w:t xml:space="preserve">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w:t>
      </w:r>
      <w:r w:rsidR="00D84C8F">
        <w:lastRenderedPageBreak/>
        <w:t>проекта, продолжении работы над ним и осуществлении мероприятий по его реализации.</w:t>
      </w:r>
    </w:p>
    <w:p w:rsidR="002D0AC9" w:rsidRDefault="00941BA7" w:rsidP="00941BA7">
      <w:pPr>
        <w:spacing w:after="0" w:line="240" w:lineRule="auto"/>
        <w:ind w:left="0" w:firstLine="709"/>
      </w:pPr>
      <w:r>
        <w:t>5.</w:t>
      </w:r>
      <w:r w:rsidR="00D84C8F">
        <w:t>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D0AC9" w:rsidRDefault="00D84C8F" w:rsidP="00941BA7">
      <w:pPr>
        <w:spacing w:after="0" w:line="240" w:lineRule="auto"/>
        <w:ind w:left="0" w:firstLine="709"/>
      </w:pPr>
      <w:proofErr w:type="gramStart"/>
      <w: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2D0AC9" w:rsidRDefault="00941BA7" w:rsidP="00941BA7">
      <w:pPr>
        <w:spacing w:after="0" w:line="240" w:lineRule="auto"/>
        <w:ind w:left="0" w:firstLine="709"/>
      </w:pPr>
      <w:proofErr w:type="gramStart"/>
      <w:r>
        <w:t>6.</w:t>
      </w:r>
      <w:r w:rsidR="00D84C8F">
        <w:t>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roofErr w:type="gramEnd"/>
    </w:p>
    <w:p w:rsidR="002D0AC9" w:rsidRDefault="00941BA7" w:rsidP="00941BA7">
      <w:pPr>
        <w:tabs>
          <w:tab w:val="left" w:pos="9354"/>
        </w:tabs>
        <w:spacing w:after="0" w:line="240" w:lineRule="auto"/>
        <w:ind w:left="0" w:firstLine="709"/>
      </w:pPr>
      <w:proofErr w:type="gramStart"/>
      <w:r>
        <w:t>7.</w:t>
      </w:r>
      <w:r w:rsidR="00D84C8F">
        <w:t>Информация о результатах рассмотрения инициативного проекта</w:t>
      </w:r>
      <w:r>
        <w:t xml:space="preserve"> </w:t>
      </w:r>
      <w:r w:rsidR="00D84C8F">
        <w:t xml:space="preserve">уполномоченным органом </w:t>
      </w:r>
      <w:r>
        <w:t xml:space="preserve">и </w:t>
      </w:r>
      <w:r w:rsidR="00D84C8F">
        <w:t xml:space="preserve">подлежит опубликованию </w:t>
      </w:r>
      <w:r>
        <w:t>в газете «</w:t>
      </w:r>
      <w:proofErr w:type="spellStart"/>
      <w:r>
        <w:t>Добринские</w:t>
      </w:r>
      <w:proofErr w:type="spellEnd"/>
      <w:r>
        <w:t xml:space="preserve"> Вести» и размещению на официальном сайте администрации </w:t>
      </w:r>
      <w:hyperlink r:id="rId25" w:history="1">
        <w:r w:rsidRPr="00954F85">
          <w:rPr>
            <w:szCs w:val="28"/>
          </w:rPr>
          <w:t>сельского поселения</w:t>
        </w:r>
      </w:hyperlink>
      <w:r w:rsidRPr="00954F85">
        <w:rPr>
          <w:szCs w:val="28"/>
        </w:rPr>
        <w:t xml:space="preserve"> </w:t>
      </w:r>
      <w:proofErr w:type="spellStart"/>
      <w:r w:rsidRPr="00954F85">
        <w:rPr>
          <w:szCs w:val="28"/>
        </w:rPr>
        <w:t>Хворостянский</w:t>
      </w:r>
      <w:proofErr w:type="spellEnd"/>
      <w:r w:rsidRPr="00954F85">
        <w:rPr>
          <w:szCs w:val="28"/>
        </w:rPr>
        <w:t xml:space="preserve"> сельсовет</w:t>
      </w:r>
      <w:r w:rsidRPr="00954F85">
        <w:rPr>
          <w:color w:val="auto"/>
          <w:szCs w:val="28"/>
        </w:rPr>
        <w:t xml:space="preserve"> </w:t>
      </w:r>
      <w:proofErr w:type="spellStart"/>
      <w:r w:rsidRPr="00954F85">
        <w:rPr>
          <w:color w:val="auto"/>
          <w:szCs w:val="28"/>
        </w:rPr>
        <w:t>Добринского</w:t>
      </w:r>
      <w:proofErr w:type="spellEnd"/>
      <w:r w:rsidRPr="00954F85">
        <w:rPr>
          <w:color w:val="auto"/>
          <w:szCs w:val="28"/>
        </w:rPr>
        <w:t xml:space="preserve"> муниципального района Липецкой области</w:t>
      </w:r>
      <w:r>
        <w:t xml:space="preserve"> в информационно-телекоммуникационной сети «Интернет»: </w:t>
      </w:r>
      <w:hyperlink r:id="rId26" w:history="1">
        <w:r w:rsidRPr="001F7F87">
          <w:rPr>
            <w:rStyle w:val="a3"/>
          </w:rPr>
          <w:t>http://hvrss.admdobrinka.ru</w:t>
        </w:r>
      </w:hyperlink>
      <w:r>
        <w:rPr>
          <w:u w:val="single"/>
        </w:rPr>
        <w:t xml:space="preserve"> </w:t>
      </w:r>
      <w:r w:rsidR="00D84C8F">
        <w:t>в течение 3 рабочих дней со дня принятие решения о поддержке либо об отказе в поддержке инициативного проекта.</w:t>
      </w:r>
      <w:proofErr w:type="gramEnd"/>
    </w:p>
    <w:p w:rsidR="002D0AC9" w:rsidRDefault="00941BA7" w:rsidP="00941BA7">
      <w:pPr>
        <w:tabs>
          <w:tab w:val="left" w:pos="9354"/>
        </w:tabs>
        <w:spacing w:after="0" w:line="240" w:lineRule="auto"/>
        <w:ind w:left="0" w:firstLine="709"/>
      </w:pPr>
      <w:r>
        <w:t>8.</w:t>
      </w:r>
      <w:r w:rsidR="00D84C8F">
        <w:t xml:space="preserve">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rsidR="002D0AC9" w:rsidRDefault="00941BA7" w:rsidP="00941BA7">
      <w:pPr>
        <w:spacing w:after="0" w:line="240" w:lineRule="auto"/>
        <w:ind w:left="0" w:firstLine="709"/>
      </w:pPr>
      <w:r>
        <w:t>9.</w:t>
      </w:r>
      <w:r w:rsidR="00D84C8F">
        <w:t>Инициативные проекты, представленные вместе с ними документы и материалы, а также результаты обобщения и анализа</w:t>
      </w:r>
      <w:r w:rsidR="008F7939">
        <w:t>,</w:t>
      </w:r>
      <w:r w:rsidR="00D84C8F">
        <w:t xml:space="preserve"> поступивших от граждан замечаний и предложений по инициативным проектам направляются уполномоченным органом в конкурсную комиссию.</w:t>
      </w:r>
    </w:p>
    <w:p w:rsidR="002D0AC9" w:rsidRDefault="00941BA7" w:rsidP="00941BA7">
      <w:pPr>
        <w:spacing w:after="0" w:line="240" w:lineRule="auto"/>
        <w:ind w:left="0" w:firstLine="709"/>
      </w:pPr>
      <w:r>
        <w:t>10.</w:t>
      </w:r>
      <w:r w:rsidR="00D84C8F">
        <w:t xml:space="preserve">Уполномоченным органом определяется дата, время и место проведения конкурсного отбора. </w:t>
      </w:r>
    </w:p>
    <w:p w:rsidR="002D0AC9" w:rsidRDefault="00D84C8F" w:rsidP="00941BA7">
      <w:pPr>
        <w:spacing w:after="0" w:line="240" w:lineRule="auto"/>
        <w:ind w:left="0" w:firstLine="709"/>
      </w:pPr>
      <w: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rsidR="002D0AC9" w:rsidRDefault="00941BA7" w:rsidP="00941BA7">
      <w:pPr>
        <w:spacing w:after="0" w:line="240" w:lineRule="auto"/>
        <w:ind w:left="0" w:firstLine="709"/>
      </w:pPr>
      <w:r>
        <w:t>11.</w:t>
      </w:r>
      <w:r w:rsidR="00D84C8F">
        <w:t>Участники конкурсного отбора уведомляются уполномоченным органом о проведении конкурсного отбора не позднее</w:t>
      </w:r>
      <w:r w:rsidR="008F7939">
        <w:t>,</w:t>
      </w:r>
      <w:r w:rsidR="00D84C8F">
        <w:t xml:space="preserve"> чем за 3 рабочих дня </w:t>
      </w:r>
      <w:r w:rsidR="00D84C8F">
        <w:lastRenderedPageBreak/>
        <w:t>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rsidR="002D0AC9" w:rsidRDefault="00941BA7" w:rsidP="00941BA7">
      <w:pPr>
        <w:spacing w:after="0" w:line="240" w:lineRule="auto"/>
        <w:ind w:left="0" w:firstLine="709"/>
      </w:pPr>
      <w:r>
        <w:t>12.</w:t>
      </w:r>
      <w:r w:rsidR="00D84C8F">
        <w:t xml:space="preserve">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rsidR="002D0AC9" w:rsidRDefault="00941BA7" w:rsidP="00941BA7">
      <w:pPr>
        <w:spacing w:after="0" w:line="240" w:lineRule="auto"/>
        <w:ind w:left="0" w:firstLine="709"/>
      </w:pPr>
      <w:r>
        <w:t>13.</w:t>
      </w:r>
      <w:r w:rsidR="00D84C8F">
        <w:t>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rsidR="002D0AC9" w:rsidRDefault="00D84C8F" w:rsidP="00941BA7">
      <w:pPr>
        <w:spacing w:after="0" w:line="240" w:lineRule="auto"/>
        <w:ind w:left="0" w:firstLine="709"/>
      </w:pPr>
      <w:r>
        <w:t>Инициатор указанного инициативного проекта уведомляется уполномоченным органом о непроведении конкурсного отбора не позднее</w:t>
      </w:r>
      <w:r w:rsidR="00941BA7">
        <w:t>,</w:t>
      </w:r>
      <w:r>
        <w:t xml:space="preserve">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rsidR="002D0AC9" w:rsidRDefault="00941BA7" w:rsidP="00941BA7">
      <w:pPr>
        <w:spacing w:after="0" w:line="240" w:lineRule="auto"/>
        <w:ind w:left="0" w:firstLine="709"/>
      </w:pPr>
      <w:r>
        <w:t>14.</w:t>
      </w:r>
      <w:r w:rsidR="00D84C8F">
        <w:t xml:space="preserve">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rsidR="002D0AC9" w:rsidRDefault="00D84C8F">
      <w:pPr>
        <w:spacing w:after="0" w:line="259" w:lineRule="auto"/>
        <w:ind w:left="0" w:firstLine="0"/>
        <w:jc w:val="left"/>
      </w:pPr>
      <w:r>
        <w:t xml:space="preserve"> </w:t>
      </w:r>
    </w:p>
    <w:p w:rsidR="002D0AC9" w:rsidRDefault="00D84C8F">
      <w:pPr>
        <w:pStyle w:val="1"/>
        <w:ind w:left="-5"/>
      </w:pPr>
      <w:r>
        <w:t>Статья 6. Порядок проведения конкурсного отбора инициативных проектов</w:t>
      </w:r>
    </w:p>
    <w:p w:rsidR="002D0AC9" w:rsidRDefault="00D84C8F">
      <w:pPr>
        <w:spacing w:after="0" w:line="259" w:lineRule="auto"/>
        <w:ind w:left="709" w:firstLine="0"/>
        <w:jc w:val="left"/>
      </w:pPr>
      <w:r>
        <w:t xml:space="preserve"> </w:t>
      </w:r>
    </w:p>
    <w:p w:rsidR="002D0AC9" w:rsidRPr="008F7939" w:rsidRDefault="00941BA7" w:rsidP="008F7939">
      <w:pPr>
        <w:spacing w:after="0" w:line="240" w:lineRule="auto"/>
        <w:ind w:left="0" w:firstLine="709"/>
        <w:rPr>
          <w:szCs w:val="28"/>
        </w:rPr>
      </w:pPr>
      <w:r w:rsidRPr="008F7939">
        <w:rPr>
          <w:szCs w:val="28"/>
        </w:rPr>
        <w:t>1.</w:t>
      </w:r>
      <w:r w:rsidR="00D84C8F" w:rsidRPr="008F7939">
        <w:rPr>
          <w:szCs w:val="28"/>
        </w:rPr>
        <w:t xml:space="preserve">В случае, предусмотренном частью 8 статьи 5 настоящего Положения, инициативные проекты подлежат конкурсному отбору. </w:t>
      </w:r>
    </w:p>
    <w:p w:rsidR="002D0AC9" w:rsidRPr="008F7939" w:rsidRDefault="00D84C8F" w:rsidP="008F7939">
      <w:pPr>
        <w:spacing w:after="0" w:line="240" w:lineRule="auto"/>
        <w:ind w:left="0" w:firstLine="709"/>
        <w:rPr>
          <w:szCs w:val="28"/>
        </w:rPr>
      </w:pPr>
      <w:r w:rsidRPr="008F7939">
        <w:rPr>
          <w:szCs w:val="28"/>
        </w:rPr>
        <w:t xml:space="preserve">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w:t>
      </w:r>
      <w:r w:rsidR="0052023D" w:rsidRPr="008F7939">
        <w:rPr>
          <w:szCs w:val="28"/>
        </w:rPr>
        <w:t>рассмотрении инициативных</w:t>
      </w:r>
      <w:r w:rsidRPr="008F7939">
        <w:rPr>
          <w:szCs w:val="28"/>
        </w:rPr>
        <w:t xml:space="preserve"> проектов на заседании конкурсной комиссии, излагать </w:t>
      </w:r>
      <w:r w:rsidR="0052023D" w:rsidRPr="008F7939">
        <w:rPr>
          <w:szCs w:val="28"/>
        </w:rPr>
        <w:t>свою позицию</w:t>
      </w:r>
      <w:r w:rsidRPr="008F7939">
        <w:rPr>
          <w:szCs w:val="28"/>
        </w:rPr>
        <w:t xml:space="preserve"> по инициативным проектам.</w:t>
      </w:r>
    </w:p>
    <w:p w:rsidR="002D0AC9" w:rsidRPr="008F7939" w:rsidRDefault="00941BA7" w:rsidP="008F7939">
      <w:pPr>
        <w:spacing w:after="0" w:line="240" w:lineRule="auto"/>
        <w:ind w:left="0" w:firstLine="709"/>
        <w:rPr>
          <w:szCs w:val="28"/>
        </w:rPr>
      </w:pPr>
      <w:r w:rsidRPr="008F7939">
        <w:rPr>
          <w:szCs w:val="28"/>
        </w:rPr>
        <w:t>2.</w:t>
      </w:r>
      <w:r w:rsidR="00D84C8F" w:rsidRPr="008F7939">
        <w:rPr>
          <w:szCs w:val="28"/>
        </w:rPr>
        <w:t xml:space="preserve">Проведение </w:t>
      </w:r>
      <w:r w:rsidR="00D84C8F" w:rsidRPr="008F7939">
        <w:rPr>
          <w:szCs w:val="28"/>
        </w:rPr>
        <w:tab/>
        <w:t xml:space="preserve">конкурсного </w:t>
      </w:r>
      <w:r w:rsidR="00D84C8F" w:rsidRPr="008F7939">
        <w:rPr>
          <w:szCs w:val="28"/>
        </w:rPr>
        <w:tab/>
        <w:t xml:space="preserve">отбора </w:t>
      </w:r>
      <w:r w:rsidR="00D84C8F" w:rsidRPr="008F7939">
        <w:rPr>
          <w:szCs w:val="28"/>
        </w:rPr>
        <w:tab/>
        <w:t>инициативных</w:t>
      </w:r>
      <w:r w:rsidR="0052023D" w:rsidRPr="008F7939">
        <w:rPr>
          <w:szCs w:val="28"/>
        </w:rPr>
        <w:t xml:space="preserve"> п</w:t>
      </w:r>
      <w:r w:rsidR="00D84C8F" w:rsidRPr="008F7939">
        <w:rPr>
          <w:szCs w:val="28"/>
        </w:rPr>
        <w:t>роектов осуществляется конкурсной комиссией.</w:t>
      </w:r>
    </w:p>
    <w:p w:rsidR="002D0AC9" w:rsidRPr="008F7939" w:rsidRDefault="00941BA7" w:rsidP="008F7939">
      <w:pPr>
        <w:spacing w:after="0" w:line="240" w:lineRule="auto"/>
        <w:ind w:left="0" w:firstLine="709"/>
        <w:rPr>
          <w:szCs w:val="28"/>
        </w:rPr>
      </w:pPr>
      <w:r w:rsidRPr="008F7939">
        <w:rPr>
          <w:szCs w:val="28"/>
        </w:rPr>
        <w:t>3.</w:t>
      </w:r>
      <w:r w:rsidR="00D84C8F" w:rsidRPr="008F7939">
        <w:rPr>
          <w:szCs w:val="28"/>
        </w:rPr>
        <w:t>Основными функциями конкурсной комиссии являются:</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рассмотрение инициативных проектов, внесенных в уполномоченный орган и участвующих в конкурсном отборе;</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проведение оценки инициативного проекта и принятие решения</w:t>
      </w:r>
      <w:r w:rsidRPr="008F7939">
        <w:rPr>
          <w:szCs w:val="28"/>
        </w:rPr>
        <w:t>,</w:t>
      </w:r>
      <w:r w:rsidR="00D84C8F" w:rsidRPr="008F7939">
        <w:rPr>
          <w:szCs w:val="28"/>
        </w:rPr>
        <w:t xml:space="preserve">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w:t>
      </w:r>
      <w:r w:rsidR="0052023D" w:rsidRPr="008F7939">
        <w:rPr>
          <w:szCs w:val="28"/>
        </w:rPr>
        <w:t>участия в</w:t>
      </w:r>
      <w:r w:rsidR="00D84C8F" w:rsidRPr="008F7939">
        <w:rPr>
          <w:szCs w:val="28"/>
        </w:rPr>
        <w:t xml:space="preserve"> его реализации заинтересованных лиц, а также с учетом пределов бюджетных ассигнований, предусмотренных на эти цели в </w:t>
      </w:r>
      <w:r w:rsidR="00D84C8F" w:rsidRPr="008F7939">
        <w:rPr>
          <w:szCs w:val="28"/>
        </w:rPr>
        <w:lastRenderedPageBreak/>
        <w:t>местном бюджете и объема заявленных инициатором проекта инициативных платежей;</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формирование перечня инициативных проектов, участвовавших в конкурсном отборе.</w:t>
      </w:r>
    </w:p>
    <w:p w:rsidR="002D0AC9" w:rsidRPr="008F7939" w:rsidRDefault="00941BA7" w:rsidP="008F7939">
      <w:pPr>
        <w:spacing w:after="0" w:line="240" w:lineRule="auto"/>
        <w:ind w:left="0" w:firstLine="709"/>
        <w:rPr>
          <w:szCs w:val="28"/>
        </w:rPr>
      </w:pPr>
      <w:r w:rsidRPr="008F7939">
        <w:rPr>
          <w:szCs w:val="28"/>
        </w:rPr>
        <w:t>4.</w:t>
      </w:r>
      <w:r w:rsidR="00D84C8F" w:rsidRPr="008F7939">
        <w:rPr>
          <w:szCs w:val="28"/>
        </w:rPr>
        <w:t xml:space="preserve">Конкурсная комиссия состоит из </w:t>
      </w:r>
      <w:r w:rsidR="008973AF" w:rsidRPr="008F7939">
        <w:rPr>
          <w:szCs w:val="28"/>
        </w:rPr>
        <w:t>6</w:t>
      </w:r>
      <w:r w:rsidR="00D84C8F" w:rsidRPr="008F7939">
        <w:rPr>
          <w:szCs w:val="28"/>
        </w:rPr>
        <w:t xml:space="preserve"> членов конкурсной комиссии, половина из которых назначается на основе предложений </w:t>
      </w:r>
      <w:r w:rsidR="008973AF" w:rsidRPr="008F7939">
        <w:rPr>
          <w:szCs w:val="28"/>
        </w:rPr>
        <w:t xml:space="preserve">Совета депутатов </w:t>
      </w:r>
      <w:hyperlink r:id="rId27" w:history="1">
        <w:r w:rsidR="008973AF" w:rsidRPr="008F7939">
          <w:rPr>
            <w:szCs w:val="28"/>
          </w:rPr>
          <w:t>сельского поселения</w:t>
        </w:r>
      </w:hyperlink>
      <w:r w:rsidR="008973AF" w:rsidRPr="008F7939">
        <w:rPr>
          <w:szCs w:val="28"/>
        </w:rPr>
        <w:t xml:space="preserve"> </w:t>
      </w:r>
      <w:proofErr w:type="spellStart"/>
      <w:r w:rsidR="008973AF" w:rsidRPr="008F7939">
        <w:rPr>
          <w:szCs w:val="28"/>
        </w:rPr>
        <w:t>Хворостянский</w:t>
      </w:r>
      <w:proofErr w:type="spellEnd"/>
      <w:r w:rsidR="008973AF" w:rsidRPr="008F7939">
        <w:rPr>
          <w:szCs w:val="28"/>
        </w:rPr>
        <w:t xml:space="preserve"> сельсовет</w:t>
      </w:r>
      <w:r w:rsidR="008973AF" w:rsidRPr="008F7939">
        <w:rPr>
          <w:color w:val="auto"/>
          <w:szCs w:val="28"/>
        </w:rPr>
        <w:t xml:space="preserve"> </w:t>
      </w:r>
      <w:proofErr w:type="spellStart"/>
      <w:r w:rsidR="008973AF" w:rsidRPr="008F7939">
        <w:rPr>
          <w:color w:val="auto"/>
          <w:szCs w:val="28"/>
        </w:rPr>
        <w:t>Добринского</w:t>
      </w:r>
      <w:proofErr w:type="spellEnd"/>
      <w:r w:rsidR="008973AF" w:rsidRPr="008F7939">
        <w:rPr>
          <w:color w:val="auto"/>
          <w:szCs w:val="28"/>
        </w:rPr>
        <w:t xml:space="preserve"> муниципального района Липецкой области.</w:t>
      </w:r>
    </w:p>
    <w:p w:rsidR="002D0AC9" w:rsidRPr="008F7939" w:rsidRDefault="00D84C8F" w:rsidP="008F7939">
      <w:pPr>
        <w:spacing w:after="0" w:line="240" w:lineRule="auto"/>
        <w:ind w:left="0" w:firstLine="709"/>
        <w:rPr>
          <w:szCs w:val="28"/>
        </w:rPr>
      </w:pPr>
      <w:r w:rsidRPr="008F7939">
        <w:rPr>
          <w:szCs w:val="28"/>
        </w:rPr>
        <w:t>В состав конкурсной комиссии могут быть включены представители общественных организаций.</w:t>
      </w:r>
    </w:p>
    <w:p w:rsidR="002D0AC9" w:rsidRPr="008F7939" w:rsidRDefault="00D84C8F" w:rsidP="008F7939">
      <w:pPr>
        <w:spacing w:after="0" w:line="240" w:lineRule="auto"/>
        <w:ind w:left="0" w:firstLine="709"/>
        <w:rPr>
          <w:szCs w:val="28"/>
        </w:rPr>
      </w:pPr>
      <w:r w:rsidRPr="008F7939">
        <w:rPr>
          <w:szCs w:val="28"/>
        </w:rPr>
        <w:t xml:space="preserve">Состав конкурсной комиссии утверждается </w:t>
      </w:r>
      <w:r w:rsidR="008973AF" w:rsidRPr="008F7939">
        <w:rPr>
          <w:szCs w:val="28"/>
        </w:rPr>
        <w:t xml:space="preserve">распоряжением </w:t>
      </w:r>
      <w:r w:rsidRPr="008F7939">
        <w:rPr>
          <w:szCs w:val="28"/>
        </w:rPr>
        <w:t xml:space="preserve">главы администрации </w:t>
      </w:r>
      <w:r w:rsidR="008973AF" w:rsidRPr="008F7939">
        <w:rPr>
          <w:szCs w:val="28"/>
        </w:rPr>
        <w:t>сельского поселения</w:t>
      </w:r>
      <w:r w:rsidRPr="008F7939">
        <w:rPr>
          <w:szCs w:val="28"/>
        </w:rPr>
        <w:t>.</w:t>
      </w:r>
    </w:p>
    <w:p w:rsidR="002D0AC9" w:rsidRPr="008F7939" w:rsidRDefault="008973AF" w:rsidP="008F7939">
      <w:pPr>
        <w:spacing w:after="0" w:line="240" w:lineRule="auto"/>
        <w:ind w:left="0" w:firstLine="709"/>
        <w:rPr>
          <w:szCs w:val="28"/>
        </w:rPr>
      </w:pPr>
      <w:r w:rsidRPr="008F7939">
        <w:rPr>
          <w:szCs w:val="28"/>
        </w:rPr>
        <w:t>5.</w:t>
      </w:r>
      <w:r w:rsidR="00D84C8F" w:rsidRPr="008F7939">
        <w:rPr>
          <w:szCs w:val="28"/>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rsidR="002D0AC9" w:rsidRPr="008F7939" w:rsidRDefault="008973AF" w:rsidP="008F7939">
      <w:pPr>
        <w:spacing w:after="0" w:line="240" w:lineRule="auto"/>
        <w:ind w:left="0" w:firstLine="709"/>
        <w:rPr>
          <w:szCs w:val="28"/>
        </w:rPr>
      </w:pPr>
      <w:r w:rsidRPr="008F7939">
        <w:rPr>
          <w:szCs w:val="28"/>
        </w:rPr>
        <w:t>1)</w:t>
      </w:r>
      <w:r w:rsidR="00D84C8F" w:rsidRPr="008F7939">
        <w:rPr>
          <w:szCs w:val="28"/>
        </w:rPr>
        <w:t xml:space="preserve"> председатель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руководит деятельностью конкурсной комиссии, организует ее работу;</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заседания конкурсной комиссии, подписывает протоколы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дает поручения членам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осуществляет </w:t>
      </w:r>
      <w:proofErr w:type="gramStart"/>
      <w:r w:rsidR="00D84C8F" w:rsidRPr="008F7939">
        <w:rPr>
          <w:szCs w:val="28"/>
        </w:rPr>
        <w:t>контроль за</w:t>
      </w:r>
      <w:proofErr w:type="gramEnd"/>
      <w:r w:rsidR="00D84C8F" w:rsidRPr="008F7939">
        <w:rPr>
          <w:szCs w:val="28"/>
        </w:rPr>
        <w:t xml:space="preserve"> реализацией принятых конкурсной комиссией решений;</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rsidR="002D0AC9" w:rsidRPr="008F7939" w:rsidRDefault="008973AF" w:rsidP="008F7939">
      <w:pPr>
        <w:spacing w:after="0" w:line="240" w:lineRule="auto"/>
        <w:ind w:left="0" w:firstLine="709"/>
        <w:rPr>
          <w:szCs w:val="28"/>
        </w:rPr>
      </w:pPr>
      <w:r w:rsidRPr="008F7939">
        <w:rPr>
          <w:szCs w:val="28"/>
        </w:rPr>
        <w:t>2)</w:t>
      </w:r>
      <w:r w:rsidR="00D84C8F" w:rsidRPr="008F7939">
        <w:rPr>
          <w:szCs w:val="28"/>
        </w:rPr>
        <w:t xml:space="preserve"> заместитель председателя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исполняет полномочия председателя конкурсной комиссии в его отсутствие;</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rsidR="002D0AC9" w:rsidRPr="008F7939" w:rsidRDefault="008973AF" w:rsidP="008F7939">
      <w:pPr>
        <w:spacing w:after="0" w:line="240" w:lineRule="auto"/>
        <w:ind w:left="0" w:firstLine="709"/>
        <w:rPr>
          <w:szCs w:val="28"/>
        </w:rPr>
      </w:pPr>
      <w:r w:rsidRPr="008F7939">
        <w:rPr>
          <w:szCs w:val="28"/>
        </w:rPr>
        <w:t>3)</w:t>
      </w:r>
      <w:r w:rsidR="00D84C8F" w:rsidRPr="008F7939">
        <w:rPr>
          <w:szCs w:val="28"/>
        </w:rPr>
        <w:t xml:space="preserve"> секретарь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обеспечивает подготовку материалов к заседанию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формирует проект повестки очередного заседания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оповещает членов конкурсной комиссии о дате, месте и </w:t>
      </w:r>
      <w:r w:rsidR="0052023D" w:rsidRPr="008F7939">
        <w:rPr>
          <w:szCs w:val="28"/>
        </w:rPr>
        <w:t>времени заседаний конкурсной комиссии,</w:t>
      </w:r>
      <w:r w:rsidR="00D84C8F" w:rsidRPr="008F7939">
        <w:rPr>
          <w:szCs w:val="28"/>
        </w:rPr>
        <w:t xml:space="preserve"> и повестке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и подписывает протоколы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участвует в работе конкурсной комиссии в качестве члена конкурсной комиссии; </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иную работу по поручению председателя конкурсной комиссии.</w:t>
      </w:r>
    </w:p>
    <w:p w:rsidR="002D0AC9" w:rsidRPr="008F7939" w:rsidRDefault="00D84C8F" w:rsidP="008F7939">
      <w:pPr>
        <w:spacing w:after="0" w:line="240" w:lineRule="auto"/>
        <w:ind w:left="0" w:firstLine="709"/>
        <w:rPr>
          <w:szCs w:val="28"/>
        </w:rPr>
      </w:pPr>
      <w:r w:rsidRPr="008F7939">
        <w:rPr>
          <w:szCs w:val="28"/>
        </w:rPr>
        <w:t>4) члены конкурсной комиссии:</w:t>
      </w:r>
    </w:p>
    <w:p w:rsidR="002D0AC9" w:rsidRPr="008F7939" w:rsidRDefault="008F7939" w:rsidP="008F7939">
      <w:pPr>
        <w:spacing w:after="0" w:line="240" w:lineRule="auto"/>
        <w:ind w:left="0" w:firstLine="709"/>
        <w:rPr>
          <w:szCs w:val="28"/>
        </w:rPr>
      </w:pPr>
      <w:r w:rsidRPr="008F7939">
        <w:rPr>
          <w:szCs w:val="28"/>
        </w:rPr>
        <w:lastRenderedPageBreak/>
        <w:t xml:space="preserve">- </w:t>
      </w:r>
      <w:r w:rsidR="00D84C8F" w:rsidRPr="008F7939">
        <w:rPr>
          <w:szCs w:val="28"/>
        </w:rPr>
        <w:t>осуществляют изучение и анализ представленных инициативных проектов, документов и материалов;</w:t>
      </w:r>
    </w:p>
    <w:p w:rsidR="002D0AC9" w:rsidRPr="008F7939" w:rsidRDefault="008F7939" w:rsidP="008F7939">
      <w:pPr>
        <w:spacing w:after="0" w:line="240" w:lineRule="auto"/>
        <w:ind w:left="0" w:firstLine="709"/>
        <w:rPr>
          <w:szCs w:val="28"/>
        </w:rPr>
      </w:pPr>
      <w:r w:rsidRPr="008F7939">
        <w:rPr>
          <w:szCs w:val="28"/>
        </w:rPr>
        <w:t>-</w:t>
      </w:r>
      <w:r w:rsidR="00D84C8F" w:rsidRPr="008F7939">
        <w:rPr>
          <w:szCs w:val="28"/>
        </w:rPr>
        <w:t>осуществляют рассмотрение, оценку и отбор представленных инициативных проектов;</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 xml:space="preserve">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участвуют в голосовании и принятии решений по вопросам конкурсного отбора инициативных проектов;</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вносят предложения по вопросам работы конкурсной комиссии;</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иную работу по поручению председателя конкурсной комиссии.</w:t>
      </w:r>
    </w:p>
    <w:p w:rsidR="002D0AC9" w:rsidRPr="008F7939" w:rsidRDefault="008F7939" w:rsidP="008F7939">
      <w:pPr>
        <w:spacing w:after="0" w:line="240" w:lineRule="auto"/>
        <w:ind w:left="0" w:firstLine="709"/>
        <w:rPr>
          <w:szCs w:val="28"/>
        </w:rPr>
      </w:pPr>
      <w:r w:rsidRPr="008F7939">
        <w:rPr>
          <w:szCs w:val="28"/>
        </w:rPr>
        <w:t>6.</w:t>
      </w:r>
      <w:r w:rsidR="00D84C8F" w:rsidRPr="008F7939">
        <w:rPr>
          <w:szCs w:val="28"/>
        </w:rPr>
        <w:t>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rsidR="002D0AC9" w:rsidRPr="008F7939" w:rsidRDefault="00D84C8F" w:rsidP="008F7939">
      <w:pPr>
        <w:spacing w:after="0" w:line="240" w:lineRule="auto"/>
        <w:ind w:left="0" w:firstLine="709"/>
        <w:rPr>
          <w:szCs w:val="28"/>
        </w:rPr>
      </w:pPr>
      <w:r w:rsidRPr="008F7939">
        <w:rPr>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rsidR="00D84C8F" w:rsidRPr="008F7939" w:rsidRDefault="008F7939" w:rsidP="008F7939">
      <w:pPr>
        <w:spacing w:after="0" w:line="240" w:lineRule="auto"/>
        <w:ind w:left="0" w:firstLine="709"/>
        <w:rPr>
          <w:szCs w:val="28"/>
        </w:rPr>
      </w:pPr>
      <w:r w:rsidRPr="008F7939">
        <w:rPr>
          <w:szCs w:val="28"/>
        </w:rPr>
        <w:t>7.</w:t>
      </w:r>
      <w:r w:rsidR="00D84C8F" w:rsidRPr="008F7939">
        <w:rPr>
          <w:szCs w:val="28"/>
        </w:rPr>
        <w:t>Конкурсная комиссия вправе проводить заседания и принимать решения, если на заседании присутствует не менее половины ее членов.</w:t>
      </w:r>
    </w:p>
    <w:p w:rsidR="002D0AC9" w:rsidRPr="008F7939" w:rsidRDefault="008F7939" w:rsidP="008F7939">
      <w:pPr>
        <w:spacing w:after="0" w:line="240" w:lineRule="auto"/>
        <w:ind w:left="0" w:firstLine="709"/>
        <w:rPr>
          <w:szCs w:val="28"/>
        </w:rPr>
      </w:pPr>
      <w:r w:rsidRPr="008F7939">
        <w:rPr>
          <w:szCs w:val="28"/>
        </w:rPr>
        <w:t>8.</w:t>
      </w:r>
      <w:r w:rsidR="00D84C8F" w:rsidRPr="008F7939">
        <w:rPr>
          <w:szCs w:val="28"/>
        </w:rPr>
        <w:t>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rsidR="002D0AC9" w:rsidRPr="008F7939" w:rsidRDefault="00D84C8F" w:rsidP="008F7939">
      <w:pPr>
        <w:spacing w:after="0" w:line="240" w:lineRule="auto"/>
        <w:ind w:left="0" w:firstLine="709"/>
        <w:rPr>
          <w:szCs w:val="28"/>
        </w:rPr>
      </w:pPr>
      <w:r w:rsidRPr="008F7939">
        <w:rPr>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rsidR="002D0AC9" w:rsidRPr="008F7939" w:rsidRDefault="008F7939" w:rsidP="008F7939">
      <w:pPr>
        <w:spacing w:after="0" w:line="240" w:lineRule="auto"/>
        <w:ind w:left="0" w:firstLine="709"/>
        <w:rPr>
          <w:szCs w:val="28"/>
        </w:rPr>
      </w:pPr>
      <w:r w:rsidRPr="008F7939">
        <w:rPr>
          <w:szCs w:val="28"/>
        </w:rPr>
        <w:t>9.</w:t>
      </w:r>
      <w:r w:rsidR="00D84C8F" w:rsidRPr="008F7939">
        <w:rPr>
          <w:szCs w:val="28"/>
        </w:rPr>
        <w:t>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rsidR="002D0AC9" w:rsidRPr="008F7939" w:rsidRDefault="00D84C8F" w:rsidP="008F7939">
      <w:pPr>
        <w:spacing w:after="0" w:line="240" w:lineRule="auto"/>
        <w:ind w:left="0" w:firstLine="709"/>
        <w:rPr>
          <w:szCs w:val="28"/>
        </w:rPr>
      </w:pPr>
      <w:r w:rsidRPr="008F7939">
        <w:rPr>
          <w:szCs w:val="28"/>
        </w:rPr>
        <w:t>Инициаторы инициативного проекта и их представители не вправе присутствовать при проведении голосования конкурсной комиссии.</w:t>
      </w:r>
    </w:p>
    <w:p w:rsidR="002D0AC9" w:rsidRPr="008F7939" w:rsidRDefault="008F7939" w:rsidP="008F7939">
      <w:pPr>
        <w:spacing w:after="0" w:line="240" w:lineRule="auto"/>
        <w:ind w:left="0" w:firstLine="709"/>
        <w:rPr>
          <w:szCs w:val="28"/>
        </w:rPr>
      </w:pPr>
      <w:r w:rsidRPr="008F7939">
        <w:rPr>
          <w:szCs w:val="28"/>
        </w:rPr>
        <w:t>10.</w:t>
      </w:r>
      <w:r w:rsidR="00D84C8F" w:rsidRPr="008F7939">
        <w:rPr>
          <w:szCs w:val="28"/>
        </w:rPr>
        <w:t>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rsidR="002D0AC9" w:rsidRPr="008F7939" w:rsidRDefault="00D84C8F" w:rsidP="008F7939">
      <w:pPr>
        <w:spacing w:after="0" w:line="240" w:lineRule="auto"/>
        <w:ind w:left="0" w:firstLine="709"/>
        <w:rPr>
          <w:szCs w:val="28"/>
        </w:rPr>
      </w:pPr>
      <w:r w:rsidRPr="008F7939">
        <w:rPr>
          <w:szCs w:val="28"/>
        </w:rPr>
        <w:t>Перечень критериев оценки инициативных проектов устанавливается уполномоченным органом.</w:t>
      </w:r>
    </w:p>
    <w:p w:rsidR="002D0AC9" w:rsidRPr="008F7939" w:rsidRDefault="008F7939" w:rsidP="008F7939">
      <w:pPr>
        <w:spacing w:after="0" w:line="240" w:lineRule="auto"/>
        <w:ind w:left="0" w:firstLine="709"/>
        <w:rPr>
          <w:szCs w:val="28"/>
        </w:rPr>
      </w:pPr>
      <w:r w:rsidRPr="008F7939">
        <w:rPr>
          <w:szCs w:val="28"/>
        </w:rPr>
        <w:t>11.</w:t>
      </w:r>
      <w:r w:rsidR="00D84C8F" w:rsidRPr="008F7939">
        <w:rPr>
          <w:szCs w:val="28"/>
        </w:rPr>
        <w:t xml:space="preserve">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rsidR="002D0AC9" w:rsidRPr="008F7939" w:rsidRDefault="00D84C8F" w:rsidP="008F7939">
      <w:pPr>
        <w:spacing w:after="0" w:line="240" w:lineRule="auto"/>
        <w:ind w:left="0" w:firstLine="709"/>
        <w:rPr>
          <w:szCs w:val="28"/>
        </w:rPr>
      </w:pPr>
      <w:r w:rsidRPr="008F7939">
        <w:rPr>
          <w:szCs w:val="28"/>
        </w:rPr>
        <w:lastRenderedPageBreak/>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rsidR="002D0AC9" w:rsidRPr="008F7939" w:rsidRDefault="008F7939" w:rsidP="008F7939">
      <w:pPr>
        <w:spacing w:after="0" w:line="240" w:lineRule="auto"/>
        <w:ind w:left="0" w:firstLine="709"/>
        <w:rPr>
          <w:szCs w:val="28"/>
        </w:rPr>
      </w:pPr>
      <w:r w:rsidRPr="008F7939">
        <w:rPr>
          <w:szCs w:val="28"/>
        </w:rPr>
        <w:t>12.</w:t>
      </w:r>
      <w:r w:rsidR="00D84C8F" w:rsidRPr="008F7939">
        <w:rPr>
          <w:szCs w:val="28"/>
        </w:rPr>
        <w:t>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rsidR="002D0AC9" w:rsidRPr="008F7939" w:rsidRDefault="008F7939" w:rsidP="008F7939">
      <w:pPr>
        <w:spacing w:after="0" w:line="240" w:lineRule="auto"/>
        <w:ind w:left="0" w:firstLine="709"/>
        <w:rPr>
          <w:szCs w:val="28"/>
        </w:rPr>
      </w:pPr>
      <w:r w:rsidRPr="008F7939">
        <w:rPr>
          <w:szCs w:val="28"/>
        </w:rPr>
        <w:t>13.</w:t>
      </w:r>
      <w:r w:rsidR="00D84C8F" w:rsidRPr="008F7939">
        <w:rPr>
          <w:szCs w:val="28"/>
        </w:rPr>
        <w:t>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rsidR="002D0AC9" w:rsidRPr="008F7939" w:rsidRDefault="00D84C8F" w:rsidP="008F7939">
      <w:pPr>
        <w:spacing w:after="0" w:line="240" w:lineRule="auto"/>
        <w:ind w:left="0" w:firstLine="709"/>
        <w:rPr>
          <w:szCs w:val="28"/>
        </w:rPr>
      </w:pPr>
      <w:r w:rsidRPr="008F7939">
        <w:rPr>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rsidR="002D0AC9" w:rsidRPr="008F7939" w:rsidRDefault="00D84C8F" w:rsidP="008F7939">
      <w:pPr>
        <w:spacing w:after="0" w:line="240" w:lineRule="auto"/>
        <w:ind w:left="0" w:firstLine="709"/>
        <w:rPr>
          <w:szCs w:val="28"/>
        </w:rPr>
      </w:pPr>
      <w:r w:rsidRPr="008F7939">
        <w:rPr>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rsidR="002D0AC9" w:rsidRPr="008F7939" w:rsidRDefault="008F7939" w:rsidP="008F7939">
      <w:pPr>
        <w:spacing w:after="0" w:line="240" w:lineRule="auto"/>
        <w:ind w:left="0" w:firstLine="709"/>
        <w:rPr>
          <w:szCs w:val="28"/>
        </w:rPr>
      </w:pPr>
      <w:r w:rsidRPr="008F7939">
        <w:rPr>
          <w:szCs w:val="28"/>
        </w:rPr>
        <w:t xml:space="preserve">14. </w:t>
      </w:r>
      <w:r w:rsidR="00D84C8F" w:rsidRPr="008F7939">
        <w:rPr>
          <w:szCs w:val="28"/>
        </w:rPr>
        <w:t>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rsidR="002D0AC9" w:rsidRPr="008F7939" w:rsidRDefault="008F7939" w:rsidP="008F7939">
      <w:pPr>
        <w:spacing w:after="0" w:line="240" w:lineRule="auto"/>
        <w:ind w:left="0" w:firstLine="709"/>
        <w:rPr>
          <w:szCs w:val="28"/>
        </w:rPr>
      </w:pPr>
      <w:r w:rsidRPr="008F7939">
        <w:rPr>
          <w:szCs w:val="28"/>
        </w:rPr>
        <w:t>15.</w:t>
      </w:r>
      <w:r w:rsidR="00D84C8F" w:rsidRPr="008F7939">
        <w:rPr>
          <w:szCs w:val="28"/>
        </w:rPr>
        <w:t>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rsidR="002D0AC9" w:rsidRPr="008F7939" w:rsidRDefault="008F7939" w:rsidP="008F7939">
      <w:pPr>
        <w:spacing w:after="0" w:line="240" w:lineRule="auto"/>
        <w:ind w:left="0" w:firstLine="709"/>
        <w:rPr>
          <w:szCs w:val="28"/>
        </w:rPr>
      </w:pPr>
      <w:r w:rsidRPr="008F7939">
        <w:rPr>
          <w:szCs w:val="28"/>
        </w:rPr>
        <w:t>16.</w:t>
      </w:r>
      <w:r w:rsidR="00D84C8F" w:rsidRPr="008F7939">
        <w:rPr>
          <w:szCs w:val="28"/>
        </w:rPr>
        <w:t>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w:t>
      </w:r>
      <w:proofErr w:type="gramStart"/>
      <w:r w:rsidR="00D84C8F" w:rsidRPr="008F7939">
        <w:rPr>
          <w:szCs w:val="28"/>
        </w:rPr>
        <w:t>и</w:t>
      </w:r>
      <w:proofErr w:type="gramEnd"/>
      <w:r w:rsidR="00D84C8F" w:rsidRPr="008F7939">
        <w:rPr>
          <w:szCs w:val="28"/>
        </w:rPr>
        <w:t xml:space="preserve"> 3 рабочих дней со дня принятия решений.</w:t>
      </w:r>
    </w:p>
    <w:p w:rsidR="002D0AC9" w:rsidRPr="008F7939" w:rsidRDefault="008F7939" w:rsidP="008F7939">
      <w:pPr>
        <w:spacing w:after="0" w:line="240" w:lineRule="auto"/>
        <w:ind w:left="0" w:firstLine="709"/>
        <w:rPr>
          <w:szCs w:val="28"/>
        </w:rPr>
      </w:pPr>
      <w:proofErr w:type="gramStart"/>
      <w:r w:rsidRPr="008F7939">
        <w:rPr>
          <w:szCs w:val="28"/>
        </w:rPr>
        <w:t>17.</w:t>
      </w:r>
      <w:r w:rsidR="00D84C8F" w:rsidRPr="008F7939">
        <w:rPr>
          <w:szCs w:val="28"/>
        </w:rPr>
        <w:t xml:space="preserve">Информация о результатах конкурсного отбора и рассмотрения инициативных проектов подлежит </w:t>
      </w:r>
      <w:r w:rsidRPr="008F7939">
        <w:rPr>
          <w:szCs w:val="28"/>
        </w:rPr>
        <w:t>опубликованию в газете «</w:t>
      </w:r>
      <w:proofErr w:type="spellStart"/>
      <w:r w:rsidRPr="008F7939">
        <w:rPr>
          <w:szCs w:val="28"/>
        </w:rPr>
        <w:t>Добринские</w:t>
      </w:r>
      <w:proofErr w:type="spellEnd"/>
      <w:r w:rsidRPr="008F7939">
        <w:rPr>
          <w:szCs w:val="28"/>
        </w:rPr>
        <w:t xml:space="preserve"> Вести» и размещению на официальном сайте администрации </w:t>
      </w:r>
      <w:hyperlink r:id="rId28" w:history="1">
        <w:r w:rsidRPr="008F7939">
          <w:rPr>
            <w:szCs w:val="28"/>
          </w:rPr>
          <w:t>сельского поселения</w:t>
        </w:r>
      </w:hyperlink>
      <w:r w:rsidRPr="008F7939">
        <w:rPr>
          <w:szCs w:val="28"/>
        </w:rPr>
        <w:t xml:space="preserve"> </w:t>
      </w:r>
      <w:proofErr w:type="spellStart"/>
      <w:r w:rsidRPr="008F7939">
        <w:rPr>
          <w:szCs w:val="28"/>
        </w:rPr>
        <w:t>Хворостянский</w:t>
      </w:r>
      <w:proofErr w:type="spellEnd"/>
      <w:r w:rsidRPr="008F7939">
        <w:rPr>
          <w:szCs w:val="28"/>
        </w:rPr>
        <w:t xml:space="preserve"> сельсовет</w:t>
      </w:r>
      <w:r w:rsidRPr="008F7939">
        <w:rPr>
          <w:color w:val="auto"/>
          <w:szCs w:val="28"/>
        </w:rPr>
        <w:t xml:space="preserve"> </w:t>
      </w:r>
      <w:proofErr w:type="spellStart"/>
      <w:r w:rsidRPr="008F7939">
        <w:rPr>
          <w:color w:val="auto"/>
          <w:szCs w:val="28"/>
        </w:rPr>
        <w:t>Добринского</w:t>
      </w:r>
      <w:proofErr w:type="spellEnd"/>
      <w:r w:rsidRPr="008F7939">
        <w:rPr>
          <w:color w:val="auto"/>
          <w:szCs w:val="28"/>
        </w:rPr>
        <w:t xml:space="preserve"> муниципального района Липецкой области</w:t>
      </w:r>
      <w:r w:rsidRPr="008F7939">
        <w:rPr>
          <w:szCs w:val="28"/>
        </w:rPr>
        <w:t xml:space="preserve"> в информационно-телекоммуникационной сети «Интернет»: </w:t>
      </w:r>
      <w:hyperlink r:id="rId29" w:history="1">
        <w:r w:rsidRPr="008F7939">
          <w:rPr>
            <w:rStyle w:val="a3"/>
            <w:szCs w:val="28"/>
          </w:rPr>
          <w:t>http://hvrss.admdobrinka.ru</w:t>
        </w:r>
      </w:hyperlink>
      <w:r w:rsidRPr="008F7939">
        <w:rPr>
          <w:szCs w:val="28"/>
          <w:u w:val="single"/>
        </w:rPr>
        <w:t xml:space="preserve">, </w:t>
      </w:r>
      <w:r w:rsidR="00D84C8F" w:rsidRPr="008F7939">
        <w:rPr>
          <w:szCs w:val="28"/>
        </w:rPr>
        <w:t xml:space="preserve">в течение 3 рабочих дней со дня </w:t>
      </w:r>
      <w:r w:rsidR="00D84C8F" w:rsidRPr="008F7939">
        <w:rPr>
          <w:szCs w:val="28"/>
        </w:rPr>
        <w:lastRenderedPageBreak/>
        <w:t>принятие решения о поддержке либо об отказе в поддержке инициативного проекта.</w:t>
      </w:r>
      <w:proofErr w:type="gramEnd"/>
    </w:p>
    <w:p w:rsidR="008F7939" w:rsidRDefault="008F7939">
      <w:pPr>
        <w:pStyle w:val="1"/>
        <w:spacing w:after="224"/>
        <w:ind w:left="-5"/>
      </w:pPr>
    </w:p>
    <w:p w:rsidR="002D0AC9" w:rsidRDefault="00D84C8F">
      <w:pPr>
        <w:pStyle w:val="1"/>
        <w:spacing w:after="224"/>
        <w:ind w:left="-5"/>
      </w:pPr>
      <w:r>
        <w:t>Статья 7. Порядок реализации инициативных проектов</w:t>
      </w:r>
    </w:p>
    <w:p w:rsidR="002D0AC9" w:rsidRDefault="008F7939" w:rsidP="007C27A5">
      <w:pPr>
        <w:spacing w:after="0" w:line="240" w:lineRule="auto"/>
        <w:ind w:left="0" w:firstLine="709"/>
      </w:pPr>
      <w:r>
        <w:t>1.</w:t>
      </w:r>
      <w:r w:rsidR="00D84C8F">
        <w:t>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rsidR="002D0AC9" w:rsidRDefault="008F7939" w:rsidP="007C27A5">
      <w:pPr>
        <w:spacing w:after="0" w:line="240" w:lineRule="auto"/>
        <w:ind w:left="0" w:firstLine="709"/>
      </w:pPr>
      <w:proofErr w:type="gramStart"/>
      <w:r>
        <w:t>2.</w:t>
      </w:r>
      <w:r w:rsidR="00D84C8F">
        <w:t xml:space="preserve">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30">
        <w:r w:rsidR="00D84C8F">
          <w:t>закона</w:t>
        </w:r>
      </w:hyperlink>
      <w:r w:rsidR="00D84C8F">
        <w:t xml:space="preserve"> от 06.10.2003 №131-ФЗ «Об общих принципах организации местного самоуправления в Российской Федерации».</w:t>
      </w:r>
      <w:proofErr w:type="gramEnd"/>
    </w:p>
    <w:p w:rsidR="002D0AC9" w:rsidRDefault="008F7939" w:rsidP="007C27A5">
      <w:pPr>
        <w:spacing w:after="0" w:line="240" w:lineRule="auto"/>
        <w:ind w:left="0" w:firstLine="709"/>
      </w:pPr>
      <w:r>
        <w:t>3.</w:t>
      </w:r>
      <w:r w:rsidR="00D84C8F">
        <w:t>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rsidR="002D0AC9" w:rsidRDefault="008F7939" w:rsidP="007C27A5">
      <w:pPr>
        <w:spacing w:after="0" w:line="240" w:lineRule="auto"/>
        <w:ind w:left="0" w:firstLine="709"/>
      </w:pPr>
      <w:r>
        <w:t>4.</w:t>
      </w:r>
      <w:r w:rsidR="00D84C8F">
        <w:t xml:space="preserve">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w:t>
      </w:r>
      <w:r>
        <w:t xml:space="preserve">финансов </w:t>
      </w:r>
      <w:r>
        <w:tab/>
        <w:t xml:space="preserve">Российской Федерации, подготовленных в </w:t>
      </w:r>
      <w:r w:rsidR="00D84C8F">
        <w:t>соответствии со статьей 165 Бюджетного кодекса Российской Федерации.</w:t>
      </w:r>
    </w:p>
    <w:p w:rsidR="002D0AC9" w:rsidRDefault="008F7939" w:rsidP="007C27A5">
      <w:pPr>
        <w:spacing w:after="0" w:line="240" w:lineRule="auto"/>
        <w:ind w:left="0" w:firstLine="709"/>
      </w:pPr>
      <w:r>
        <w:t>5.</w:t>
      </w:r>
      <w:r w:rsidR="00D84C8F">
        <w:t xml:space="preserve">Инициаторы инициативных проектов вправе принимать участие в реализации внесенных ими инициативных проектов. </w:t>
      </w:r>
    </w:p>
    <w:p w:rsidR="002D0AC9" w:rsidRDefault="008F7939" w:rsidP="007C27A5">
      <w:pPr>
        <w:spacing w:after="0" w:line="240" w:lineRule="auto"/>
        <w:ind w:left="0" w:firstLine="709"/>
      </w:pPr>
      <w:r>
        <w:t>6.</w:t>
      </w:r>
      <w:r w:rsidR="00D84C8F">
        <w:t>Определение исполнителей для реализации инициативного проекта осуществляется главными распорядителями бюджетных сре</w:t>
      </w:r>
      <w:proofErr w:type="gramStart"/>
      <w:r w:rsidR="00D84C8F">
        <w:t>дств в п</w:t>
      </w:r>
      <w:proofErr w:type="gramEnd"/>
      <w:r w:rsidR="00D84C8F">
        <w:t>орядке, предусмотренном законодательством Российской Федерации.</w:t>
      </w:r>
    </w:p>
    <w:p w:rsidR="002D0AC9" w:rsidRDefault="008F7939" w:rsidP="007C27A5">
      <w:pPr>
        <w:spacing w:after="0" w:line="240" w:lineRule="auto"/>
        <w:ind w:left="0" w:firstLine="709"/>
      </w:pPr>
      <w:r>
        <w:t>7.</w:t>
      </w:r>
      <w:r w:rsidR="00D84C8F">
        <w:t xml:space="preserve">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w:t>
      </w:r>
      <w:proofErr w:type="gramStart"/>
      <w:r w:rsidR="00D84C8F">
        <w:t>решения</w:t>
      </w:r>
      <w:proofErr w:type="gramEnd"/>
      <w:r w:rsidR="00D84C8F">
        <w:t xml:space="preserve"> возникающих при реализации инициативного проекта проблем, выработки рекомендаций по обеспечению дальнейшей реализации инициативного проекта.</w:t>
      </w:r>
    </w:p>
    <w:p w:rsidR="002D0AC9" w:rsidRDefault="008F7939" w:rsidP="007C27A5">
      <w:pPr>
        <w:spacing w:after="0" w:line="240" w:lineRule="auto"/>
        <w:ind w:left="0" w:firstLine="709"/>
      </w:pPr>
      <w:r>
        <w:t>8.</w:t>
      </w:r>
      <w:r w:rsidR="00D84C8F">
        <w:t xml:space="preserve">Отчет о реализации инициативного проекта подлежит </w:t>
      </w:r>
      <w:r>
        <w:t>опубликованию в газете «</w:t>
      </w:r>
      <w:proofErr w:type="spellStart"/>
      <w:r>
        <w:t>Добринские</w:t>
      </w:r>
      <w:proofErr w:type="spellEnd"/>
      <w:r>
        <w:t xml:space="preserve"> Вести» и размещению на официальном сайте администрации </w:t>
      </w:r>
      <w:hyperlink r:id="rId31" w:history="1">
        <w:r w:rsidRPr="00954F85">
          <w:rPr>
            <w:szCs w:val="28"/>
          </w:rPr>
          <w:t>сельского поселения</w:t>
        </w:r>
      </w:hyperlink>
      <w:r w:rsidRPr="00954F85">
        <w:rPr>
          <w:szCs w:val="28"/>
        </w:rPr>
        <w:t xml:space="preserve"> </w:t>
      </w:r>
      <w:proofErr w:type="spellStart"/>
      <w:r w:rsidRPr="00954F85">
        <w:rPr>
          <w:szCs w:val="28"/>
        </w:rPr>
        <w:t>Хворостянский</w:t>
      </w:r>
      <w:proofErr w:type="spellEnd"/>
      <w:r w:rsidRPr="00954F85">
        <w:rPr>
          <w:szCs w:val="28"/>
        </w:rPr>
        <w:t xml:space="preserve"> сельсовет</w:t>
      </w:r>
      <w:r w:rsidRPr="00954F85">
        <w:rPr>
          <w:color w:val="auto"/>
          <w:szCs w:val="28"/>
        </w:rPr>
        <w:t xml:space="preserve"> </w:t>
      </w:r>
      <w:proofErr w:type="spellStart"/>
      <w:r w:rsidRPr="00954F85">
        <w:rPr>
          <w:color w:val="auto"/>
          <w:szCs w:val="28"/>
        </w:rPr>
        <w:t>Добринского</w:t>
      </w:r>
      <w:proofErr w:type="spellEnd"/>
      <w:r w:rsidRPr="00954F85">
        <w:rPr>
          <w:color w:val="auto"/>
          <w:szCs w:val="28"/>
        </w:rPr>
        <w:t xml:space="preserve"> муниципального района Липецкой области</w:t>
      </w:r>
      <w:r>
        <w:t xml:space="preserve"> в информационно-телекоммуникационной сети «Интернет»: </w:t>
      </w:r>
      <w:hyperlink r:id="rId32" w:history="1">
        <w:r w:rsidRPr="001F7F87">
          <w:rPr>
            <w:rStyle w:val="a3"/>
          </w:rPr>
          <w:t>http://hvrss.admdobrinka.ru</w:t>
        </w:r>
      </w:hyperlink>
      <w:r w:rsidR="00D84C8F">
        <w:t xml:space="preserve"> в течение 30 дней со дня завершения реализации инициативного проекта.</w:t>
      </w:r>
    </w:p>
    <w:p w:rsidR="002D0AC9" w:rsidRDefault="00D84C8F" w:rsidP="007C27A5">
      <w:pPr>
        <w:spacing w:after="0" w:line="240" w:lineRule="auto"/>
        <w:ind w:left="0" w:firstLine="709"/>
      </w:pPr>
      <w:r>
        <w:lastRenderedPageBreak/>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rsidR="002D0AC9" w:rsidRDefault="008F7939" w:rsidP="007C27A5">
      <w:pPr>
        <w:spacing w:after="0" w:line="240" w:lineRule="auto"/>
        <w:ind w:left="0" w:firstLine="709"/>
      </w:pPr>
      <w:r>
        <w:t>9.</w:t>
      </w:r>
      <w:r w:rsidR="00D84C8F">
        <w:t xml:space="preserve">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rsidR="002D0AC9" w:rsidRDefault="00D84C8F" w:rsidP="007C27A5">
      <w:pPr>
        <w:spacing w:after="0" w:line="240" w:lineRule="auto"/>
        <w:ind w:left="0" w:firstLine="709"/>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rsidR="002D0AC9" w:rsidRDefault="00D84C8F" w:rsidP="007C27A5">
      <w:pPr>
        <w:spacing w:after="0" w:line="240" w:lineRule="auto"/>
        <w:ind w:left="0" w:firstLine="709"/>
      </w:pPr>
      <w:r>
        <w:t xml:space="preserve">Порядок расчета и возврата </w:t>
      </w:r>
      <w:proofErr w:type="gramStart"/>
      <w:r>
        <w:t>сумм инициативных платежей, подлежащих возврату определяется</w:t>
      </w:r>
      <w:proofErr w:type="gramEnd"/>
      <w:r>
        <w:t xml:space="preserve"> </w:t>
      </w:r>
      <w:r w:rsidR="008F7939">
        <w:t xml:space="preserve">решением Совета депутатов </w:t>
      </w:r>
      <w:hyperlink r:id="rId33" w:history="1">
        <w:r w:rsidR="008F7939" w:rsidRPr="00954F85">
          <w:rPr>
            <w:szCs w:val="28"/>
          </w:rPr>
          <w:t>сельского поселения</w:t>
        </w:r>
      </w:hyperlink>
      <w:r w:rsidR="008F7939" w:rsidRPr="00954F85">
        <w:rPr>
          <w:szCs w:val="28"/>
        </w:rPr>
        <w:t xml:space="preserve"> </w:t>
      </w:r>
      <w:proofErr w:type="spellStart"/>
      <w:r w:rsidR="008F7939" w:rsidRPr="00954F85">
        <w:rPr>
          <w:szCs w:val="28"/>
        </w:rPr>
        <w:t>Хворостянский</w:t>
      </w:r>
      <w:proofErr w:type="spellEnd"/>
      <w:r w:rsidR="008F7939" w:rsidRPr="00954F85">
        <w:rPr>
          <w:szCs w:val="28"/>
        </w:rPr>
        <w:t xml:space="preserve"> сельсовет</w:t>
      </w:r>
      <w:r w:rsidR="008F7939" w:rsidRPr="00954F85">
        <w:rPr>
          <w:color w:val="auto"/>
          <w:szCs w:val="28"/>
        </w:rPr>
        <w:t xml:space="preserve"> </w:t>
      </w:r>
      <w:proofErr w:type="spellStart"/>
      <w:r w:rsidR="008F7939" w:rsidRPr="00954F85">
        <w:rPr>
          <w:color w:val="auto"/>
          <w:szCs w:val="28"/>
        </w:rPr>
        <w:t>Добринского</w:t>
      </w:r>
      <w:proofErr w:type="spellEnd"/>
      <w:r w:rsidR="008F7939" w:rsidRPr="00954F85">
        <w:rPr>
          <w:color w:val="auto"/>
          <w:szCs w:val="28"/>
        </w:rPr>
        <w:t xml:space="preserve"> муниципального района Липецкой области</w:t>
      </w:r>
      <w:r w:rsidR="008F7939">
        <w:t>.</w:t>
      </w:r>
    </w:p>
    <w:p w:rsidR="002D0AC9" w:rsidRDefault="008F7939" w:rsidP="007C27A5">
      <w:pPr>
        <w:spacing w:after="0" w:line="240" w:lineRule="auto"/>
        <w:ind w:left="0" w:firstLine="709"/>
      </w:pPr>
      <w:proofErr w:type="gramStart"/>
      <w:r>
        <w:t>10.</w:t>
      </w:r>
      <w:r w:rsidR="00D84C8F">
        <w:t xml:space="preserve">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w:t>
      </w:r>
      <w:bookmarkStart w:id="0" w:name="_GoBack"/>
      <w:bookmarkEnd w:id="0"/>
      <w:r w:rsidR="00D84C8F">
        <w:t>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End"/>
    </w:p>
    <w:p w:rsidR="008F7939" w:rsidRDefault="008F7939" w:rsidP="008F7939">
      <w:pPr>
        <w:ind w:left="0" w:firstLine="0"/>
      </w:pPr>
    </w:p>
    <w:p w:rsidR="008F7939" w:rsidRDefault="008F7939" w:rsidP="008F7939">
      <w:pPr>
        <w:ind w:left="0" w:firstLine="0"/>
      </w:pPr>
    </w:p>
    <w:p w:rsidR="008F7939" w:rsidRPr="00C83ACC" w:rsidRDefault="008F7939" w:rsidP="008F7939">
      <w:pPr>
        <w:tabs>
          <w:tab w:val="left" w:pos="3406"/>
        </w:tabs>
        <w:spacing w:after="0" w:line="240" w:lineRule="auto"/>
        <w:ind w:left="0" w:firstLine="0"/>
        <w:rPr>
          <w:szCs w:val="28"/>
        </w:rPr>
      </w:pPr>
      <w:r w:rsidRPr="00C83ACC">
        <w:rPr>
          <w:szCs w:val="28"/>
        </w:rPr>
        <w:t xml:space="preserve">Глава сельского поселения </w:t>
      </w:r>
    </w:p>
    <w:p w:rsidR="008F7939" w:rsidRPr="00C83ACC" w:rsidRDefault="008F7939" w:rsidP="008F7939">
      <w:pPr>
        <w:tabs>
          <w:tab w:val="left" w:pos="3406"/>
          <w:tab w:val="left" w:pos="6073"/>
        </w:tabs>
        <w:spacing w:after="0" w:line="240" w:lineRule="auto"/>
        <w:ind w:left="0" w:firstLine="0"/>
        <w:rPr>
          <w:szCs w:val="28"/>
        </w:rPr>
      </w:pPr>
      <w:proofErr w:type="spellStart"/>
      <w:r>
        <w:rPr>
          <w:szCs w:val="28"/>
        </w:rPr>
        <w:t>Хворостянский</w:t>
      </w:r>
      <w:proofErr w:type="spellEnd"/>
      <w:r w:rsidRPr="00C83ACC">
        <w:rPr>
          <w:szCs w:val="28"/>
        </w:rPr>
        <w:t xml:space="preserve"> сельсовет</w:t>
      </w:r>
      <w:r w:rsidRPr="00C83ACC">
        <w:rPr>
          <w:szCs w:val="28"/>
        </w:rPr>
        <w:tab/>
      </w:r>
      <w:r w:rsidRPr="00C83ACC">
        <w:rPr>
          <w:szCs w:val="28"/>
        </w:rPr>
        <w:tab/>
        <w:t xml:space="preserve">                   </w:t>
      </w:r>
      <w:r>
        <w:rPr>
          <w:szCs w:val="28"/>
        </w:rPr>
        <w:t>В.Г.Курилов</w:t>
      </w:r>
    </w:p>
    <w:p w:rsidR="008F7939" w:rsidRDefault="008F7939" w:rsidP="008F7939">
      <w:pPr>
        <w:ind w:left="0" w:firstLine="0"/>
      </w:pPr>
    </w:p>
    <w:sectPr w:rsidR="008F7939" w:rsidSect="007F5B02">
      <w:headerReference w:type="even" r:id="rId34"/>
      <w:headerReference w:type="default" r:id="rId35"/>
      <w:headerReference w:type="first" r:id="rId36"/>
      <w:pgSz w:w="11906" w:h="16838"/>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B3" w:rsidRDefault="008C1EB3">
      <w:pPr>
        <w:spacing w:after="0" w:line="240" w:lineRule="auto"/>
      </w:pPr>
      <w:r>
        <w:separator/>
      </w:r>
    </w:p>
  </w:endnote>
  <w:endnote w:type="continuationSeparator" w:id="0">
    <w:p w:rsidR="008C1EB3" w:rsidRDefault="008C1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B3" w:rsidRDefault="008C1EB3">
      <w:pPr>
        <w:spacing w:after="0" w:line="240" w:lineRule="auto"/>
      </w:pPr>
      <w:r>
        <w:separator/>
      </w:r>
    </w:p>
  </w:footnote>
  <w:footnote w:type="continuationSeparator" w:id="0">
    <w:p w:rsidR="008C1EB3" w:rsidRDefault="008C1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C9" w:rsidRDefault="00A62AB6">
    <w:pPr>
      <w:spacing w:after="0" w:line="259" w:lineRule="auto"/>
      <w:ind w:left="0" w:firstLine="0"/>
      <w:jc w:val="center"/>
    </w:pPr>
    <w:r w:rsidRPr="00A62AB6">
      <w:fldChar w:fldCharType="begin"/>
    </w:r>
    <w:r w:rsidR="00D84C8F">
      <w:instrText xml:space="preserve"> PAGE   \* MERGEFORMAT </w:instrText>
    </w:r>
    <w:r w:rsidRPr="00A62AB6">
      <w:fldChar w:fldCharType="separate"/>
    </w:r>
    <w:r w:rsidR="00D84C8F">
      <w:rPr>
        <w:sz w:val="24"/>
      </w:rPr>
      <w:t>2</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C9" w:rsidRDefault="00A62AB6">
    <w:pPr>
      <w:spacing w:after="0" w:line="259" w:lineRule="auto"/>
      <w:ind w:left="0" w:firstLine="0"/>
      <w:jc w:val="center"/>
    </w:pPr>
    <w:r w:rsidRPr="00A62AB6">
      <w:fldChar w:fldCharType="begin"/>
    </w:r>
    <w:r w:rsidR="00D84C8F">
      <w:instrText xml:space="preserve"> PAGE   \* MERGEFORMAT </w:instrText>
    </w:r>
    <w:r w:rsidRPr="00A62AB6">
      <w:fldChar w:fldCharType="separate"/>
    </w:r>
    <w:r w:rsidR="00AB1E65" w:rsidRPr="00AB1E65">
      <w:rPr>
        <w:noProof/>
        <w:sz w:val="24"/>
      </w:rPr>
      <w:t>15</w:t>
    </w:r>
    <w:r>
      <w:rPr>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C9" w:rsidRDefault="002D0AC9">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1FF"/>
    <w:multiLevelType w:val="hybridMultilevel"/>
    <w:tmpl w:val="92822300"/>
    <w:lvl w:ilvl="0" w:tplc="17E650F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81B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ED8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DA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421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EE1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4651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68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AD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22177D"/>
    <w:multiLevelType w:val="hybridMultilevel"/>
    <w:tmpl w:val="8DFA4BAC"/>
    <w:lvl w:ilvl="0" w:tplc="744262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D8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EB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8B6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A3C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A65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492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99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6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A82FB9"/>
    <w:multiLevelType w:val="hybridMultilevel"/>
    <w:tmpl w:val="F79A5ACA"/>
    <w:lvl w:ilvl="0" w:tplc="7E026F6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6F38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C007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E33D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28E0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2DF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A38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E94C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95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F0A6F33"/>
    <w:multiLevelType w:val="hybridMultilevel"/>
    <w:tmpl w:val="81B69608"/>
    <w:lvl w:ilvl="0" w:tplc="3D9614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A7E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6E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41B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E58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AC5F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E8E5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B4E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03C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C97779"/>
    <w:multiLevelType w:val="hybridMultilevel"/>
    <w:tmpl w:val="81622402"/>
    <w:lvl w:ilvl="0" w:tplc="A67A3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E869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A5DC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8052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8BD5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059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6622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C400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607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9335479"/>
    <w:multiLevelType w:val="hybridMultilevel"/>
    <w:tmpl w:val="E96452D8"/>
    <w:lvl w:ilvl="0" w:tplc="9F201A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056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89D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CA3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E32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E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89F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4E33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665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A15155"/>
    <w:multiLevelType w:val="hybridMultilevel"/>
    <w:tmpl w:val="EC4A7E16"/>
    <w:lvl w:ilvl="0" w:tplc="A15A92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0BFB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4634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39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2594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2D740">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E538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ABDA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4FD5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D48564D"/>
    <w:multiLevelType w:val="hybridMultilevel"/>
    <w:tmpl w:val="45368054"/>
    <w:lvl w:ilvl="0" w:tplc="7930965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1011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A93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E73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E3F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E66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470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027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111290E"/>
    <w:multiLevelType w:val="hybridMultilevel"/>
    <w:tmpl w:val="6D860D8A"/>
    <w:lvl w:ilvl="0" w:tplc="C1AA51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692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A8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A56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4C85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A2F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CDD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67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E2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3922C6C"/>
    <w:multiLevelType w:val="hybridMultilevel"/>
    <w:tmpl w:val="DF7A0702"/>
    <w:lvl w:ilvl="0" w:tplc="451832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C4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652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68D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411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2F6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6C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A3F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03C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99415D9"/>
    <w:multiLevelType w:val="hybridMultilevel"/>
    <w:tmpl w:val="C0FAE904"/>
    <w:lvl w:ilvl="0" w:tplc="CE2AC1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8E5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3260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1B6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EEC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880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A428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E186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5D7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A550126"/>
    <w:multiLevelType w:val="hybridMultilevel"/>
    <w:tmpl w:val="65D40D18"/>
    <w:lvl w:ilvl="0" w:tplc="A2869058">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4E4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E2B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659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2FAD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E2C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422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C51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E831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DFE7542"/>
    <w:multiLevelType w:val="hybridMultilevel"/>
    <w:tmpl w:val="508442B4"/>
    <w:lvl w:ilvl="0" w:tplc="6526FBB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62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827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ADE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BE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408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ECF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EA4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4844E4B"/>
    <w:multiLevelType w:val="hybridMultilevel"/>
    <w:tmpl w:val="B80AD612"/>
    <w:lvl w:ilvl="0" w:tplc="16AC45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102A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42F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6FD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265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4A9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EA2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98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2C7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79156C0"/>
    <w:multiLevelType w:val="hybridMultilevel"/>
    <w:tmpl w:val="7360ADAE"/>
    <w:lvl w:ilvl="0" w:tplc="75DCF0E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6A3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25BC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8273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AD4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4505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0995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4C84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6FE7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BC177C4"/>
    <w:multiLevelType w:val="hybridMultilevel"/>
    <w:tmpl w:val="DFCC5434"/>
    <w:lvl w:ilvl="0" w:tplc="E7E00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8F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C71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055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FD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884F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85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C95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4F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A63AD1"/>
    <w:multiLevelType w:val="hybridMultilevel"/>
    <w:tmpl w:val="6566790E"/>
    <w:lvl w:ilvl="0" w:tplc="8C9A5D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4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821B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EC4D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4B97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4601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03EA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AEC5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8757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5D92013"/>
    <w:multiLevelType w:val="hybridMultilevel"/>
    <w:tmpl w:val="6F9AE430"/>
    <w:lvl w:ilvl="0" w:tplc="95F0BAE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D3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823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2E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C20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648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42C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70FE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EBB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5FA29BD"/>
    <w:multiLevelType w:val="hybridMultilevel"/>
    <w:tmpl w:val="F3EC625E"/>
    <w:lvl w:ilvl="0" w:tplc="173257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E47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F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E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AFA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8E8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0D0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265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2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EC74952"/>
    <w:multiLevelType w:val="hybridMultilevel"/>
    <w:tmpl w:val="318070D0"/>
    <w:lvl w:ilvl="0" w:tplc="5B8C7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ED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61C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8F9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C7D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A67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94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81F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2BD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6220095"/>
    <w:multiLevelType w:val="hybridMultilevel"/>
    <w:tmpl w:val="26EEC9F4"/>
    <w:lvl w:ilvl="0" w:tplc="16A07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6DC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8B9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016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23A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B67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60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633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79F1003"/>
    <w:multiLevelType w:val="hybridMultilevel"/>
    <w:tmpl w:val="CFF6B864"/>
    <w:lvl w:ilvl="0" w:tplc="7548CD9E">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0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6EF0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87CA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C22E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6997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42CE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167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EFA4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0A47CC"/>
    <w:multiLevelType w:val="hybridMultilevel"/>
    <w:tmpl w:val="394A5176"/>
    <w:lvl w:ilvl="0" w:tplc="A0E27A30">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4A7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65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E3C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E3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C7A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2C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404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E15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CEE2AD3"/>
    <w:multiLevelType w:val="hybridMultilevel"/>
    <w:tmpl w:val="45843D68"/>
    <w:lvl w:ilvl="0" w:tplc="46E2D3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A2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6CC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0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277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8A3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0C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09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1F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90205D2"/>
    <w:multiLevelType w:val="hybridMultilevel"/>
    <w:tmpl w:val="0BBA4A2C"/>
    <w:lvl w:ilvl="0" w:tplc="D01C63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20B4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02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0FC5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CCF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CC5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CECF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A36F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A489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3"/>
  </w:num>
  <w:num w:numId="3">
    <w:abstractNumId w:val="19"/>
  </w:num>
  <w:num w:numId="4">
    <w:abstractNumId w:val="18"/>
  </w:num>
  <w:num w:numId="5">
    <w:abstractNumId w:val="13"/>
  </w:num>
  <w:num w:numId="6">
    <w:abstractNumId w:val="14"/>
  </w:num>
  <w:num w:numId="7">
    <w:abstractNumId w:val="21"/>
  </w:num>
  <w:num w:numId="8">
    <w:abstractNumId w:val="5"/>
  </w:num>
  <w:num w:numId="9">
    <w:abstractNumId w:val="11"/>
  </w:num>
  <w:num w:numId="10">
    <w:abstractNumId w:val="22"/>
  </w:num>
  <w:num w:numId="11">
    <w:abstractNumId w:val="6"/>
  </w:num>
  <w:num w:numId="12">
    <w:abstractNumId w:val="12"/>
  </w:num>
  <w:num w:numId="13">
    <w:abstractNumId w:val="3"/>
  </w:num>
  <w:num w:numId="14">
    <w:abstractNumId w:val="9"/>
  </w:num>
  <w:num w:numId="15">
    <w:abstractNumId w:val="20"/>
  </w:num>
  <w:num w:numId="16">
    <w:abstractNumId w:val="7"/>
  </w:num>
  <w:num w:numId="17">
    <w:abstractNumId w:val="8"/>
  </w:num>
  <w:num w:numId="18">
    <w:abstractNumId w:val="10"/>
  </w:num>
  <w:num w:numId="19">
    <w:abstractNumId w:val="17"/>
  </w:num>
  <w:num w:numId="20">
    <w:abstractNumId w:val="4"/>
  </w:num>
  <w:num w:numId="21">
    <w:abstractNumId w:val="24"/>
  </w:num>
  <w:num w:numId="22">
    <w:abstractNumId w:val="2"/>
  </w:num>
  <w:num w:numId="23">
    <w:abstractNumId w:val="16"/>
  </w:num>
  <w:num w:numId="24">
    <w:abstractNumId w:val="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D0AC9"/>
    <w:rsid w:val="002D0AC9"/>
    <w:rsid w:val="00353AFE"/>
    <w:rsid w:val="004A5680"/>
    <w:rsid w:val="0052023D"/>
    <w:rsid w:val="0075000D"/>
    <w:rsid w:val="007C27A5"/>
    <w:rsid w:val="007F5B02"/>
    <w:rsid w:val="008973AF"/>
    <w:rsid w:val="008C1EB3"/>
    <w:rsid w:val="008F7939"/>
    <w:rsid w:val="00941BA7"/>
    <w:rsid w:val="00954F85"/>
    <w:rsid w:val="00A62AB6"/>
    <w:rsid w:val="00AB1E65"/>
    <w:rsid w:val="00D84C8F"/>
    <w:rsid w:val="00E27ED4"/>
    <w:rsid w:val="00EF13DA"/>
    <w:rsid w:val="00FF0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FE"/>
    <w:pPr>
      <w:spacing w:after="3" w:line="249" w:lineRule="auto"/>
      <w:ind w:left="466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53AFE"/>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7F5B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3AFE"/>
    <w:rPr>
      <w:rFonts w:ascii="Times New Roman" w:eastAsia="Times New Roman" w:hAnsi="Times New Roman" w:cs="Times New Roman"/>
      <w:b/>
      <w:color w:val="000000"/>
      <w:sz w:val="28"/>
    </w:rPr>
  </w:style>
  <w:style w:type="character" w:customStyle="1" w:styleId="30">
    <w:name w:val="Заголовок 3 Знак"/>
    <w:basedOn w:val="a0"/>
    <w:link w:val="3"/>
    <w:uiPriority w:val="9"/>
    <w:semiHidden/>
    <w:rsid w:val="007F5B02"/>
    <w:rPr>
      <w:rFonts w:asciiTheme="majorHAnsi" w:eastAsiaTheme="majorEastAsia" w:hAnsiTheme="majorHAnsi" w:cstheme="majorBidi"/>
      <w:b/>
      <w:bCs/>
      <w:color w:val="5B9BD5" w:themeColor="accent1"/>
      <w:sz w:val="28"/>
    </w:rPr>
  </w:style>
  <w:style w:type="paragraph" w:customStyle="1" w:styleId="11">
    <w:name w:val="Без интервала1"/>
    <w:rsid w:val="007F5B02"/>
    <w:pPr>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FF0A7B"/>
    <w:rPr>
      <w:color w:val="0563C1" w:themeColor="hyperlink"/>
      <w:u w:val="single"/>
    </w:rPr>
  </w:style>
  <w:style w:type="paragraph" w:styleId="a4">
    <w:name w:val="List Paragraph"/>
    <w:basedOn w:val="a"/>
    <w:uiPriority w:val="34"/>
    <w:qFormat/>
    <w:rsid w:val="008F793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hvrss.admdobrinka.ru" TargetMode="External"/><Relationship Id="rId3" Type="http://schemas.openxmlformats.org/officeDocument/2006/relationships/settings" Target="settings.xml"/><Relationship Id="rId21" Type="http://schemas.openxmlformats.org/officeDocument/2006/relationships/hyperlink" Target="consultantplus://offline/ref=25E091CD031226534F2D84B421223ACAC00AE6C63497AB16ECA8AC51981762273213B361E104E42B33CA18650018CCD03F23391476e1O2Q"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25E091CD031226534F2D9AB9374E64C5C504B0CB3090A148B1FFAA06C74764727253B53CB445BA72628953680601D0D03Be3OCQ"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hvrss.admdobrink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E091CD031226534F2D84B421223ACAC00AE6C63497AB16ECA8AC51981762273213B361E104E42B33CA18650018CCD03F23391476e1O2Q" TargetMode="External"/><Relationship Id="rId24" Type="http://schemas.openxmlformats.org/officeDocument/2006/relationships/hyperlink" Target="http://hvrss.admdobrinka.ru" TargetMode="External"/><Relationship Id="rId32" Type="http://schemas.openxmlformats.org/officeDocument/2006/relationships/hyperlink" Target="http://hvrss.admdobrinka.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6344E0FCA06172C488EE4999E57BCF3A1A09AC3DBBF7EA267B0EC7A575A4698A7B92219060A5D3F522BAB5BABkCb7P"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eader" Target="header3.xml"/><Relationship Id="rId10" Type="http://schemas.openxmlformats.org/officeDocument/2006/relationships/hyperlink" Target="http://ru48.registrnpa.ru/" TargetMode="External"/><Relationship Id="rId19" Type="http://schemas.openxmlformats.org/officeDocument/2006/relationships/hyperlink" Target="consultantplus://offline/ref=25E091CD031226534F2D84B421223ACAC00AE6C63497AB16ECA8AC51981762273213B361E104E42B33CA18650018CCD03F23391476e1O2Q" TargetMode="External"/><Relationship Id="rId31"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consultantplus://offline/ref=96E948A6880EAE5124FD41D8A16654A1C92F42B6D64CA4210A7EE810FEE95AE4452CCA31CE4F552E8C24DC8FEB20967E7AB0548994oBF2O"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consultantplus://offline/ref=25E091CD031226534F2D84B421223ACAC00AE6C63497AB16ECA8AC51981762273213B361E104E42B33CA18650018CCD03F23391476e1O2Q"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16</Pages>
  <Words>5828</Words>
  <Characters>33225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38976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cp:lastModifiedBy>Admin</cp:lastModifiedBy>
  <cp:revision>6</cp:revision>
  <dcterms:created xsi:type="dcterms:W3CDTF">2021-06-23T21:08:00Z</dcterms:created>
  <dcterms:modified xsi:type="dcterms:W3CDTF">2021-09-10T12:24:00Z</dcterms:modified>
</cp:coreProperties>
</file>