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46" w:rsidRDefault="00781046" w:rsidP="00781046">
      <w:pPr>
        <w:tabs>
          <w:tab w:val="left" w:pos="8775"/>
        </w:tabs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36.9pt;width:53.1pt;height:63.05pt;z-index:251660288">
            <v:imagedata r:id="rId7" o:title=""/>
          </v:shape>
          <o:OLEObject Type="Embed" ProgID="Photoshop.Image.6" ShapeID="_x0000_s1026" DrawAspect="Content" ObjectID="_1731479811" r:id="rId8">
            <o:FieldCodes>\s</o:FieldCodes>
          </o:OLEObject>
        </w:pict>
      </w:r>
    </w:p>
    <w:p w:rsidR="00781046" w:rsidRDefault="00781046" w:rsidP="0078104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lang w:val="en-US"/>
        </w:rPr>
      </w:pPr>
    </w:p>
    <w:p w:rsidR="00781046" w:rsidRDefault="00781046" w:rsidP="0078104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>
        <w:t>РОССИЙСКАЯ ФЕДЕРАЦИЯ</w:t>
      </w:r>
    </w:p>
    <w:p w:rsidR="00781046" w:rsidRDefault="00781046" w:rsidP="0078104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>
        <w:rPr>
          <w:bCs w:val="0"/>
        </w:rPr>
        <w:t>СОВЕТ ДЕПУТАТОВ СЕЛЬСКОГО ПОСЕЛЕНИЯ</w:t>
      </w:r>
    </w:p>
    <w:p w:rsidR="00781046" w:rsidRDefault="00781046" w:rsidP="00781046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</w:rPr>
      </w:pPr>
      <w:r>
        <w:rPr>
          <w:bCs w:val="0"/>
        </w:rPr>
        <w:t>ХВОРОСТЯНСКИЙ СЕЛЬСОВЕТ</w:t>
      </w:r>
    </w:p>
    <w:p w:rsidR="00781046" w:rsidRDefault="00781046" w:rsidP="00781046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</w:p>
    <w:p w:rsidR="00781046" w:rsidRPr="00781046" w:rsidRDefault="00781046" w:rsidP="00781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046">
        <w:rPr>
          <w:rFonts w:ascii="Times New Roman" w:hAnsi="Times New Roman" w:cs="Times New Roman"/>
          <w:sz w:val="28"/>
          <w:szCs w:val="28"/>
        </w:rPr>
        <w:t xml:space="preserve">26-ая сессия </w:t>
      </w:r>
      <w:r w:rsidRPr="0078104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8104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81046" w:rsidRPr="00781046" w:rsidRDefault="00781046" w:rsidP="00781046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781046">
        <w:rPr>
          <w:sz w:val="28"/>
          <w:szCs w:val="28"/>
        </w:rPr>
        <w:t>Р</w:t>
      </w:r>
      <w:proofErr w:type="gramEnd"/>
      <w:r w:rsidRPr="00781046">
        <w:rPr>
          <w:sz w:val="28"/>
          <w:szCs w:val="28"/>
        </w:rPr>
        <w:t xml:space="preserve"> Е Ш Е Н И Е</w:t>
      </w:r>
    </w:p>
    <w:p w:rsidR="00781046" w:rsidRPr="00781046" w:rsidRDefault="00781046" w:rsidP="00781046">
      <w:pPr>
        <w:tabs>
          <w:tab w:val="left" w:pos="156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1046" w:rsidRPr="00781046" w:rsidRDefault="00781046" w:rsidP="00781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046">
        <w:rPr>
          <w:rFonts w:ascii="Times New Roman" w:hAnsi="Times New Roman" w:cs="Times New Roman"/>
          <w:sz w:val="28"/>
          <w:szCs w:val="28"/>
        </w:rPr>
        <w:t xml:space="preserve">05.12.2022                               </w:t>
      </w:r>
      <w:proofErr w:type="spellStart"/>
      <w:r w:rsidRPr="00781046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78104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781046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781046">
        <w:rPr>
          <w:rFonts w:ascii="Times New Roman" w:hAnsi="Times New Roman" w:cs="Times New Roman"/>
          <w:sz w:val="28"/>
          <w:szCs w:val="28"/>
        </w:rPr>
        <w:t xml:space="preserve">                              № 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81046">
        <w:rPr>
          <w:rFonts w:ascii="Times New Roman" w:hAnsi="Times New Roman" w:cs="Times New Roman"/>
          <w:sz w:val="28"/>
          <w:szCs w:val="28"/>
        </w:rPr>
        <w:t>-рс</w:t>
      </w:r>
    </w:p>
    <w:p w:rsidR="00781046" w:rsidRPr="00781046" w:rsidRDefault="00781046" w:rsidP="00781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73C" w:rsidRPr="008F60C7" w:rsidRDefault="0097073C" w:rsidP="009707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принятии Изменений в Устав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Липецкой области </w:t>
      </w:r>
    </w:p>
    <w:p w:rsidR="0097073C" w:rsidRPr="008F60C7" w:rsidRDefault="0097073C" w:rsidP="0097073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Российской Федерации</w:t>
      </w:r>
    </w:p>
    <w:p w:rsidR="0097073C" w:rsidRPr="008F60C7" w:rsidRDefault="0097073C" w:rsidP="0097073C">
      <w:pPr>
        <w:widowControl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Рассмотрев проект Изменений в Устав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Федерации, учитывая рекомендации публичных слушаний, руководствуясь статьей 44 Федерального закона от 06.10.2003 № 131-ФЗ «Об общих принципах организации местного самоуправления в Российской Федерации», Совет депутатов сельского поселения  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781046" w:rsidRDefault="00781046" w:rsidP="00781046">
      <w:pPr>
        <w:widowControl/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7073C" w:rsidRPr="008F60C7" w:rsidRDefault="0097073C" w:rsidP="00781046">
      <w:pPr>
        <w:widowControl/>
        <w:ind w:firstLine="5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8F60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Л: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Принять Изменения в Устав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</w:t>
      </w:r>
      <w:r w:rsidR="0078104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81046" w:rsidRPr="00781046">
        <w:rPr>
          <w:sz w:val="28"/>
          <w:szCs w:val="28"/>
        </w:rPr>
        <w:t xml:space="preserve"> </w:t>
      </w:r>
      <w:r w:rsidR="00781046" w:rsidRPr="00781046">
        <w:rPr>
          <w:rFonts w:ascii="Times New Roman" w:hAnsi="Times New Roman" w:cs="Times New Roman"/>
          <w:sz w:val="28"/>
          <w:szCs w:val="28"/>
        </w:rPr>
        <w:t xml:space="preserve">принятый решением Совета депутатов сельского поселения </w:t>
      </w:r>
      <w:proofErr w:type="spellStart"/>
      <w:r w:rsidR="00781046" w:rsidRPr="00781046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="00781046" w:rsidRPr="00781046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="00781046" w:rsidRPr="00781046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="00781046" w:rsidRPr="0078104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 от 22.07.2020г. №243-рс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(Приложение).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Направить указанный нормативный правовой акт главе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для подписания.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Главе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в течение 15 дней со дня принятия данного решения представить Изменения в Устав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области.</w:t>
      </w:r>
    </w:p>
    <w:p w:rsidR="0097073C" w:rsidRPr="008F60C7" w:rsidRDefault="0097073C" w:rsidP="0097073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Главе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обнародовать Изменения в Устав сельского поселения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 Российской Федерации после государственной регистрации </w:t>
      </w:r>
      <w:proofErr w:type="gram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течение семи дней со дня поступления из Управления </w:t>
      </w: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Министерства юстиции Российской Федерации по Липецкой области уведомления о регистрации</w:t>
      </w:r>
      <w:proofErr w:type="gram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81046" w:rsidRDefault="00781046" w:rsidP="009707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7073C" w:rsidRPr="008F60C7" w:rsidRDefault="0097073C" w:rsidP="009707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Совета депутатов  </w:t>
      </w:r>
    </w:p>
    <w:p w:rsidR="00781046" w:rsidRDefault="0097073C" w:rsidP="0097073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781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7073C" w:rsidRPr="008F60C7" w:rsidRDefault="0097073C" w:rsidP="0097073C">
      <w:pPr>
        <w:widowControl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Pr="008F60C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 </w:t>
      </w:r>
      <w:r w:rsidR="0078104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8F60C7">
        <w:rPr>
          <w:rFonts w:ascii="Times New Roman" w:hAnsi="Times New Roman" w:cs="Times New Roman"/>
        </w:rPr>
        <w:t xml:space="preserve">  </w:t>
      </w:r>
      <w:r w:rsidR="00781046">
        <w:rPr>
          <w:rFonts w:ascii="Times New Roman" w:hAnsi="Times New Roman" w:cs="Times New Roman"/>
        </w:rPr>
        <w:t xml:space="preserve">                                            </w:t>
      </w:r>
      <w:r w:rsidRPr="008F60C7">
        <w:rPr>
          <w:rFonts w:ascii="Times New Roman" w:hAnsi="Times New Roman" w:cs="Times New Roman"/>
        </w:rPr>
        <w:t xml:space="preserve"> </w:t>
      </w:r>
      <w:proofErr w:type="spellStart"/>
      <w:r w:rsidRPr="008F60C7">
        <w:rPr>
          <w:rFonts w:ascii="Times New Roman" w:hAnsi="Times New Roman" w:cs="Times New Roman"/>
          <w:color w:val="auto"/>
          <w:sz w:val="28"/>
          <w:szCs w:val="28"/>
        </w:rPr>
        <w:t>С.И.Шарова</w:t>
      </w:r>
      <w:proofErr w:type="spellEnd"/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</w:p>
    <w:p w:rsid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  <w:proofErr w:type="gramStart"/>
      <w:r w:rsidRPr="00781046">
        <w:rPr>
          <w:sz w:val="20"/>
          <w:szCs w:val="20"/>
        </w:rPr>
        <w:lastRenderedPageBreak/>
        <w:t>Приняты</w:t>
      </w:r>
      <w:proofErr w:type="gramEnd"/>
      <w:r w:rsidRPr="00781046">
        <w:rPr>
          <w:sz w:val="20"/>
          <w:szCs w:val="20"/>
        </w:rPr>
        <w:t xml:space="preserve"> </w:t>
      </w:r>
    </w:p>
    <w:p w:rsidR="00781046" w:rsidRPr="00781046" w:rsidRDefault="00781046" w:rsidP="00781046">
      <w:pPr>
        <w:pStyle w:val="13"/>
        <w:shd w:val="clear" w:color="auto" w:fill="auto"/>
        <w:spacing w:before="0" w:line="240" w:lineRule="auto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</w:t>
      </w:r>
      <w:r w:rsidRPr="00781046">
        <w:rPr>
          <w:sz w:val="20"/>
          <w:szCs w:val="20"/>
        </w:rPr>
        <w:t>Совет</w:t>
      </w:r>
      <w:r>
        <w:rPr>
          <w:sz w:val="20"/>
          <w:szCs w:val="20"/>
        </w:rPr>
        <w:t>а</w:t>
      </w:r>
      <w:r w:rsidRPr="00781046">
        <w:rPr>
          <w:sz w:val="20"/>
          <w:szCs w:val="20"/>
        </w:rPr>
        <w:t xml:space="preserve"> депутатов сельского поселения</w:t>
      </w:r>
    </w:p>
    <w:p w:rsidR="00781046" w:rsidRDefault="00781046" w:rsidP="00781046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color w:val="auto"/>
          <w:sz w:val="20"/>
          <w:szCs w:val="20"/>
        </w:rPr>
      </w:pPr>
      <w:proofErr w:type="spellStart"/>
      <w:r w:rsidRPr="00781046">
        <w:rPr>
          <w:color w:val="auto"/>
          <w:sz w:val="20"/>
          <w:szCs w:val="20"/>
        </w:rPr>
        <w:t>Хворостянский</w:t>
      </w:r>
      <w:proofErr w:type="spellEnd"/>
      <w:r w:rsidRPr="00781046">
        <w:rPr>
          <w:color w:val="auto"/>
          <w:sz w:val="20"/>
          <w:szCs w:val="20"/>
        </w:rPr>
        <w:t xml:space="preserve"> сельсовет </w:t>
      </w:r>
    </w:p>
    <w:p w:rsidR="00781046" w:rsidRDefault="00781046" w:rsidP="00781046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sz w:val="20"/>
          <w:szCs w:val="20"/>
        </w:rPr>
      </w:pPr>
      <w:proofErr w:type="spellStart"/>
      <w:r w:rsidRPr="00781046">
        <w:rPr>
          <w:color w:val="auto"/>
          <w:sz w:val="20"/>
          <w:szCs w:val="20"/>
        </w:rPr>
        <w:t>Добринского</w:t>
      </w:r>
      <w:proofErr w:type="spellEnd"/>
      <w:r w:rsidRPr="00781046">
        <w:rPr>
          <w:sz w:val="20"/>
          <w:szCs w:val="20"/>
        </w:rPr>
        <w:t xml:space="preserve"> муниципального</w:t>
      </w:r>
      <w:r>
        <w:rPr>
          <w:sz w:val="20"/>
          <w:szCs w:val="20"/>
        </w:rPr>
        <w:t xml:space="preserve"> </w:t>
      </w:r>
      <w:r w:rsidRPr="00781046">
        <w:rPr>
          <w:sz w:val="20"/>
          <w:szCs w:val="20"/>
        </w:rPr>
        <w:t xml:space="preserve">района </w:t>
      </w:r>
    </w:p>
    <w:p w:rsidR="00781046" w:rsidRPr="00781046" w:rsidRDefault="00781046" w:rsidP="00781046">
      <w:pPr>
        <w:pStyle w:val="13"/>
        <w:shd w:val="clear" w:color="auto" w:fill="auto"/>
        <w:tabs>
          <w:tab w:val="left" w:leader="underscore" w:pos="1844"/>
          <w:tab w:val="left" w:leader="underscore" w:pos="5122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781046">
        <w:rPr>
          <w:sz w:val="20"/>
          <w:szCs w:val="20"/>
        </w:rPr>
        <w:t>Липецкой области Российской Федерации</w:t>
      </w:r>
    </w:p>
    <w:p w:rsidR="00781046" w:rsidRPr="00781046" w:rsidRDefault="00781046" w:rsidP="00781046">
      <w:pPr>
        <w:pStyle w:val="13"/>
        <w:shd w:val="clear" w:color="auto" w:fill="auto"/>
        <w:tabs>
          <w:tab w:val="left" w:leader="underscore" w:pos="3284"/>
          <w:tab w:val="left" w:leader="underscore" w:pos="4388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781046">
        <w:rPr>
          <w:sz w:val="20"/>
          <w:szCs w:val="20"/>
        </w:rPr>
        <w:t xml:space="preserve">от </w:t>
      </w:r>
      <w:r>
        <w:rPr>
          <w:sz w:val="20"/>
          <w:szCs w:val="20"/>
        </w:rPr>
        <w:t>05.12.2022</w:t>
      </w:r>
      <w:r w:rsidRPr="00781046">
        <w:rPr>
          <w:sz w:val="20"/>
          <w:szCs w:val="20"/>
        </w:rPr>
        <w:t>г.№</w:t>
      </w:r>
      <w:r>
        <w:rPr>
          <w:sz w:val="20"/>
          <w:szCs w:val="20"/>
        </w:rPr>
        <w:t>100</w:t>
      </w:r>
      <w:r w:rsidRPr="00781046">
        <w:rPr>
          <w:sz w:val="20"/>
          <w:szCs w:val="20"/>
        </w:rPr>
        <w:t>-рс</w:t>
      </w:r>
    </w:p>
    <w:p w:rsidR="0097073C" w:rsidRPr="008F60C7" w:rsidRDefault="0097073C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caps/>
          <w:sz w:val="28"/>
          <w:szCs w:val="28"/>
        </w:rPr>
      </w:pPr>
    </w:p>
    <w:p w:rsidR="00781046" w:rsidRDefault="00781046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97073C" w:rsidRPr="00781046" w:rsidRDefault="0097073C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81046">
        <w:rPr>
          <w:b/>
          <w:sz w:val="28"/>
          <w:szCs w:val="28"/>
        </w:rPr>
        <w:t>Изменения</w:t>
      </w:r>
    </w:p>
    <w:p w:rsidR="0097073C" w:rsidRPr="00781046" w:rsidRDefault="0097073C" w:rsidP="0097073C">
      <w:pPr>
        <w:pStyle w:val="13"/>
        <w:shd w:val="clear" w:color="auto" w:fill="auto"/>
        <w:tabs>
          <w:tab w:val="left" w:leader="underscore" w:pos="5751"/>
          <w:tab w:val="left" w:leader="underscore" w:pos="7412"/>
        </w:tabs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81046">
        <w:rPr>
          <w:b/>
          <w:sz w:val="28"/>
          <w:szCs w:val="28"/>
        </w:rPr>
        <w:t xml:space="preserve">в Устав сельского поселения </w:t>
      </w:r>
      <w:proofErr w:type="spellStart"/>
      <w:r w:rsidRPr="00781046">
        <w:rPr>
          <w:b/>
          <w:color w:val="auto"/>
          <w:sz w:val="28"/>
          <w:szCs w:val="28"/>
        </w:rPr>
        <w:t>Хворостянский</w:t>
      </w:r>
      <w:proofErr w:type="spellEnd"/>
      <w:r w:rsidRPr="00781046">
        <w:rPr>
          <w:b/>
          <w:color w:val="auto"/>
          <w:sz w:val="28"/>
          <w:szCs w:val="28"/>
        </w:rPr>
        <w:t xml:space="preserve"> сельсовет </w:t>
      </w:r>
      <w:proofErr w:type="spellStart"/>
      <w:r w:rsidRPr="00781046">
        <w:rPr>
          <w:b/>
          <w:color w:val="auto"/>
          <w:sz w:val="28"/>
          <w:szCs w:val="28"/>
        </w:rPr>
        <w:t>Добринского</w:t>
      </w:r>
      <w:proofErr w:type="spellEnd"/>
      <w:r w:rsidRPr="00781046">
        <w:rPr>
          <w:b/>
          <w:sz w:val="28"/>
          <w:szCs w:val="28"/>
        </w:rPr>
        <w:t xml:space="preserve"> муниципального района Липецкой области</w:t>
      </w:r>
    </w:p>
    <w:p w:rsidR="0097073C" w:rsidRPr="00781046" w:rsidRDefault="0097073C" w:rsidP="0097073C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781046">
        <w:rPr>
          <w:b/>
          <w:sz w:val="28"/>
          <w:szCs w:val="28"/>
        </w:rPr>
        <w:t>Российской Федерации</w:t>
      </w:r>
    </w:p>
    <w:p w:rsidR="0097073C" w:rsidRPr="008F60C7" w:rsidRDefault="0097073C" w:rsidP="0097073C">
      <w:pPr>
        <w:pStyle w:val="13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97073C" w:rsidRPr="008F60C7" w:rsidRDefault="0097073C" w:rsidP="0097073C">
      <w:pPr>
        <w:pStyle w:val="1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F60C7">
        <w:rPr>
          <w:sz w:val="28"/>
          <w:szCs w:val="28"/>
        </w:rPr>
        <w:t>Статья 1</w:t>
      </w:r>
    </w:p>
    <w:p w:rsidR="0097073C" w:rsidRPr="008F60C7" w:rsidRDefault="0097073C" w:rsidP="0097073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F60C7">
        <w:rPr>
          <w:sz w:val="28"/>
          <w:szCs w:val="28"/>
        </w:rPr>
        <w:t xml:space="preserve">Внести в Устав сельского поселения </w:t>
      </w:r>
      <w:proofErr w:type="spellStart"/>
      <w:r w:rsidRPr="008F60C7">
        <w:rPr>
          <w:color w:val="auto"/>
          <w:sz w:val="28"/>
          <w:szCs w:val="28"/>
        </w:rPr>
        <w:t>Хворостянский</w:t>
      </w:r>
      <w:proofErr w:type="spellEnd"/>
      <w:r w:rsidRPr="008F60C7">
        <w:rPr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color w:val="auto"/>
          <w:sz w:val="28"/>
          <w:szCs w:val="28"/>
        </w:rPr>
        <w:t>Добринского</w:t>
      </w:r>
      <w:proofErr w:type="spellEnd"/>
      <w:r w:rsidRPr="008F60C7">
        <w:rPr>
          <w:sz w:val="28"/>
          <w:szCs w:val="28"/>
        </w:rPr>
        <w:t xml:space="preserve"> муниципального района Липецкой области Российской Федерации, принятый решением Совета депутатов сельского поселения </w:t>
      </w:r>
      <w:proofErr w:type="spellStart"/>
      <w:r w:rsidRPr="008F60C7">
        <w:rPr>
          <w:color w:val="auto"/>
          <w:sz w:val="28"/>
          <w:szCs w:val="28"/>
        </w:rPr>
        <w:t>Хворостянский</w:t>
      </w:r>
      <w:proofErr w:type="spellEnd"/>
      <w:r w:rsidRPr="008F60C7">
        <w:rPr>
          <w:color w:val="auto"/>
          <w:sz w:val="28"/>
          <w:szCs w:val="28"/>
        </w:rPr>
        <w:t xml:space="preserve"> сельсовет </w:t>
      </w:r>
      <w:proofErr w:type="spellStart"/>
      <w:r w:rsidRPr="008F60C7">
        <w:rPr>
          <w:color w:val="auto"/>
          <w:sz w:val="28"/>
          <w:szCs w:val="28"/>
        </w:rPr>
        <w:t>Добринского</w:t>
      </w:r>
      <w:proofErr w:type="spellEnd"/>
      <w:r w:rsidRPr="008F60C7">
        <w:rPr>
          <w:sz w:val="28"/>
          <w:szCs w:val="28"/>
        </w:rPr>
        <w:t xml:space="preserve"> муниципального района Липецкой области Российской Федерации от 22.07.2020г. №243-рс следующие изменения:</w:t>
      </w:r>
    </w:p>
    <w:p w:rsidR="0097073C" w:rsidRPr="008F60C7" w:rsidRDefault="0097073C" w:rsidP="0097073C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5C2A9E" w:rsidRPr="005C2A9E" w:rsidRDefault="005C2A9E" w:rsidP="003A471C">
      <w:pPr>
        <w:pStyle w:val="13"/>
        <w:shd w:val="clear" w:color="auto" w:fill="auto"/>
        <w:tabs>
          <w:tab w:val="left" w:leader="underscore" w:pos="863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C2A9E">
        <w:rPr>
          <w:sz w:val="28"/>
          <w:szCs w:val="28"/>
        </w:rPr>
        <w:t>1)часть 3</w:t>
      </w:r>
      <w:r>
        <w:rPr>
          <w:sz w:val="28"/>
          <w:szCs w:val="28"/>
        </w:rPr>
        <w:t xml:space="preserve"> </w:t>
      </w:r>
      <w:r w:rsidRPr="005C2A9E">
        <w:rPr>
          <w:sz w:val="28"/>
          <w:szCs w:val="28"/>
        </w:rPr>
        <w:t>статьи 29 изложить в следующей редакции: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3. Органы местного самоуправления сельского поселения не входят в систему органов государственной власти.</w:t>
      </w:r>
    </w:p>
    <w:p w:rsidR="005C2A9E" w:rsidRPr="005C2A9E" w:rsidRDefault="005C2A9E" w:rsidP="005C2A9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Органы местного самоуправления сельского поселения входят в единую систему публичной власти в Российской Федерации и осуществляют взаимодействие </w:t>
      </w:r>
      <w:r w:rsidR="007F5A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 органами государственной власти </w:t>
      </w:r>
      <w:bookmarkStart w:id="0" w:name="_GoBack"/>
      <w:bookmarkEnd w:id="0"/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t>для наиболее эффективного решения задач в интересах населения, проживающего на территории сельского поселения.</w:t>
      </w:r>
      <w:r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292B69" w:rsidRDefault="0093020C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2B69">
        <w:rPr>
          <w:sz w:val="28"/>
          <w:szCs w:val="28"/>
        </w:rPr>
        <w:t>)</w:t>
      </w:r>
      <w:r w:rsidR="00F005C9" w:rsidRPr="00F005C9">
        <w:t xml:space="preserve"> </w:t>
      </w:r>
      <w:r w:rsidR="00F005C9">
        <w:rPr>
          <w:sz w:val="28"/>
          <w:szCs w:val="28"/>
        </w:rPr>
        <w:t>в статье 34</w:t>
      </w:r>
      <w:r w:rsidR="00F005C9" w:rsidRPr="00F005C9">
        <w:rPr>
          <w:sz w:val="28"/>
          <w:szCs w:val="28"/>
        </w:rPr>
        <w:t>:</w:t>
      </w:r>
    </w:p>
    <w:p w:rsidR="00292B69" w:rsidRDefault="00F005C9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10 </w:t>
      </w:r>
      <w:r w:rsidRPr="00F005C9">
        <w:rPr>
          <w:sz w:val="28"/>
          <w:szCs w:val="28"/>
        </w:rPr>
        <w:t>изложить в следующей редакции:</w:t>
      </w:r>
    </w:p>
    <w:p w:rsidR="00F005C9" w:rsidRDefault="00F005C9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005C9">
        <w:rPr>
          <w:b/>
          <w:sz w:val="28"/>
          <w:szCs w:val="28"/>
        </w:rPr>
        <w:t xml:space="preserve">10. Депутат </w:t>
      </w:r>
      <w:r w:rsidR="00EC5E49">
        <w:rPr>
          <w:b/>
          <w:sz w:val="28"/>
          <w:szCs w:val="28"/>
        </w:rPr>
        <w:t>С</w:t>
      </w:r>
      <w:r w:rsidRPr="00F005C9">
        <w:rPr>
          <w:b/>
          <w:sz w:val="28"/>
          <w:szCs w:val="28"/>
        </w:rPr>
        <w:t>овета депутатов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17857">
        <w:t xml:space="preserve"> </w:t>
      </w:r>
      <w:r>
        <w:rPr>
          <w:sz w:val="28"/>
          <w:szCs w:val="28"/>
        </w:rPr>
        <w:t>часть 14</w:t>
      </w:r>
      <w:r w:rsidRPr="00E17857">
        <w:rPr>
          <w:sz w:val="28"/>
          <w:szCs w:val="28"/>
        </w:rPr>
        <w:t xml:space="preserve"> изложить в следующей редакции:</w:t>
      </w:r>
    </w:p>
    <w:p w:rsidR="00E17857" w:rsidRPr="00E17857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>14.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 сельского поселения, - не позднее чем через три месяца со дня появления такого основания.</w:t>
      </w:r>
    </w:p>
    <w:p w:rsidR="00E17857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 обращения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</w:t>
      </w:r>
      <w:r w:rsidRPr="00E17857">
        <w:rPr>
          <w:sz w:val="28"/>
          <w:szCs w:val="28"/>
        </w:rPr>
        <w:lastRenderedPageBreak/>
        <w:t>поселения данного заявления.</w:t>
      </w:r>
      <w:r>
        <w:rPr>
          <w:sz w:val="28"/>
          <w:szCs w:val="28"/>
        </w:rPr>
        <w:t>»;</w:t>
      </w:r>
    </w:p>
    <w:p w:rsidR="00F005C9" w:rsidRDefault="0093020C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857">
        <w:rPr>
          <w:sz w:val="28"/>
          <w:szCs w:val="28"/>
        </w:rPr>
        <w:t>) в статье 35:</w:t>
      </w:r>
    </w:p>
    <w:p w:rsidR="00E17857" w:rsidRDefault="00E17857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12</w:t>
      </w:r>
      <w:r w:rsidRPr="00E17857">
        <w:t xml:space="preserve"> </w:t>
      </w:r>
      <w:r w:rsidRPr="00E17857">
        <w:rPr>
          <w:sz w:val="28"/>
          <w:szCs w:val="28"/>
        </w:rPr>
        <w:t>изложить в следующей редакции:</w:t>
      </w:r>
    </w:p>
    <w:p w:rsidR="00E17857" w:rsidRPr="00E17857" w:rsidRDefault="00E17857" w:rsidP="00E17857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857">
        <w:rPr>
          <w:sz w:val="28"/>
          <w:szCs w:val="28"/>
        </w:rPr>
        <w:t xml:space="preserve">12.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сельского поселения, исполняет должностное лицо администрации сельского поселения, замещающее должность специалиста.   </w:t>
      </w:r>
    </w:p>
    <w:p w:rsidR="00E17857" w:rsidRPr="00E17857" w:rsidRDefault="00E17857" w:rsidP="00E17857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полномочий.</w:t>
      </w:r>
    </w:p>
    <w:p w:rsidR="00E17857" w:rsidRPr="00E17857" w:rsidRDefault="00E17857" w:rsidP="00E17857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>При этом если до истечения срока полномочий Совета депутатов сельского поселения осталось менее шести месяцев, избрание главы сельского поселения осуществляется в течение трех месяцев со дня избрания Совета депутатов сельского поселения в правомочном составе.</w:t>
      </w:r>
    </w:p>
    <w:p w:rsidR="00B24691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17857">
        <w:rPr>
          <w:sz w:val="28"/>
          <w:szCs w:val="28"/>
        </w:rPr>
        <w:t xml:space="preserve">В случае, если глава сельского поселения, полномочия которого прекращены досрочно на основании правового акта </w:t>
      </w:r>
      <w:r w:rsidRPr="00E17857">
        <w:rPr>
          <w:b/>
          <w:sz w:val="28"/>
          <w:szCs w:val="28"/>
        </w:rPr>
        <w:t>Губернатора</w:t>
      </w:r>
      <w:r w:rsidRPr="00E17857">
        <w:rPr>
          <w:sz w:val="28"/>
          <w:szCs w:val="28"/>
        </w:rPr>
        <w:t xml:space="preserve">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отставку, обжалует данные правовой акт или решение в судебном порядке, Совет депутатов сельского поселения не вправе принимать решение об избрании главы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E17857" w:rsidRDefault="00E17857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691">
        <w:rPr>
          <w:sz w:val="28"/>
          <w:szCs w:val="28"/>
        </w:rPr>
        <w:t xml:space="preserve">б) </w:t>
      </w:r>
      <w:r w:rsidR="00B24691" w:rsidRPr="00B24691">
        <w:rPr>
          <w:sz w:val="28"/>
          <w:szCs w:val="28"/>
        </w:rPr>
        <w:t>часть 1</w:t>
      </w:r>
      <w:r w:rsidR="00B24691">
        <w:rPr>
          <w:sz w:val="28"/>
          <w:szCs w:val="28"/>
        </w:rPr>
        <w:t>4</w:t>
      </w:r>
      <w:r w:rsidR="00B24691" w:rsidRPr="00B24691">
        <w:rPr>
          <w:sz w:val="28"/>
          <w:szCs w:val="28"/>
        </w:rPr>
        <w:t xml:space="preserve"> изложить в следующей редакции:</w:t>
      </w:r>
    </w:p>
    <w:p w:rsidR="00B24691" w:rsidRDefault="00B24691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b/>
          <w:sz w:val="28"/>
          <w:szCs w:val="28"/>
        </w:rPr>
        <w:t xml:space="preserve">14. </w:t>
      </w:r>
      <w:r w:rsidR="00F94783">
        <w:rPr>
          <w:b/>
          <w:sz w:val="28"/>
          <w:szCs w:val="28"/>
        </w:rPr>
        <w:t>Глава</w:t>
      </w:r>
      <w:r w:rsidR="00F94783" w:rsidRPr="00F005C9">
        <w:rPr>
          <w:b/>
          <w:sz w:val="28"/>
          <w:szCs w:val="28"/>
        </w:rPr>
        <w:t xml:space="preserve"> сельского поселения должен соблюдать ограничения, установленные частью 6 статьи 40 Федерального закона от 06.10.2003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>»;</w:t>
      </w:r>
    </w:p>
    <w:p w:rsidR="00B24691" w:rsidRDefault="00B24691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«б» пункта 2 части 16</w:t>
      </w:r>
      <w:r w:rsidRPr="00B24691">
        <w:t xml:space="preserve"> </w:t>
      </w:r>
      <w:r w:rsidRPr="00B24691">
        <w:rPr>
          <w:sz w:val="28"/>
          <w:szCs w:val="28"/>
        </w:rPr>
        <w:t>изложить в следующей редакции:</w:t>
      </w:r>
    </w:p>
    <w:p w:rsidR="00F005C9" w:rsidRDefault="00B24691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Pr="00B24691">
        <w:rPr>
          <w:b/>
          <w:sz w:val="28"/>
          <w:szCs w:val="28"/>
        </w:rPr>
        <w:t>Губернатора</w:t>
      </w:r>
      <w:r w:rsidRPr="00B24691">
        <w:rPr>
          <w:sz w:val="28"/>
          <w:szCs w:val="28"/>
        </w:rPr>
        <w:t xml:space="preserve"> Липецкой области в порядке, установленном законом Липецкой области;</w:t>
      </w:r>
      <w:r>
        <w:rPr>
          <w:sz w:val="28"/>
          <w:szCs w:val="28"/>
        </w:rPr>
        <w:t xml:space="preserve">»; </w:t>
      </w:r>
    </w:p>
    <w:p w:rsidR="00F005C9" w:rsidRDefault="00B24691" w:rsidP="00E17857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4691">
        <w:t xml:space="preserve"> </w:t>
      </w:r>
      <w:r w:rsidRPr="00B24691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B24691">
        <w:rPr>
          <w:sz w:val="28"/>
          <w:szCs w:val="28"/>
        </w:rPr>
        <w:t xml:space="preserve"> 1</w:t>
      </w:r>
      <w:r>
        <w:rPr>
          <w:sz w:val="28"/>
          <w:szCs w:val="28"/>
        </w:rPr>
        <w:t>9</w:t>
      </w:r>
      <w:r w:rsidRPr="00B24691">
        <w:rPr>
          <w:sz w:val="28"/>
          <w:szCs w:val="28"/>
        </w:rPr>
        <w:t xml:space="preserve"> изложить в следующей редакции: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691">
        <w:rPr>
          <w:sz w:val="28"/>
          <w:szCs w:val="28"/>
        </w:rPr>
        <w:t xml:space="preserve">19. Гарантии осуществления полномочий главы сельского поселения установлены федеральными законами, Законом Липецкой области от 07.06.2016 № 537-ОЗ </w:t>
      </w:r>
      <w:r w:rsidRPr="00B24691">
        <w:rPr>
          <w:b/>
          <w:sz w:val="28"/>
          <w:szCs w:val="28"/>
        </w:rPr>
        <w:t xml:space="preserve">«О гарантиях осуществления полномочий выборного должностного лица местного самоуправления и мерах по </w:t>
      </w:r>
      <w:r w:rsidRPr="00B24691">
        <w:rPr>
          <w:b/>
          <w:sz w:val="28"/>
          <w:szCs w:val="28"/>
        </w:rPr>
        <w:lastRenderedPageBreak/>
        <w:t>материальному и социальному обеспечению должностных лиц контрольно-счетного органа муниципального образования Липецкой области»</w:t>
      </w:r>
      <w:r w:rsidRPr="00B24691">
        <w:rPr>
          <w:sz w:val="28"/>
          <w:szCs w:val="28"/>
        </w:rPr>
        <w:t>, настоящим Уставом.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Главе сельского поселения предоставляются следующие основные гарантии: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1) условия работы, обеспечивающие осуществление полномочий;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2) своевременная оплата труда;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3) возмещение расходов, связанных со служебными командировками в размерах и порядке, определяемых нормативным правовым актом Совета депутатов сельского поселения;</w:t>
      </w:r>
    </w:p>
    <w:p w:rsidR="00B24691" w:rsidRPr="00B24691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B24691">
        <w:rPr>
          <w:sz w:val="28"/>
          <w:szCs w:val="28"/>
        </w:rPr>
        <w:t>4) предоставление ежегодного оплачиваемого отпуска;</w:t>
      </w:r>
    </w:p>
    <w:p w:rsidR="00B24691" w:rsidRPr="000347B4" w:rsidRDefault="00B24691" w:rsidP="00B24691">
      <w:pPr>
        <w:pStyle w:val="13"/>
        <w:tabs>
          <w:tab w:val="left" w:pos="869"/>
        </w:tabs>
        <w:spacing w:before="0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5) санаторно-курортное лечение и оплата проезда к месту отдыха;</w:t>
      </w:r>
    </w:p>
    <w:p w:rsidR="00B24691" w:rsidRPr="000347B4" w:rsidRDefault="00B24691" w:rsidP="00B24691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6) пенсионное обеспечение.»;</w:t>
      </w:r>
    </w:p>
    <w:p w:rsidR="00B24691" w:rsidRPr="000347B4" w:rsidRDefault="00B24691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д) часть 20 изложить в следующей редакции:</w:t>
      </w:r>
    </w:p>
    <w:p w:rsidR="00B24691" w:rsidRPr="000347B4" w:rsidRDefault="00B24691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«20. Оплата труда главы сельского поселения осуществляется в соответствии с Законом Липецкой области от 07.06.2016 № 537-ОЗ </w:t>
      </w:r>
      <w:r w:rsidRPr="000347B4">
        <w:rPr>
          <w:b/>
          <w:sz w:val="28"/>
          <w:szCs w:val="28"/>
        </w:rPr>
        <w:t>«О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контрольно-счетного органа муниципального образования Липецкой области»</w:t>
      </w:r>
      <w:r w:rsidRPr="000347B4">
        <w:rPr>
          <w:sz w:val="28"/>
          <w:szCs w:val="28"/>
        </w:rPr>
        <w:t>.»;</w:t>
      </w:r>
    </w:p>
    <w:p w:rsidR="0093020C" w:rsidRPr="000347B4" w:rsidRDefault="0093020C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 xml:space="preserve">4) </w:t>
      </w:r>
      <w:r w:rsidR="003B257A" w:rsidRPr="000347B4">
        <w:rPr>
          <w:sz w:val="28"/>
          <w:szCs w:val="28"/>
        </w:rPr>
        <w:t xml:space="preserve">часть </w:t>
      </w:r>
      <w:r w:rsidR="00053B51" w:rsidRPr="000347B4">
        <w:rPr>
          <w:sz w:val="28"/>
          <w:szCs w:val="28"/>
        </w:rPr>
        <w:t xml:space="preserve">2 статьи 38 </w:t>
      </w:r>
      <w:r w:rsidR="000347B4" w:rsidRPr="000347B4">
        <w:rPr>
          <w:sz w:val="28"/>
          <w:szCs w:val="28"/>
        </w:rPr>
        <w:t>изложить в следующей редакции</w:t>
      </w:r>
      <w:r w:rsidR="003B257A" w:rsidRPr="000347B4">
        <w:rPr>
          <w:sz w:val="28"/>
          <w:szCs w:val="28"/>
        </w:rPr>
        <w:t>:</w:t>
      </w:r>
    </w:p>
    <w:p w:rsidR="000347B4" w:rsidRPr="000347B4" w:rsidRDefault="003B257A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347B4"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2. Контрольно-счетную комиссию сельского поселения возглавляет председатель, назначаемый на должность Советом депутатов сельского поселения, в порядке, установленном нормативным правовым актом Совета депутатов сельского поселения.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сельского поселения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сельского поселения квалификационным требованиям, установленным </w:t>
      </w:r>
      <w:r w:rsidRPr="000347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347B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347B4" w:rsidRPr="000347B4" w:rsidRDefault="000347B4" w:rsidP="000347B4">
      <w:pPr>
        <w:widowControl/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Должность председателя контрольно-счетной комиссии сельского поселения относится к муниципальной должности.</w:t>
      </w:r>
    </w:p>
    <w:p w:rsidR="000347B4" w:rsidRPr="000347B4" w:rsidRDefault="000347B4" w:rsidP="000347B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47B4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Полномочия, срок полномочий, состав, порядок деятельности, порядок определения структуры и штатная численность контрольно-счетной комиссии сельского поселения устанавливаются нормативным правовым актом Совета депутатов сельского поселения.</w:t>
      </w:r>
      <w:r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/>
        </w:rPr>
        <w:t>»;</w:t>
      </w:r>
    </w:p>
    <w:p w:rsidR="00B24691" w:rsidRPr="000347B4" w:rsidRDefault="0093020C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5</w:t>
      </w:r>
      <w:r w:rsidR="00B24691" w:rsidRPr="000347B4">
        <w:rPr>
          <w:sz w:val="28"/>
          <w:szCs w:val="28"/>
        </w:rPr>
        <w:t>) часть 5 статьи 53 изложить в следующей редакции:</w:t>
      </w:r>
    </w:p>
    <w:p w:rsidR="00B24691" w:rsidRDefault="00B24691" w:rsidP="002B16C0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0347B4">
        <w:rPr>
          <w:sz w:val="28"/>
          <w:szCs w:val="28"/>
        </w:rPr>
        <w:t>«5.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поселения. Размер должностного оклада, а также размер ежемесячных и иных дополнительных</w:t>
      </w:r>
      <w:r w:rsidRPr="00B24691">
        <w:rPr>
          <w:sz w:val="28"/>
          <w:szCs w:val="28"/>
        </w:rPr>
        <w:t xml:space="preserve"> выплат и порядок их осуществления устанавливаются муниципальными правовыми актами, </w:t>
      </w:r>
      <w:r w:rsidRPr="00B24691">
        <w:rPr>
          <w:sz w:val="28"/>
          <w:szCs w:val="28"/>
        </w:rPr>
        <w:lastRenderedPageBreak/>
        <w:t xml:space="preserve">издаваемыми Советом депутатов сельского поселения в соответствии с нормативами формирования расходов, устанавливаемыми нормативным правовым актом </w:t>
      </w:r>
      <w:r w:rsidRPr="00B24691">
        <w:rPr>
          <w:b/>
          <w:sz w:val="28"/>
          <w:szCs w:val="28"/>
        </w:rPr>
        <w:t>Правительства</w:t>
      </w:r>
      <w:r w:rsidRPr="00B24691">
        <w:rPr>
          <w:sz w:val="28"/>
          <w:szCs w:val="28"/>
        </w:rPr>
        <w:t xml:space="preserve"> Липецкой области.</w:t>
      </w:r>
      <w:r>
        <w:rPr>
          <w:sz w:val="28"/>
          <w:szCs w:val="28"/>
        </w:rPr>
        <w:t>»;</w:t>
      </w:r>
    </w:p>
    <w:p w:rsidR="00DF4229" w:rsidRPr="00DF4229" w:rsidRDefault="0093020C" w:rsidP="00DF4229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B24691">
        <w:rPr>
          <w:sz w:val="28"/>
          <w:szCs w:val="28"/>
        </w:rPr>
        <w:t>)</w:t>
      </w:r>
      <w:r w:rsidR="00DF4229" w:rsidRPr="00DF4229">
        <w:rPr>
          <w:color w:val="auto"/>
          <w:sz w:val="28"/>
          <w:szCs w:val="28"/>
        </w:rPr>
        <w:t xml:space="preserve"> статью 62</w:t>
      </w:r>
      <w:r w:rsidR="00DF4229" w:rsidRPr="00DF4229">
        <w:rPr>
          <w:color w:val="auto"/>
        </w:rPr>
        <w:t xml:space="preserve"> </w:t>
      </w:r>
      <w:r w:rsidR="00DF4229" w:rsidRPr="00DF4229">
        <w:rPr>
          <w:color w:val="auto"/>
          <w:sz w:val="28"/>
          <w:szCs w:val="28"/>
        </w:rPr>
        <w:t xml:space="preserve">изложить в следующей редакции: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«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Статья 62. Удаление главы сельского поселения в отставку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1. Совет депутатов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вправе удалить главу сельского поселения в отставку по инициативе депутатов или по инициативе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2. Основаниями для удаления главы сельского поселения в отставку являются: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решения, действия (бездействие) главы сельского поселения, повлекшие (повлекшее)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Федерации»;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№ 131-ФЗ «Об общих принципах организации местного самоуправления в Российской Федерации», иными федеральными законами, настоящим Уставом, и (или) обязанностей по обеспечению осуществления органами местного самоуправления сельского поселения отдельных государственных полномочий, переданных органам местного самоуправления сельского поселения федеральными законами и законами Липецкой области;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3)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поселения, данная два раза подряд;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4) несоблюдение ограничений и запретов и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инструментами»;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5) допущение главой сельского поселения, администрацией сельского поселения,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3. Инициатива депутатов Совета депутатов сельского поселения об удалении главы сельского поселения в отставку, выдвинутая не менее чем одной третью от установленной численности депутатов, оформляется в виде обращения, которое вносится в Совет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Указанное обращение вносится вместе с проектом решения Совета депутатов сельского поселения об удалении главы сельского поселения в отставку.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 выдвижении данной инициативы глава сельского поселения 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уведомляются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4.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 </w:t>
      </w:r>
    </w:p>
    <w:p w:rsidR="00DF4229" w:rsidRPr="00DF4229" w:rsidRDefault="00DF4229" w:rsidP="00DF4229">
      <w:pPr>
        <w:tabs>
          <w:tab w:val="left" w:pos="869"/>
        </w:tabs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5. В случае,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Липецкой области, и (или) решений, действий (бездействия) главы сельского поселения, повлекших (повлекшего) наступление последствий, предусмотренных пунктами 2 и 3 части 1 статьи 75 Федерального закона от 06.10.2003 № 131-ФЗ «Об общих принципах организации местного самоуправления в Российской Федерации», решение об удалении главы сельского поселения в отставку может быть принято только при согласии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6. О выдвижении инициативы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глава сельского поселения уведомляется не позднее дня, следующего за днем внесения указанного обращения в Совет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7. Рассмотрение инициативы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8. Решение Совета депутатов сельского поселения об удалении главы сельского поселения в отставку считается принятым, если за него проголосовало не менее двух третей от установленной численности 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 xml:space="preserve">депутатов Совета депутатов сельского поселения. 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9. Решение об удалении главы сельского поселения подписывает председатель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10. При рассмотрении и принятии Советом депутатов сельского поселения решения об удалении главы сельского поселения в отставку должны быть обеспечены: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и с проектом решения Совета депутатов сельского поселения об удалении его в отставку;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2) предоставление ему возможности дать депутатам Совета депутатов сельского поселения объяснения по поводу обстоятельств, выдвигаемых в качестве основания для удаления в отставку.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11. В случае, если глава сельского поселения не согласен с решением Совета депутатов сельского поселения об удалении его в отставку, он вправе в письменном виде изложить свое особое мнение.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12. Решение Совета депутатов сельского поселения об удалении главы сельского поселения в отставку подлежит официальному опубликованию (обнародованию) не позднее чем через пять дней со дня его принятия. В случае, если глава сельского поселения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сельского поселения.</w:t>
      </w:r>
    </w:p>
    <w:p w:rsidR="00DF4229" w:rsidRPr="00DF4229" w:rsidRDefault="00DF4229" w:rsidP="00DF4229">
      <w:pPr>
        <w:shd w:val="clear" w:color="auto" w:fill="FFFFFF"/>
        <w:tabs>
          <w:tab w:val="left" w:pos="869"/>
        </w:tabs>
        <w:spacing w:line="322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13. В случае, если инициатива депутатов Совета депутатов сельского поселения или </w:t>
      </w:r>
      <w:r w:rsidRPr="00DF4229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Губернатора</w:t>
      </w:r>
      <w:r w:rsidRPr="00DF4229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Липецкой области об удалении главы сельского поселения в отставку отклонена Советом депутатов сельского поселения,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поселения, на котором рассматривался указанный вопрос.</w:t>
      </w:r>
    </w:p>
    <w:p w:rsidR="00645409" w:rsidRPr="00DF4229" w:rsidRDefault="00DF4229" w:rsidP="00DF4229">
      <w:pPr>
        <w:pStyle w:val="13"/>
        <w:shd w:val="clear" w:color="auto" w:fill="auto"/>
        <w:tabs>
          <w:tab w:val="left" w:pos="86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4229">
        <w:rPr>
          <w:rFonts w:eastAsia="Courier New"/>
          <w:spacing w:val="0"/>
          <w:sz w:val="28"/>
          <w:szCs w:val="28"/>
        </w:rPr>
        <w:t>14. Глава сельского поселения, в отношении которого Советом депутатов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(обнародования) такого решения.».</w:t>
      </w:r>
    </w:p>
    <w:p w:rsidR="003A471C" w:rsidRDefault="003A471C" w:rsidP="003A471C">
      <w:pPr>
        <w:pStyle w:val="1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D85081" w:rsidRPr="00D85081" w:rsidRDefault="00D85081" w:rsidP="00551EA9">
      <w:pPr>
        <w:pStyle w:val="1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Статья 2</w:t>
      </w:r>
    </w:p>
    <w:p w:rsidR="00D85081" w:rsidRPr="00D85081" w:rsidRDefault="00D85081" w:rsidP="00551EA9">
      <w:pPr>
        <w:pStyle w:val="1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85081">
        <w:rPr>
          <w:sz w:val="28"/>
          <w:szCs w:val="28"/>
        </w:rPr>
        <w:t>Настоящие Изменения подлежат государственной регистрации и вступают в силу после их официального опубликования (обнародования).</w:t>
      </w:r>
    </w:p>
    <w:p w:rsidR="00D85081" w:rsidRDefault="00D85081" w:rsidP="00551EA9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D85081" w:rsidRPr="00D85081" w:rsidRDefault="00D85081" w:rsidP="00551EA9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85081">
        <w:rPr>
          <w:sz w:val="28"/>
          <w:szCs w:val="28"/>
        </w:rPr>
        <w:t>Глава сельского поселения</w:t>
      </w:r>
    </w:p>
    <w:p w:rsidR="00D85081" w:rsidRDefault="0097073C" w:rsidP="00781046">
      <w:pPr>
        <w:pStyle w:val="13"/>
        <w:shd w:val="clear" w:color="auto" w:fill="auto"/>
        <w:tabs>
          <w:tab w:val="left" w:leader="underscore" w:pos="2410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</w:t>
      </w:r>
      <w:r w:rsidR="00D85081" w:rsidRPr="00D85081">
        <w:rPr>
          <w:sz w:val="28"/>
          <w:szCs w:val="28"/>
        </w:rPr>
        <w:t>сельсовет</w:t>
      </w:r>
      <w:r w:rsidR="0078104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В.Г.Курилов</w:t>
      </w:r>
      <w:r w:rsidR="00551EA9">
        <w:rPr>
          <w:sz w:val="28"/>
          <w:szCs w:val="28"/>
        </w:rPr>
        <w:t xml:space="preserve">          </w:t>
      </w:r>
    </w:p>
    <w:sectPr w:rsidR="00D85081" w:rsidSect="00781046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CA" w:rsidRDefault="00A44ACA">
      <w:r>
        <w:separator/>
      </w:r>
    </w:p>
  </w:endnote>
  <w:endnote w:type="continuationSeparator" w:id="0">
    <w:p w:rsidR="00A44ACA" w:rsidRDefault="00A4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CA" w:rsidRDefault="00A44ACA"/>
  </w:footnote>
  <w:footnote w:type="continuationSeparator" w:id="0">
    <w:p w:rsidR="00A44ACA" w:rsidRDefault="00A44A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726339"/>
      <w:docPartObj>
        <w:docPartGallery w:val="Page Numbers (Top of Page)"/>
        <w:docPartUnique/>
      </w:docPartObj>
    </w:sdtPr>
    <w:sdtContent>
      <w:p w:rsidR="00887048" w:rsidRDefault="00887048">
        <w:pPr>
          <w:pStyle w:val="a9"/>
          <w:jc w:val="center"/>
        </w:pPr>
      </w:p>
      <w:p w:rsidR="00887048" w:rsidRPr="0057080C" w:rsidRDefault="0037480A" w:rsidP="00E171A3">
        <w:pPr>
          <w:pStyle w:val="a9"/>
        </w:pPr>
      </w:p>
    </w:sdtContent>
  </w:sdt>
  <w:p w:rsidR="00887048" w:rsidRDefault="00887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4792365"/>
      <w:docPartObj>
        <w:docPartGallery w:val="Page Numbers (Top of Page)"/>
        <w:docPartUnique/>
      </w:docPartObj>
    </w:sdtPr>
    <w:sdtContent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49708F">
        <w:pPr>
          <w:pStyle w:val="a9"/>
          <w:jc w:val="center"/>
          <w:rPr>
            <w:rFonts w:ascii="Times New Roman" w:hAnsi="Times New Roman" w:cs="Times New Roman"/>
          </w:rPr>
        </w:pPr>
      </w:p>
      <w:p w:rsidR="0049708F" w:rsidRPr="0049708F" w:rsidRDefault="0037480A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57080C" w:rsidRDefault="0057080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0C" w:rsidRDefault="0057080C">
    <w:pPr>
      <w:pStyle w:val="a9"/>
      <w:jc w:val="center"/>
    </w:pPr>
  </w:p>
  <w:p w:rsidR="00334568" w:rsidRDefault="00334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2F64"/>
    <w:multiLevelType w:val="multilevel"/>
    <w:tmpl w:val="BC361C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33A14"/>
    <w:multiLevelType w:val="multilevel"/>
    <w:tmpl w:val="BBAE8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E2B53"/>
    <w:multiLevelType w:val="multilevel"/>
    <w:tmpl w:val="70223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63FF7"/>
    <w:multiLevelType w:val="multilevel"/>
    <w:tmpl w:val="446C4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53ACB"/>
    <w:rsid w:val="000132B3"/>
    <w:rsid w:val="000347B4"/>
    <w:rsid w:val="00053B51"/>
    <w:rsid w:val="000C7223"/>
    <w:rsid w:val="00151449"/>
    <w:rsid w:val="00176544"/>
    <w:rsid w:val="001B254F"/>
    <w:rsid w:val="001F5B43"/>
    <w:rsid w:val="00226E3A"/>
    <w:rsid w:val="00244132"/>
    <w:rsid w:val="00292B69"/>
    <w:rsid w:val="002B16C0"/>
    <w:rsid w:val="002D0CCF"/>
    <w:rsid w:val="00334568"/>
    <w:rsid w:val="0037480A"/>
    <w:rsid w:val="0039124C"/>
    <w:rsid w:val="003A471C"/>
    <w:rsid w:val="003B257A"/>
    <w:rsid w:val="00412DC8"/>
    <w:rsid w:val="0044136C"/>
    <w:rsid w:val="00445753"/>
    <w:rsid w:val="0049708F"/>
    <w:rsid w:val="004D684D"/>
    <w:rsid w:val="005453A3"/>
    <w:rsid w:val="00551EA9"/>
    <w:rsid w:val="00553ACB"/>
    <w:rsid w:val="005623EE"/>
    <w:rsid w:val="0057080C"/>
    <w:rsid w:val="005A3FC7"/>
    <w:rsid w:val="005C2A9E"/>
    <w:rsid w:val="00603C69"/>
    <w:rsid w:val="00645409"/>
    <w:rsid w:val="006B5C30"/>
    <w:rsid w:val="00781046"/>
    <w:rsid w:val="007907E4"/>
    <w:rsid w:val="007F5A10"/>
    <w:rsid w:val="00801C5C"/>
    <w:rsid w:val="00887048"/>
    <w:rsid w:val="008A5C95"/>
    <w:rsid w:val="008B4BDA"/>
    <w:rsid w:val="00911636"/>
    <w:rsid w:val="009232FA"/>
    <w:rsid w:val="0093020C"/>
    <w:rsid w:val="0097073C"/>
    <w:rsid w:val="009719BD"/>
    <w:rsid w:val="009725AA"/>
    <w:rsid w:val="00992566"/>
    <w:rsid w:val="009A3B90"/>
    <w:rsid w:val="009A60CC"/>
    <w:rsid w:val="00A375C3"/>
    <w:rsid w:val="00A44ACA"/>
    <w:rsid w:val="00A77E44"/>
    <w:rsid w:val="00B00876"/>
    <w:rsid w:val="00B20D0A"/>
    <w:rsid w:val="00B23376"/>
    <w:rsid w:val="00B24691"/>
    <w:rsid w:val="00B300A9"/>
    <w:rsid w:val="00BA646D"/>
    <w:rsid w:val="00C4391C"/>
    <w:rsid w:val="00C64346"/>
    <w:rsid w:val="00C87B14"/>
    <w:rsid w:val="00CA5ADF"/>
    <w:rsid w:val="00D001CF"/>
    <w:rsid w:val="00D07366"/>
    <w:rsid w:val="00D534B0"/>
    <w:rsid w:val="00D57109"/>
    <w:rsid w:val="00D649BE"/>
    <w:rsid w:val="00D85081"/>
    <w:rsid w:val="00D931AD"/>
    <w:rsid w:val="00DE6FF2"/>
    <w:rsid w:val="00DF4229"/>
    <w:rsid w:val="00E171A3"/>
    <w:rsid w:val="00E17857"/>
    <w:rsid w:val="00E4125B"/>
    <w:rsid w:val="00E647EF"/>
    <w:rsid w:val="00E8613C"/>
    <w:rsid w:val="00EC5E49"/>
    <w:rsid w:val="00EE7F03"/>
    <w:rsid w:val="00F005C9"/>
    <w:rsid w:val="00F16FC2"/>
    <w:rsid w:val="00F52210"/>
    <w:rsid w:val="00F94783"/>
    <w:rsid w:val="00FC091B"/>
    <w:rsid w:val="00FC6609"/>
    <w:rsid w:val="00FE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409"/>
    <w:rPr>
      <w:color w:val="000000"/>
    </w:rPr>
  </w:style>
  <w:style w:type="paragraph" w:styleId="1">
    <w:name w:val="heading 1"/>
    <w:basedOn w:val="a"/>
    <w:next w:val="a"/>
    <w:link w:val="10"/>
    <w:qFormat/>
    <w:rsid w:val="00781046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0"/>
    <w:qFormat/>
    <w:rsid w:val="00781046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9BE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64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4"/>
      <w:sz w:val="94"/>
      <w:szCs w:val="94"/>
      <w:u w:val="none"/>
      <w:lang w:val="en-US"/>
    </w:rPr>
  </w:style>
  <w:style w:type="character" w:customStyle="1" w:styleId="10pt">
    <w:name w:val="Заголовок №1 + Не курсив;Интервал 0 pt"/>
    <w:basedOn w:val="11"/>
    <w:rsid w:val="00D64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4"/>
      <w:szCs w:val="94"/>
      <w:u w:val="none"/>
      <w:lang w:val="en-US"/>
    </w:rPr>
  </w:style>
  <w:style w:type="character" w:customStyle="1" w:styleId="14pt0pt">
    <w:name w:val="Заголовок №1 + 4 pt;Не курсив;Интервал 0 pt"/>
    <w:basedOn w:val="11"/>
    <w:rsid w:val="00D649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2">
    <w:name w:val="Основной текст (2)_"/>
    <w:basedOn w:val="a0"/>
    <w:link w:val="20"/>
    <w:rsid w:val="00D64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3"/>
    <w:rsid w:val="00D64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D649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a5">
    <w:name w:val="Колонтитул_"/>
    <w:basedOn w:val="a0"/>
    <w:link w:val="a6"/>
    <w:rsid w:val="00D649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D649BE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D649BE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40pt">
    <w:name w:val="Основной текст (4) + Не курсив;Интервал 0 pt"/>
    <w:basedOn w:val="4"/>
    <w:rsid w:val="00D649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paragraph" w:customStyle="1" w:styleId="12">
    <w:name w:val="Заголовок №1"/>
    <w:basedOn w:val="a"/>
    <w:link w:val="11"/>
    <w:rsid w:val="00D649BE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i/>
      <w:iCs/>
      <w:spacing w:val="24"/>
      <w:sz w:val="94"/>
      <w:szCs w:val="94"/>
      <w:lang w:val="en-US"/>
    </w:rPr>
  </w:style>
  <w:style w:type="paragraph" w:customStyle="1" w:styleId="20">
    <w:name w:val="Основной текст (2)"/>
    <w:basedOn w:val="a"/>
    <w:link w:val="2"/>
    <w:rsid w:val="00D649BE"/>
    <w:pPr>
      <w:shd w:val="clear" w:color="auto" w:fill="FFFFFF"/>
      <w:spacing w:before="720" w:after="300" w:line="322" w:lineRule="exact"/>
      <w:ind w:hanging="134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3">
    <w:name w:val="Основной текст1"/>
    <w:basedOn w:val="a"/>
    <w:link w:val="a4"/>
    <w:rsid w:val="00D649BE"/>
    <w:pPr>
      <w:shd w:val="clear" w:color="auto" w:fill="FFFFFF"/>
      <w:spacing w:before="30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D649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D649BE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pacing w:val="2"/>
    </w:rPr>
  </w:style>
  <w:style w:type="paragraph" w:customStyle="1" w:styleId="40">
    <w:name w:val="Основной текст (4)"/>
    <w:basedOn w:val="a"/>
    <w:link w:val="4"/>
    <w:rsid w:val="00D649B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99256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66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87048"/>
    <w:rPr>
      <w:color w:val="000000"/>
    </w:rPr>
  </w:style>
  <w:style w:type="paragraph" w:styleId="ab">
    <w:name w:val="footer"/>
    <w:basedOn w:val="a"/>
    <w:link w:val="ac"/>
    <w:uiPriority w:val="99"/>
    <w:unhideWhenUsed/>
    <w:rsid w:val="008870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048"/>
    <w:rPr>
      <w:color w:val="000000"/>
    </w:rPr>
  </w:style>
  <w:style w:type="character" w:customStyle="1" w:styleId="10">
    <w:name w:val="Заголовок 1 Знак"/>
    <w:basedOn w:val="a0"/>
    <w:link w:val="1"/>
    <w:rsid w:val="00781046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rsid w:val="0078104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2022-09-27T09:07:00Z</cp:lastPrinted>
  <dcterms:created xsi:type="dcterms:W3CDTF">2022-12-02T06:44:00Z</dcterms:created>
  <dcterms:modified xsi:type="dcterms:W3CDTF">2022-12-02T06:50:00Z</dcterms:modified>
</cp:coreProperties>
</file>