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52" w:rsidRPr="00F23FF1" w:rsidRDefault="00C15B52" w:rsidP="00F23FF1">
      <w:pPr>
        <w:pStyle w:val="a5"/>
        <w:ind w:right="279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Отчет главы администрации сельского поселения </w:t>
      </w:r>
      <w:proofErr w:type="spellStart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>Хворостянский</w:t>
      </w:r>
      <w:proofErr w:type="spellEnd"/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сельсовет о проделанной работе в </w:t>
      </w:r>
      <w:r w:rsidR="000562BA"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>2018</w:t>
      </w:r>
      <w:r w:rsidRPr="00F23F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году</w:t>
      </w:r>
    </w:p>
    <w:p w:rsidR="00C15B52" w:rsidRPr="00F23FF1" w:rsidRDefault="00C15B52" w:rsidP="00F23FF1">
      <w:pPr>
        <w:pStyle w:val="a5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2" w:rsidRPr="00F23FF1" w:rsidRDefault="004B25A5" w:rsidP="00F23FF1">
      <w:pPr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B52" w:rsidRPr="00F23FF1">
        <w:rPr>
          <w:rFonts w:ascii="Times New Roman" w:hAnsi="Times New Roman" w:cs="Times New Roman"/>
          <w:sz w:val="28"/>
          <w:szCs w:val="28"/>
        </w:rPr>
        <w:t xml:space="preserve">Уважаемые односельчане, сегодня мы собрались, чтобы подвести итоги работы администрации сельского поселения </w:t>
      </w:r>
      <w:proofErr w:type="spellStart"/>
      <w:r w:rsidR="00C15B52" w:rsidRPr="00F23FF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15B52" w:rsidRPr="00F23FF1"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="000562BA" w:rsidRPr="00F23FF1">
        <w:rPr>
          <w:rFonts w:ascii="Times New Roman" w:hAnsi="Times New Roman" w:cs="Times New Roman"/>
          <w:sz w:val="28"/>
          <w:szCs w:val="28"/>
        </w:rPr>
        <w:t>2018</w:t>
      </w:r>
      <w:r w:rsidR="00C15B52" w:rsidRPr="00F23FF1">
        <w:rPr>
          <w:rFonts w:ascii="Times New Roman" w:hAnsi="Times New Roman" w:cs="Times New Roman"/>
          <w:sz w:val="28"/>
          <w:szCs w:val="28"/>
        </w:rPr>
        <w:t>году.</w:t>
      </w:r>
    </w:p>
    <w:p w:rsidR="00C15B52" w:rsidRPr="00F23FF1" w:rsidRDefault="00C15B52" w:rsidP="00F23FF1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нашем сходе при</w:t>
      </w:r>
      <w:r w:rsidR="00F3551B"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сутству</w:t>
      </w:r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ют: </w:t>
      </w:r>
      <w:r w:rsid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0562BA"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аместитель г</w:t>
      </w:r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лав</w:t>
      </w:r>
      <w:r w:rsidR="000562BA"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ы администрации</w:t>
      </w:r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proofErr w:type="spellStart"/>
      <w:r w:rsidR="000562BA" w:rsidRPr="00F23FF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Михалин</w:t>
      </w:r>
      <w:proofErr w:type="spellEnd"/>
      <w:r w:rsidR="000562BA" w:rsidRPr="00F23FF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Александр Тимофеевич</w:t>
      </w:r>
      <w:r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0562BA" w:rsidRPr="00F23FF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представители различных профильных служб.</w:t>
      </w:r>
    </w:p>
    <w:p w:rsidR="00F23FF1" w:rsidRDefault="00F23FF1" w:rsidP="00F23FF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318B" w:rsidRPr="00F23FF1" w:rsidRDefault="00F80597" w:rsidP="00F23F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Уважаемые жители </w:t>
      </w:r>
      <w:proofErr w:type="spellStart"/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Хворостянского</w:t>
      </w:r>
      <w:proofErr w:type="spellEnd"/>
      <w:r w:rsidRPr="00F23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поселения!</w:t>
      </w:r>
    </w:p>
    <w:p w:rsidR="00F23FF1" w:rsidRPr="000D48AC" w:rsidRDefault="00F23FF1" w:rsidP="00F23FF1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AA318B"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>не хочется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начать наше мероприятие со слов благодарности руководству и сотрудникам</w:t>
      </w:r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«Добрыня», ООО «Евро </w:t>
      </w:r>
      <w:proofErr w:type="spellStart"/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>Фармз</w:t>
      </w:r>
      <w:proofErr w:type="spellEnd"/>
      <w:r w:rsidR="000D48AC">
        <w:rPr>
          <w:rFonts w:ascii="Times New Roman" w:hAnsi="Times New Roman" w:cs="Times New Roman"/>
          <w:bCs/>
          <w:color w:val="000000"/>
          <w:sz w:val="28"/>
          <w:szCs w:val="28"/>
        </w:rPr>
        <w:t>», ООО «Восход», команде Отдельного пожарного спасательного поста №13, индивидуальному предпринимателю Щербакову Виктору Анатольевичу.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8AC">
        <w:rPr>
          <w:rFonts w:ascii="Times New Roman" w:hAnsi="Times New Roman" w:cs="Times New Roman"/>
          <w:color w:val="auto"/>
          <w:sz w:val="28"/>
          <w:szCs w:val="28"/>
        </w:rPr>
        <w:t xml:space="preserve">Нам хорошо известно, как много добрых и хороших дел Вы делаете для нашего поселения. Добрые дела не остаются незамеченными. Оказывая помощь, Вы дарите не просто материальные ценности, а даете радость и надежду. Всяческих Вам благ, здоровья, процветания и </w:t>
      </w:r>
      <w:proofErr w:type="gramStart"/>
      <w:r w:rsidRPr="000D48AC">
        <w:rPr>
          <w:rFonts w:ascii="Times New Roman" w:hAnsi="Times New Roman" w:cs="Times New Roman"/>
          <w:color w:val="auto"/>
          <w:sz w:val="28"/>
          <w:szCs w:val="28"/>
        </w:rPr>
        <w:t>побольше</w:t>
      </w:r>
      <w:proofErr w:type="gramEnd"/>
      <w:r w:rsidRPr="000D48AC">
        <w:rPr>
          <w:rFonts w:ascii="Times New Roman" w:hAnsi="Times New Roman" w:cs="Times New Roman"/>
          <w:color w:val="auto"/>
          <w:sz w:val="28"/>
          <w:szCs w:val="28"/>
        </w:rPr>
        <w:t xml:space="preserve"> тепла на жизненном пути. Желаем Вам </w:t>
      </w:r>
      <w:r w:rsidR="000D48AC">
        <w:rPr>
          <w:rFonts w:ascii="Times New Roman" w:hAnsi="Times New Roman" w:cs="Times New Roman"/>
          <w:color w:val="auto"/>
          <w:sz w:val="28"/>
          <w:szCs w:val="28"/>
        </w:rPr>
        <w:t>и дальше</w:t>
      </w:r>
      <w:r w:rsidRPr="000D48AC">
        <w:rPr>
          <w:rFonts w:ascii="Times New Roman" w:hAnsi="Times New Roman" w:cs="Times New Roman"/>
          <w:color w:val="auto"/>
          <w:sz w:val="28"/>
          <w:szCs w:val="28"/>
        </w:rPr>
        <w:t xml:space="preserve"> динамично развиваться, не теряя завоеванных позиций.</w:t>
      </w:r>
    </w:p>
    <w:p w:rsidR="00AA318B" w:rsidRPr="00F23FF1" w:rsidRDefault="00AA318B" w:rsidP="000D48AC">
      <w:pPr>
        <w:shd w:val="clear" w:color="auto" w:fill="FFFFFF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F23FF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НАГРАЖДЕНИЕ</w:t>
      </w:r>
    </w:p>
    <w:p w:rsidR="00AA318B" w:rsidRPr="00F23FF1" w:rsidRDefault="00AA318B" w:rsidP="00F23FF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53EA" w:rsidRPr="000D48AC" w:rsidRDefault="00AA318B" w:rsidP="00F23FF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0024E" w:rsidRPr="000D48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теперь разрешите мне представить Вам отчет </w:t>
      </w:r>
      <w:r w:rsidR="00C0024E" w:rsidRPr="000D48AC">
        <w:rPr>
          <w:rFonts w:ascii="Times New Roman" w:hAnsi="Times New Roman" w:cs="Times New Roman"/>
          <w:b/>
          <w:sz w:val="28"/>
          <w:szCs w:val="28"/>
        </w:rPr>
        <w:t xml:space="preserve"> «Об итогах работы администрации сельского поселения </w:t>
      </w:r>
      <w:proofErr w:type="spellStart"/>
      <w:r w:rsidR="00C0024E" w:rsidRPr="000D48AC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C0024E" w:rsidRPr="000D48AC">
        <w:rPr>
          <w:rFonts w:ascii="Times New Roman" w:hAnsi="Times New Roman" w:cs="Times New Roman"/>
          <w:b/>
          <w:sz w:val="28"/>
          <w:szCs w:val="28"/>
        </w:rPr>
        <w:t xml:space="preserve"> сельсовет за </w:t>
      </w:r>
      <w:r w:rsidR="000562BA" w:rsidRPr="000D48AC">
        <w:rPr>
          <w:rFonts w:ascii="Times New Roman" w:hAnsi="Times New Roman" w:cs="Times New Roman"/>
          <w:b/>
          <w:sz w:val="28"/>
          <w:szCs w:val="28"/>
        </w:rPr>
        <w:t>2018</w:t>
      </w:r>
      <w:r w:rsidR="00C0024E" w:rsidRPr="000D48A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B25A5" w:rsidRPr="000D48AC">
        <w:rPr>
          <w:rFonts w:ascii="Times New Roman" w:hAnsi="Times New Roman" w:cs="Times New Roman"/>
          <w:b/>
          <w:sz w:val="28"/>
          <w:szCs w:val="28"/>
        </w:rPr>
        <w:t>.</w:t>
      </w:r>
    </w:p>
    <w:p w:rsidR="00C0024E" w:rsidRPr="00F23FF1" w:rsidRDefault="00C0024E" w:rsidP="00F23FF1">
      <w:pPr>
        <w:shd w:val="clear" w:color="auto" w:fill="FFFFFF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1CF1" w:rsidRPr="00F23FF1" w:rsidRDefault="000D48AC" w:rsidP="00F23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Администрации </w:t>
      </w:r>
      <w:proofErr w:type="spellStart"/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>Хворостянского</w:t>
      </w:r>
      <w:proofErr w:type="spellEnd"/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>строится</w:t>
      </w:r>
      <w:proofErr w:type="gramEnd"/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РФ»,  что включает в себя, преж</w:t>
      </w:r>
      <w:r w:rsidR="005838ED" w:rsidRPr="00F23FF1">
        <w:rPr>
          <w:rFonts w:ascii="Times New Roman" w:hAnsi="Times New Roman" w:cs="Times New Roman"/>
          <w:color w:val="000000"/>
          <w:sz w:val="28"/>
          <w:szCs w:val="28"/>
        </w:rPr>
        <w:t>де всего, содержание социально-</w:t>
      </w:r>
      <w:r w:rsidR="00C15B52" w:rsidRPr="00F23FF1">
        <w:rPr>
          <w:rFonts w:ascii="Times New Roman" w:hAnsi="Times New Roman" w:cs="Times New Roman"/>
          <w:color w:val="000000"/>
          <w:sz w:val="28"/>
          <w:szCs w:val="28"/>
        </w:rPr>
        <w:t>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r w:rsidR="00C15B52" w:rsidRPr="00F23FF1">
        <w:rPr>
          <w:rFonts w:ascii="Times New Roman" w:hAnsi="Times New Roman" w:cs="Times New Roman"/>
          <w:sz w:val="28"/>
          <w:szCs w:val="28"/>
        </w:rPr>
        <w:t>.</w:t>
      </w:r>
      <w:r w:rsidR="00CD1CF1" w:rsidRPr="00F23FF1">
        <w:rPr>
          <w:rFonts w:ascii="Times New Roman" w:hAnsi="Times New Roman" w:cs="Times New Roman"/>
          <w:sz w:val="28"/>
          <w:szCs w:val="28"/>
        </w:rPr>
        <w:t xml:space="preserve"> Несмотря на множество непредвиденных ситуаций, возникающих в ходе реализации 131закона, главным его достоинством является влияние на изменение, причем в лучшую сторону, качества жизни населения. Исходя из возросшего числа </w:t>
      </w:r>
      <w:proofErr w:type="gramStart"/>
      <w:r w:rsidR="00CD1CF1" w:rsidRPr="00F23FF1">
        <w:rPr>
          <w:rFonts w:ascii="Times New Roman" w:hAnsi="Times New Roman" w:cs="Times New Roman"/>
          <w:sz w:val="28"/>
          <w:szCs w:val="28"/>
        </w:rPr>
        <w:t xml:space="preserve">полномочий, выполняемых органами местного самоуправления администрация сельского поселения </w:t>
      </w:r>
      <w:proofErr w:type="spellStart"/>
      <w:r w:rsidR="00CD1CF1" w:rsidRPr="00F23FF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CD1CF1" w:rsidRPr="00F23FF1">
        <w:rPr>
          <w:rFonts w:ascii="Times New Roman" w:hAnsi="Times New Roman" w:cs="Times New Roman"/>
          <w:sz w:val="28"/>
          <w:szCs w:val="28"/>
        </w:rPr>
        <w:t xml:space="preserve"> сельсовет направляет</w:t>
      </w:r>
      <w:proofErr w:type="gramEnd"/>
      <w:r w:rsidR="00CD1CF1" w:rsidRPr="00F23FF1">
        <w:rPr>
          <w:rFonts w:ascii="Times New Roman" w:hAnsi="Times New Roman" w:cs="Times New Roman"/>
          <w:sz w:val="28"/>
          <w:szCs w:val="28"/>
        </w:rPr>
        <w:t xml:space="preserve"> свою работу на решение задач социально-экономического развития территории.</w:t>
      </w:r>
    </w:p>
    <w:p w:rsidR="00586B81" w:rsidRPr="00F23FF1" w:rsidRDefault="00DF5317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838ED"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38ED" w:rsidRPr="00F23FF1">
        <w:rPr>
          <w:rFonts w:ascii="Times New Roman" w:hAnsi="Times New Roman" w:cs="Times New Roman"/>
          <w:sz w:val="28"/>
          <w:szCs w:val="28"/>
        </w:rPr>
        <w:t xml:space="preserve"> 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 С апреля по октябрь </w:t>
      </w:r>
      <w:r w:rsidR="000D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и проведено несколько так называемых «субботников», в которых 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принимали участие </w:t>
      </w:r>
      <w:r w:rsidR="000D4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администрации, учащиеся и работники школы, домов культуры, библиот</w:t>
      </w:r>
      <w:r w:rsidR="000D48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D48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 Абсолютное большинство населения подошло к этой проблеме с пониманием и свои </w:t>
      </w:r>
      <w:proofErr w:type="spellStart"/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придворовые</w:t>
      </w:r>
      <w:proofErr w:type="spellEnd"/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 С декабря 2018года к нам заехал региональный оператор  ООО «Чистый город» по сбору и вывозу ТКО. </w:t>
      </w:r>
      <w:r w:rsidR="00EF107A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</w:t>
      </w:r>
      <w:r w:rsidR="00EF107A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при финансовой поддержке администрации </w:t>
      </w:r>
      <w:proofErr w:type="spellStart"/>
      <w:r w:rsidR="00EF107A" w:rsidRPr="00F23FF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EF107A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0D48AC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EF107A" w:rsidRPr="00F23FF1">
        <w:rPr>
          <w:rFonts w:ascii="Times New Roman" w:hAnsi="Times New Roman" w:cs="Times New Roman"/>
          <w:color w:val="000000"/>
          <w:sz w:val="28"/>
          <w:szCs w:val="28"/>
        </w:rPr>
        <w:t>приобрести 50 контейнеров для сбора ТКО и обустроить специализированные площадки для сбора крупногабаритного мусора.</w:t>
      </w:r>
      <w:r w:rsidR="00EF107A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B81"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Надеюсь, что  в данном направлении будет продолжена работа и будет достигнуто взаимопонимание с односельчанами.</w:t>
      </w:r>
    </w:p>
    <w:p w:rsidR="00586B81" w:rsidRPr="00F23FF1" w:rsidRDefault="00586B81" w:rsidP="00F23FF1">
      <w:pPr>
        <w:shd w:val="clear" w:color="auto" w:fill="FFFFFF"/>
        <w:spacing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Ежегодно к  празднику «Пасхи» к кладбищам подвозится </w:t>
      </w:r>
      <w:proofErr w:type="gramStart"/>
      <w:r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</w:t>
      </w:r>
      <w:proofErr w:type="gramEnd"/>
      <w:r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поводятся субботники по благоустройству. Ликвидировано несколько несанкционированных свалок</w:t>
      </w:r>
      <w:r w:rsidR="000D48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23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38ED" w:rsidRPr="00F23FF1" w:rsidRDefault="005838ED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EF107A"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Больным остается вопрос по дорогам. </w:t>
      </w:r>
      <w:r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поселения 30,4 км дорог, имеют твердое покрытие </w:t>
      </w:r>
      <w:r w:rsidRPr="00F23FF1">
        <w:rPr>
          <w:rFonts w:ascii="Times New Roman" w:hAnsi="Times New Roman" w:cs="Times New Roman"/>
          <w:bCs/>
          <w:sz w:val="28"/>
          <w:szCs w:val="28"/>
        </w:rPr>
        <w:t>15,6км</w:t>
      </w:r>
      <w:r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составляет </w:t>
      </w:r>
      <w:r w:rsidRPr="00F23FF1">
        <w:rPr>
          <w:rFonts w:ascii="Times New Roman" w:hAnsi="Times New Roman" w:cs="Times New Roman"/>
          <w:bCs/>
          <w:sz w:val="28"/>
          <w:szCs w:val="28"/>
        </w:rPr>
        <w:t>51%</w:t>
      </w:r>
      <w:r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общей протяженности дорог.</w:t>
      </w:r>
      <w:r w:rsidRPr="00F23FF1">
        <w:rPr>
          <w:rFonts w:ascii="Times New Roman" w:hAnsi="Times New Roman" w:cs="Times New Roman"/>
          <w:sz w:val="28"/>
          <w:szCs w:val="28"/>
        </w:rPr>
        <w:t xml:space="preserve"> В 2018году заасфальтирована дорога по улицам Свобода и Садовая на </w:t>
      </w:r>
      <w:proofErr w:type="spellStart"/>
      <w:r w:rsidRPr="00F23FF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F23F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23FF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F23FF1">
        <w:rPr>
          <w:rFonts w:ascii="Times New Roman" w:hAnsi="Times New Roman" w:cs="Times New Roman"/>
          <w:sz w:val="28"/>
          <w:szCs w:val="28"/>
        </w:rPr>
        <w:t xml:space="preserve">,  произведен ямочный ремонт дорог по ул.Пионерская, Ленинская, Комсомольская ст.Хворостянка и по ул. Молодежная в </w:t>
      </w:r>
      <w:proofErr w:type="spellStart"/>
      <w:r w:rsidRPr="00F23FF1">
        <w:rPr>
          <w:rFonts w:ascii="Times New Roman" w:hAnsi="Times New Roman" w:cs="Times New Roman"/>
          <w:sz w:val="28"/>
          <w:szCs w:val="28"/>
        </w:rPr>
        <w:t>с.Салтычки</w:t>
      </w:r>
      <w:proofErr w:type="spellEnd"/>
      <w:r w:rsidRPr="00F23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A8D" w:rsidRDefault="005838ED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 xml:space="preserve">          Проведена ревизия и ремонт уличных светильников, полностью заменена линия электропередач с установкой новых приборов уличного освещения по ул. Железнодорожная.</w:t>
      </w:r>
      <w:r w:rsidR="00EF107A" w:rsidRPr="00F23FF1">
        <w:rPr>
          <w:rFonts w:ascii="Times New Roman" w:hAnsi="Times New Roman" w:cs="Times New Roman"/>
          <w:sz w:val="28"/>
          <w:szCs w:val="28"/>
        </w:rPr>
        <w:t xml:space="preserve"> Но это капля в море. В области уличного освещения  планируется замена </w:t>
      </w:r>
      <w:r w:rsidR="00777A8D">
        <w:rPr>
          <w:rFonts w:ascii="Times New Roman" w:hAnsi="Times New Roman" w:cs="Times New Roman"/>
          <w:sz w:val="28"/>
          <w:szCs w:val="28"/>
        </w:rPr>
        <w:t xml:space="preserve">20 </w:t>
      </w:r>
      <w:r w:rsidR="00EF107A" w:rsidRPr="00F23FF1">
        <w:rPr>
          <w:rFonts w:ascii="Times New Roman" w:hAnsi="Times New Roman" w:cs="Times New Roman"/>
          <w:sz w:val="28"/>
          <w:szCs w:val="28"/>
        </w:rPr>
        <w:t>приборов освещения</w:t>
      </w:r>
      <w:proofErr w:type="gramStart"/>
      <w:r w:rsidR="00EF107A" w:rsidRPr="00F23FF1">
        <w:rPr>
          <w:rFonts w:ascii="Times New Roman" w:hAnsi="Times New Roman" w:cs="Times New Roman"/>
          <w:sz w:val="28"/>
          <w:szCs w:val="28"/>
        </w:rPr>
        <w:t xml:space="preserve"> </w:t>
      </w:r>
      <w:r w:rsidR="00777A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8ED" w:rsidRPr="00F23FF1" w:rsidRDefault="005838ED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 xml:space="preserve">          По мере необходимости в летний период окашивалась территория поселения, </w:t>
      </w:r>
      <w:r w:rsidR="006534FF" w:rsidRPr="00F23FF1">
        <w:rPr>
          <w:rFonts w:ascii="Times New Roman" w:hAnsi="Times New Roman" w:cs="Times New Roman"/>
          <w:sz w:val="28"/>
          <w:szCs w:val="28"/>
        </w:rPr>
        <w:t xml:space="preserve">а </w:t>
      </w:r>
      <w:r w:rsidRPr="00F23FF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6534FF" w:rsidRPr="00F23FF1"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 w:rsidR="006534FF" w:rsidRPr="00F23FF1">
        <w:rPr>
          <w:rFonts w:ascii="Times New Roman" w:hAnsi="Times New Roman" w:cs="Times New Roman"/>
          <w:sz w:val="28"/>
          <w:szCs w:val="28"/>
        </w:rPr>
        <w:t xml:space="preserve">и </w:t>
      </w:r>
      <w:r w:rsidR="006534FF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End"/>
      <w:r w:rsidR="006534FF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«Добрыня», ООО «Евро </w:t>
      </w:r>
      <w:proofErr w:type="spellStart"/>
      <w:r w:rsidR="006534FF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Ленд</w:t>
      </w:r>
      <w:proofErr w:type="spellEnd"/>
      <w:r w:rsidR="006534FF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ИП «Щербаков В.А» </w:t>
      </w:r>
      <w:r w:rsidRPr="00F23FF1">
        <w:rPr>
          <w:rFonts w:ascii="Times New Roman" w:hAnsi="Times New Roman" w:cs="Times New Roman"/>
          <w:sz w:val="28"/>
          <w:szCs w:val="28"/>
        </w:rPr>
        <w:t xml:space="preserve">производилась уборка </w:t>
      </w:r>
      <w:r w:rsidR="006534FF" w:rsidRPr="00F23FF1">
        <w:rPr>
          <w:rFonts w:ascii="Times New Roman" w:hAnsi="Times New Roman" w:cs="Times New Roman"/>
          <w:sz w:val="28"/>
          <w:szCs w:val="28"/>
        </w:rPr>
        <w:t xml:space="preserve">улиц от </w:t>
      </w:r>
      <w:r w:rsidRPr="00F23FF1">
        <w:rPr>
          <w:rFonts w:ascii="Times New Roman" w:hAnsi="Times New Roman" w:cs="Times New Roman"/>
          <w:sz w:val="28"/>
          <w:szCs w:val="28"/>
        </w:rPr>
        <w:t xml:space="preserve">снега. </w:t>
      </w:r>
    </w:p>
    <w:p w:rsidR="000D48AC" w:rsidRDefault="00EF107A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23FF1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по Строительств</w:t>
      </w:r>
      <w:r w:rsidR="000D48AC">
        <w:rPr>
          <w:rFonts w:ascii="Times New Roman" w:hAnsi="Times New Roman" w:cs="Times New Roman"/>
          <w:sz w:val="28"/>
          <w:szCs w:val="28"/>
        </w:rPr>
        <w:t>у</w:t>
      </w:r>
      <w:r w:rsidRPr="00F23FF1">
        <w:rPr>
          <w:rFonts w:ascii="Times New Roman" w:hAnsi="Times New Roman" w:cs="Times New Roman"/>
          <w:sz w:val="28"/>
          <w:szCs w:val="28"/>
        </w:rPr>
        <w:t xml:space="preserve"> газопровода к с</w:t>
      </w:r>
      <w:proofErr w:type="gramStart"/>
      <w:r w:rsidRPr="00F23F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3FF1">
        <w:rPr>
          <w:rFonts w:ascii="Times New Roman" w:hAnsi="Times New Roman" w:cs="Times New Roman"/>
          <w:sz w:val="28"/>
          <w:szCs w:val="28"/>
        </w:rPr>
        <w:t>икольское</w:t>
      </w:r>
      <w:r w:rsidR="000D48AC">
        <w:rPr>
          <w:rFonts w:ascii="Times New Roman" w:hAnsi="Times New Roman" w:cs="Times New Roman"/>
          <w:sz w:val="28"/>
          <w:szCs w:val="28"/>
        </w:rPr>
        <w:t>.</w:t>
      </w:r>
    </w:p>
    <w:p w:rsidR="00EF107A" w:rsidRPr="00F23FF1" w:rsidRDefault="00EF107A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 xml:space="preserve">         Ведется рабо</w:t>
      </w:r>
      <w:r w:rsidR="000D48AC">
        <w:rPr>
          <w:rFonts w:ascii="Times New Roman" w:hAnsi="Times New Roman" w:cs="Times New Roman"/>
          <w:sz w:val="28"/>
          <w:szCs w:val="28"/>
        </w:rPr>
        <w:t xml:space="preserve">та по подготовке документации </w:t>
      </w:r>
      <w:r w:rsidRPr="00F23FF1">
        <w:rPr>
          <w:rFonts w:ascii="Times New Roman" w:hAnsi="Times New Roman" w:cs="Times New Roman"/>
          <w:sz w:val="28"/>
          <w:szCs w:val="28"/>
        </w:rPr>
        <w:t>по строительству дома многодетной семье Дудиных из д. Ольшанка. Строительство планируем начать весной 2019г.</w:t>
      </w:r>
    </w:p>
    <w:p w:rsidR="00EF107A" w:rsidRPr="00F23FF1" w:rsidRDefault="00EF107A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Многие мероприятия проводятся не без участия спонсорской помощи. Хочется сказать большое спасибо нашим спонсорам, которые выделяли технику, рабочих и  денежные средства на проведение праздников. Надеемся и на дальнейшее сотрудничество. </w:t>
      </w:r>
      <w:r w:rsidR="000D48AC" w:rsidRPr="000D48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 примеру</w:t>
      </w:r>
      <w:r w:rsidR="000D4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23FF1">
        <w:rPr>
          <w:rFonts w:ascii="Times New Roman" w:hAnsi="Times New Roman" w:cs="Times New Roman"/>
          <w:sz w:val="28"/>
          <w:szCs w:val="28"/>
        </w:rPr>
        <w:t>Благодаря спонсорской помощ</w:t>
      </w:r>
      <w:proofErr w:type="gramStart"/>
      <w:r w:rsidRPr="00F23FF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23FF1">
        <w:rPr>
          <w:rFonts w:ascii="Times New Roman" w:hAnsi="Times New Roman" w:cs="Times New Roman"/>
          <w:sz w:val="28"/>
          <w:szCs w:val="28"/>
        </w:rPr>
        <w:t xml:space="preserve"> «Евро </w:t>
      </w:r>
      <w:proofErr w:type="spellStart"/>
      <w:r w:rsidRPr="00F23FF1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F23FF1">
        <w:rPr>
          <w:rFonts w:ascii="Times New Roman" w:hAnsi="Times New Roman" w:cs="Times New Roman"/>
          <w:sz w:val="28"/>
          <w:szCs w:val="28"/>
        </w:rPr>
        <w:t xml:space="preserve">» была закуплена и установлена детская площадка на ст. Хворостянка. ООО «Добрыня» закупила уличные тренажеры, которые в ближайшее время </w:t>
      </w:r>
      <w:r w:rsidR="00777A8D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23FF1">
        <w:rPr>
          <w:rFonts w:ascii="Times New Roman" w:hAnsi="Times New Roman" w:cs="Times New Roman"/>
          <w:sz w:val="28"/>
          <w:szCs w:val="28"/>
        </w:rPr>
        <w:t>будут установлены.</w:t>
      </w:r>
    </w:p>
    <w:p w:rsidR="00EF107A" w:rsidRPr="00F23FF1" w:rsidRDefault="00EF107A" w:rsidP="00F23FF1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На территории поселения проживает  участник В</w:t>
      </w:r>
      <w:r w:rsidR="0077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77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77A8D"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Уткин Алексей Степанович, которому </w:t>
      </w:r>
      <w:r w:rsidR="006534FF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при финансовой поддержке администрации </w:t>
      </w:r>
      <w:proofErr w:type="spellStart"/>
      <w:r w:rsidR="006534FF" w:rsidRPr="00F23FF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6534FF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77A8D">
        <w:rPr>
          <w:rFonts w:ascii="Times New Roman" w:hAnsi="Times New Roman" w:cs="Times New Roman"/>
          <w:color w:val="000000"/>
          <w:sz w:val="28"/>
          <w:szCs w:val="28"/>
        </w:rPr>
        <w:t xml:space="preserve">в 2018году </w:t>
      </w:r>
      <w:r w:rsidR="006534FF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были установлены новые оконные блоки и </w:t>
      </w:r>
      <w:r w:rsidR="00777A8D">
        <w:rPr>
          <w:rFonts w:ascii="Times New Roman" w:hAnsi="Times New Roman" w:cs="Times New Roman"/>
          <w:color w:val="000000"/>
          <w:sz w:val="28"/>
          <w:szCs w:val="28"/>
        </w:rPr>
        <w:t xml:space="preserve">входная </w:t>
      </w:r>
      <w:r w:rsidR="006534FF" w:rsidRPr="00F23FF1">
        <w:rPr>
          <w:rFonts w:ascii="Times New Roman" w:hAnsi="Times New Roman" w:cs="Times New Roman"/>
          <w:color w:val="000000"/>
          <w:sz w:val="28"/>
          <w:szCs w:val="28"/>
        </w:rPr>
        <w:t>дверь.</w:t>
      </w:r>
    </w:p>
    <w:p w:rsidR="005838ED" w:rsidRPr="00F23FF1" w:rsidRDefault="005838ED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B96" w:rsidRPr="00F23FF1" w:rsidRDefault="006534FF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 xml:space="preserve">       </w:t>
      </w:r>
      <w:r w:rsidR="00EF107A" w:rsidRPr="00F23FF1">
        <w:rPr>
          <w:rFonts w:ascii="Times New Roman" w:hAnsi="Times New Roman" w:cs="Times New Roman"/>
          <w:sz w:val="28"/>
          <w:szCs w:val="28"/>
        </w:rPr>
        <w:t xml:space="preserve">В распоряжении местного бюджета находятся денежные средства, формирующиеся из налоговых доходов, неналоговых доходов и безвозмездных перечислений из бюджетов других уровней. </w:t>
      </w:r>
      <w:proofErr w:type="gramStart"/>
      <w:r w:rsidRPr="00777A8D">
        <w:rPr>
          <w:rFonts w:ascii="Times New Roman" w:hAnsi="Times New Roman" w:cs="Times New Roman"/>
          <w:sz w:val="28"/>
          <w:szCs w:val="28"/>
          <w:u w:val="single"/>
        </w:rPr>
        <w:t>Следовательно</w:t>
      </w:r>
      <w:proofErr w:type="gramEnd"/>
      <w:r w:rsidRPr="00777A8D">
        <w:rPr>
          <w:rFonts w:ascii="Times New Roman" w:hAnsi="Times New Roman" w:cs="Times New Roman"/>
          <w:sz w:val="28"/>
          <w:szCs w:val="28"/>
          <w:u w:val="single"/>
        </w:rPr>
        <w:t xml:space="preserve"> назревает еще одна проблема.</w:t>
      </w:r>
      <w:r w:rsidRPr="00F23FF1">
        <w:rPr>
          <w:rFonts w:ascii="Times New Roman" w:hAnsi="Times New Roman" w:cs="Times New Roman"/>
          <w:sz w:val="28"/>
          <w:szCs w:val="28"/>
        </w:rPr>
        <w:t xml:space="preserve">  Е</w:t>
      </w:r>
      <w:r w:rsidR="00EF107A" w:rsidRPr="00F23FF1">
        <w:rPr>
          <w:rFonts w:ascii="Times New Roman" w:hAnsi="Times New Roman" w:cs="Times New Roman"/>
          <w:sz w:val="28"/>
          <w:szCs w:val="28"/>
        </w:rPr>
        <w:t>сть граждане, которые уклоняются от уплаты имущественных налогов</w:t>
      </w:r>
      <w:r w:rsidR="00777A8D">
        <w:rPr>
          <w:rFonts w:ascii="Times New Roman" w:hAnsi="Times New Roman" w:cs="Times New Roman"/>
          <w:sz w:val="28"/>
          <w:szCs w:val="28"/>
        </w:rPr>
        <w:t xml:space="preserve"> (налога на имущество, земельного и транспортного)</w:t>
      </w:r>
      <w:r w:rsidR="00EF107A" w:rsidRPr="00F23FF1">
        <w:rPr>
          <w:rFonts w:ascii="Times New Roman" w:hAnsi="Times New Roman" w:cs="Times New Roman"/>
          <w:sz w:val="28"/>
          <w:szCs w:val="28"/>
        </w:rPr>
        <w:t>. Образуется недоимка.</w:t>
      </w:r>
      <w:r w:rsidR="00EF107A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по </w:t>
      </w:r>
      <w:proofErr w:type="spellStart"/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Хворостянскому</w:t>
      </w:r>
      <w:proofErr w:type="spellEnd"/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поселению недоимка составляет более 500 тысяч рублей. </w:t>
      </w:r>
      <w:r w:rsidR="00EF107A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ее устранению ведется постоянно.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C9B" w:rsidRPr="00F23FF1">
        <w:rPr>
          <w:rFonts w:ascii="Times New Roman" w:hAnsi="Times New Roman" w:cs="Times New Roman"/>
          <w:color w:val="000000"/>
          <w:sz w:val="28"/>
          <w:szCs w:val="28"/>
        </w:rPr>
        <w:t>Также з</w:t>
      </w:r>
      <w:r w:rsidR="00665C9B" w:rsidRPr="00F2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аконодательством допускается применять самообложение граждан.</w:t>
      </w:r>
      <w:r w:rsidR="00665C9B" w:rsidRPr="00F23F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65C9B" w:rsidRPr="00F23FF1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665C9B"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использование указанных разовых платежей граждан решаются на сходе граждан. Это не налог, а разовые платежи конкретно за что-то. </w:t>
      </w:r>
      <w:r w:rsidR="00665C9B" w:rsidRPr="00777A8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</w:t>
      </w:r>
      <w:r w:rsidR="00665C9B" w:rsidRPr="00777A8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обращаюсь к вам, уважаемые односельчане с просьбой </w:t>
      </w:r>
      <w:r w:rsidR="0025695E" w:rsidRPr="00777A8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определить</w:t>
      </w:r>
      <w:r w:rsidR="00665C9B" w:rsidRPr="00777A8D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размер самообложения до 200 рублей с домовладения</w:t>
      </w:r>
      <w:r w:rsidR="00665C9B" w:rsidRPr="00777A8D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.</w:t>
      </w:r>
      <w:r w:rsidR="00665C9B" w:rsidRPr="00F23F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 эти средства будут направляться только на благоустройство поселения, </w:t>
      </w:r>
      <w:r w:rsidR="00665C9B" w:rsidRPr="00F23FF1">
        <w:rPr>
          <w:rFonts w:ascii="Times New Roman" w:hAnsi="Times New Roman" w:cs="Times New Roman"/>
          <w:color w:val="000000"/>
          <w:sz w:val="28"/>
          <w:szCs w:val="28"/>
        </w:rPr>
        <w:t>давайте сделаем наше поселение чище и благоустроеннее.</w:t>
      </w:r>
      <w:r w:rsidR="0025695E"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>Но только совместными усилиями мы можем решить эти проблемы и преодолеть трудности.</w:t>
      </w:r>
    </w:p>
    <w:p w:rsidR="00B1655D" w:rsidRPr="00F23FF1" w:rsidRDefault="008A42CF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F23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77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370927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Конечно </w:t>
      </w:r>
      <w:proofErr w:type="gramStart"/>
      <w:r w:rsidR="00370927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</w:t>
      </w:r>
      <w:proofErr w:type="gramEnd"/>
      <w:r w:rsidR="00370927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655D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важной темой </w:t>
      </w:r>
      <w:r w:rsidR="00370927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остается</w:t>
      </w:r>
      <w:r w:rsidR="00B1655D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развитие кооперативного движения. В 2018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 году в составе </w:t>
      </w:r>
      <w:r w:rsidR="00777A8D">
        <w:rPr>
          <w:rFonts w:ascii="Times New Roman" w:hAnsi="Times New Roman" w:cs="Times New Roman"/>
          <w:sz w:val="28"/>
          <w:szCs w:val="28"/>
        </w:rPr>
        <w:t>кооператива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 «Единство» было </w:t>
      </w:r>
      <w:r w:rsidR="00370927" w:rsidRPr="00F23FF1">
        <w:rPr>
          <w:rFonts w:ascii="Times New Roman" w:hAnsi="Times New Roman" w:cs="Times New Roman"/>
          <w:sz w:val="28"/>
          <w:szCs w:val="28"/>
        </w:rPr>
        <w:t xml:space="preserve">127 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пайщиков, привлечено средств на сумму </w:t>
      </w:r>
      <w:r w:rsidR="00370927" w:rsidRPr="00F23FF1">
        <w:rPr>
          <w:rFonts w:ascii="Times New Roman" w:hAnsi="Times New Roman" w:cs="Times New Roman"/>
          <w:sz w:val="28"/>
          <w:szCs w:val="28"/>
        </w:rPr>
        <w:t>965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70927" w:rsidRPr="00F23FF1">
        <w:rPr>
          <w:rFonts w:ascii="Times New Roman" w:hAnsi="Times New Roman" w:cs="Times New Roman"/>
          <w:sz w:val="28"/>
          <w:szCs w:val="28"/>
        </w:rPr>
        <w:t xml:space="preserve"> под 8% годовых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="00370927" w:rsidRPr="00F23FF1">
        <w:rPr>
          <w:rFonts w:ascii="Times New Roman" w:hAnsi="Times New Roman" w:cs="Times New Roman"/>
          <w:sz w:val="28"/>
          <w:szCs w:val="28"/>
        </w:rPr>
        <w:t>39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 займов на сумму </w:t>
      </w:r>
      <w:r w:rsidR="00370927" w:rsidRPr="00F23FF1">
        <w:rPr>
          <w:rFonts w:ascii="Times New Roman" w:hAnsi="Times New Roman" w:cs="Times New Roman"/>
          <w:sz w:val="28"/>
          <w:szCs w:val="28"/>
        </w:rPr>
        <w:t>2 миллиона 10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370927" w:rsidRPr="00F23FF1">
        <w:rPr>
          <w:rFonts w:ascii="Times New Roman" w:hAnsi="Times New Roman" w:cs="Times New Roman"/>
          <w:sz w:val="28"/>
          <w:szCs w:val="28"/>
        </w:rPr>
        <w:t xml:space="preserve"> под 15% годовых</w:t>
      </w:r>
      <w:r w:rsidR="00B1655D" w:rsidRPr="00F23FF1">
        <w:rPr>
          <w:rFonts w:ascii="Times New Roman" w:hAnsi="Times New Roman" w:cs="Times New Roman"/>
          <w:sz w:val="28"/>
          <w:szCs w:val="28"/>
        </w:rPr>
        <w:t xml:space="preserve">. </w:t>
      </w:r>
      <w:r w:rsidR="00B1655D" w:rsidRPr="00F23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кооперативного движения необходимо продолжать, так как это дает возможность людям повысить уровень своего благосостояния, а также способствует дальнейшему развитию поселения.</w:t>
      </w:r>
      <w:r w:rsidR="00B1655D" w:rsidRPr="00F23FF1">
        <w:rPr>
          <w:rFonts w:ascii="Times New Roman" w:hAnsi="Times New Roman" w:cs="Times New Roman"/>
          <w:color w:val="FF0000"/>
        </w:rPr>
        <w:t xml:space="preserve"> </w:t>
      </w:r>
    </w:p>
    <w:p w:rsidR="004B3A42" w:rsidRPr="00F23FF1" w:rsidRDefault="00C15B52" w:rsidP="00F23FF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FF1">
        <w:rPr>
          <w:rFonts w:ascii="Times New Roman" w:hAnsi="Times New Roman" w:cs="Times New Roman"/>
          <w:color w:val="FF0000"/>
        </w:rPr>
        <w:t xml:space="preserve"> </w:t>
      </w:r>
      <w:r w:rsidR="004B3A42" w:rsidRPr="00F23FF1">
        <w:rPr>
          <w:rFonts w:ascii="Times New Roman" w:hAnsi="Times New Roman" w:cs="Times New Roman"/>
        </w:rPr>
        <w:t xml:space="preserve">       </w:t>
      </w:r>
      <w:r w:rsidR="00A37CC4" w:rsidRPr="00F23FF1">
        <w:rPr>
          <w:rFonts w:ascii="Times New Roman" w:hAnsi="Times New Roman" w:cs="Times New Roman"/>
          <w:sz w:val="28"/>
          <w:szCs w:val="28"/>
        </w:rPr>
        <w:t xml:space="preserve">      </w:t>
      </w:r>
      <w:r w:rsidR="00370927" w:rsidRPr="00F23FF1">
        <w:rPr>
          <w:rFonts w:ascii="Times New Roman" w:hAnsi="Times New Roman" w:cs="Times New Roman"/>
          <w:sz w:val="28"/>
          <w:szCs w:val="28"/>
        </w:rPr>
        <w:t>В</w:t>
      </w:r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условий для развития физической культуры и спорта, организации проведения официальных физкультурно-оздоровительных и спортивных мероприятий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2018году</w:t>
      </w:r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2CF" w:rsidRPr="00F23FF1">
        <w:rPr>
          <w:rFonts w:ascii="Times New Roman" w:hAnsi="Times New Roman" w:cs="Times New Roman"/>
          <w:sz w:val="28"/>
          <w:szCs w:val="28"/>
        </w:rPr>
        <w:t>проводилась</w:t>
      </w:r>
      <w:r w:rsidR="008A42CF" w:rsidRPr="00F23FF1">
        <w:rPr>
          <w:rFonts w:ascii="Times New Roman" w:hAnsi="Times New Roman" w:cs="Times New Roman"/>
          <w:color w:val="000000"/>
          <w:sz w:val="21"/>
        </w:rPr>
        <w:t> </w:t>
      </w:r>
      <w:hyperlink r:id="rId5" w:history="1">
        <w:r w:rsidR="008A42CF" w:rsidRPr="00F23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работа</w:t>
        </w:r>
      </w:hyperlink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массовому привлечению населения к систематическим занятиям физической культурой и спортом, формированию здорового образа жизни. 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теплое время года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проводились соревнования по волейболу и футболу с командами </w:t>
      </w:r>
      <w:proofErr w:type="spellStart"/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Нижнематренского</w:t>
      </w:r>
      <w:proofErr w:type="spellEnd"/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Пушкинского, Дубовского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65C9B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зимний период силами ОПСП №13 ст</w:t>
      </w:r>
      <w:proofErr w:type="gramStart"/>
      <w:r w:rsidR="00665C9B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.Х</w:t>
      </w:r>
      <w:proofErr w:type="gramEnd"/>
      <w:r w:rsidR="00665C9B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воростянка был залит каток. Переодевшись в теплой </w:t>
      </w:r>
      <w:proofErr w:type="gramStart"/>
      <w:r w:rsidR="00665C9B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раздевалке</w:t>
      </w:r>
      <w:proofErr w:type="gramEnd"/>
      <w:r w:rsidR="00665C9B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играли в хоккей или просто катались по льду. 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раз во главе с  </w:t>
      </w:r>
      <w:proofErr w:type="spellStart"/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Серпевским</w:t>
      </w:r>
      <w:proofErr w:type="spellEnd"/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Олегом Владимировичем нашу администрацию на районных соревнованиях по настольному теннису, представляли Гусев </w:t>
      </w:r>
      <w:proofErr w:type="spellStart"/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</w:t>
      </w:r>
      <w:proofErr w:type="gramStart"/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усев</w:t>
      </w:r>
      <w:proofErr w:type="spellEnd"/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Павел,</w:t>
      </w:r>
      <w:r w:rsidR="008A42CF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Сафонов Тимофей. </w:t>
      </w:r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других спортивных соревнованиях местного и районного масштаба отличились Ахмедов </w:t>
      </w:r>
      <w:proofErr w:type="spellStart"/>
      <w:proofErr w:type="gramStart"/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Азер</w:t>
      </w:r>
      <w:proofErr w:type="spellEnd"/>
      <w:proofErr w:type="gramEnd"/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Ахмедов </w:t>
      </w:r>
      <w:proofErr w:type="spellStart"/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Галиб</w:t>
      </w:r>
      <w:proofErr w:type="spellEnd"/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Тарыгин Сергей</w:t>
      </w:r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Рычков</w:t>
      </w:r>
      <w:proofErr w:type="spellEnd"/>
      <w:r w:rsidR="0037092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</w:t>
      </w:r>
      <w:r w:rsidR="00BA2017"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77A8D" w:rsidRDefault="0025695E" w:rsidP="00777A8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15 апреля 2019 года Липецкая область переходит на цифровое эфирное вещание 20телевизионных каналов. 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кого </w:t>
      </w:r>
      <w:proofErr w:type="gramStart"/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возникают 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подключения цифрового оборудования </w:t>
      </w:r>
      <w:r w:rsidR="0077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обращайтесь</w:t>
      </w:r>
      <w:proofErr w:type="gramEnd"/>
      <w:r w:rsidRPr="00F23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администрацию.</w:t>
      </w:r>
    </w:p>
    <w:p w:rsidR="00946778" w:rsidRDefault="00777A8D" w:rsidP="00777A8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778" w:rsidRPr="00F23FF1">
        <w:rPr>
          <w:rFonts w:ascii="Times New Roman" w:hAnsi="Times New Roman" w:cs="Times New Roman"/>
          <w:sz w:val="28"/>
          <w:szCs w:val="28"/>
        </w:rPr>
        <w:t xml:space="preserve">        Стараемся создавать в поселении комфортные условия, но обязательно с непосредственным участием населения. По-настоящему ценится то, к чему сам человек приложил руку, во что лично вложил свой труд, свою душу. Активно занимались привлечением населения к благоустройству. </w:t>
      </w:r>
    </w:p>
    <w:p w:rsidR="00777A8D" w:rsidRPr="00777A8D" w:rsidRDefault="00777A8D" w:rsidP="00777A8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bookmarkEnd w:id="0"/>
    <w:bookmarkEnd w:id="1"/>
    <w:bookmarkEnd w:id="2"/>
    <w:bookmarkEnd w:id="3"/>
    <w:p w:rsidR="00F23FF1" w:rsidRPr="00F23FF1" w:rsidRDefault="00F23FF1" w:rsidP="00777A8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F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Уважаемые односельчане!!!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Конечно,  не всегда можно решить вопросы местного значения поселений в том объеме, как хотелось бы. Задачи, которые стоят перед администрацией  поселения в 2019  году, сложные: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 </w:t>
      </w:r>
      <w:r w:rsidR="00777A8D">
        <w:rPr>
          <w:rFonts w:ascii="Times New Roman" w:hAnsi="Times New Roman" w:cs="Times New Roman"/>
          <w:sz w:val="28"/>
          <w:szCs w:val="28"/>
        </w:rPr>
        <w:t xml:space="preserve"> </w:t>
      </w:r>
      <w:r w:rsidRPr="00F23FF1">
        <w:rPr>
          <w:rFonts w:ascii="Times New Roman" w:hAnsi="Times New Roman" w:cs="Times New Roman"/>
          <w:sz w:val="28"/>
          <w:szCs w:val="28"/>
        </w:rPr>
        <w:t xml:space="preserve">- необходим  ремонт СК в </w:t>
      </w:r>
      <w:proofErr w:type="spellStart"/>
      <w:r w:rsidRPr="00F23F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3F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3FF1">
        <w:rPr>
          <w:rFonts w:ascii="Times New Roman" w:hAnsi="Times New Roman" w:cs="Times New Roman"/>
          <w:sz w:val="28"/>
          <w:szCs w:val="28"/>
        </w:rPr>
        <w:t>алтычки</w:t>
      </w:r>
      <w:proofErr w:type="spellEnd"/>
      <w:r w:rsidRPr="00F23FF1">
        <w:rPr>
          <w:rFonts w:ascii="Times New Roman" w:hAnsi="Times New Roman" w:cs="Times New Roman"/>
          <w:sz w:val="28"/>
          <w:szCs w:val="28"/>
        </w:rPr>
        <w:t>;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  -газифицировать с</w:t>
      </w:r>
      <w:proofErr w:type="gramStart"/>
      <w:r w:rsidRPr="00F23F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23FF1">
        <w:rPr>
          <w:rFonts w:ascii="Times New Roman" w:hAnsi="Times New Roman" w:cs="Times New Roman"/>
          <w:sz w:val="28"/>
          <w:szCs w:val="28"/>
        </w:rPr>
        <w:t>икольское;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 - местные  дороги  требуют  ремонта;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 -  уличное освещение населенных пунктов;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 - дальнейшая работа  по уборке несанкционированных свалок;</w:t>
      </w:r>
    </w:p>
    <w:p w:rsidR="00F23FF1" w:rsidRPr="00F23FF1" w:rsidRDefault="00777A8D" w:rsidP="00F23F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FF1" w:rsidRPr="00F23FF1">
        <w:rPr>
          <w:rFonts w:ascii="Times New Roman" w:hAnsi="Times New Roman" w:cs="Times New Roman"/>
          <w:color w:val="000000"/>
          <w:sz w:val="28"/>
          <w:szCs w:val="28"/>
        </w:rPr>
        <w:t>- начать благоустройство места отдыха в центре ст</w:t>
      </w:r>
      <w:proofErr w:type="gramStart"/>
      <w:r w:rsidR="00F23FF1" w:rsidRPr="00F23FF1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F23FF1" w:rsidRPr="00F23FF1">
        <w:rPr>
          <w:rFonts w:ascii="Times New Roman" w:hAnsi="Times New Roman" w:cs="Times New Roman"/>
          <w:color w:val="000000"/>
          <w:sz w:val="28"/>
          <w:szCs w:val="28"/>
        </w:rPr>
        <w:t>воростянка, очистить котлован от мусора и поросли, продумать как заполнить его водой. Высадить по периметру деревья и кустарники, установить скамейки и урны;</w:t>
      </w:r>
    </w:p>
    <w:bookmarkEnd w:id="4"/>
    <w:bookmarkEnd w:id="5"/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F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</w:t>
      </w:r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ошибается тот, кто ничего не делает, </w:t>
      </w:r>
      <w:proofErr w:type="gramStart"/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>недоработки</w:t>
      </w:r>
      <w:proofErr w:type="gramEnd"/>
      <w:r w:rsidRPr="00F23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упущения в работе администрации имеют место быть и только при взаимодействии администрации, депутатов, инвесторов и населения мы способны решать любые задачи нашего поселения</w:t>
      </w:r>
      <w:r w:rsidRPr="00F23FF1">
        <w:rPr>
          <w:rFonts w:ascii="Times New Roman" w:hAnsi="Times New Roman" w:cs="Times New Roman"/>
          <w:b/>
          <w:u w:val="single"/>
        </w:rPr>
        <w:t>.</w:t>
      </w:r>
      <w:r w:rsidRPr="00F23FF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F23F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 поставлено много, и нам необходимо их выполнять. Надеюсь, что  эта взаимосвязь будет еще теснее. Мне хочется, чтобы  все живущие  здесь  понимали, что  все зависит от  нас самих.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777A8D">
        <w:rPr>
          <w:rFonts w:ascii="Times New Roman" w:hAnsi="Times New Roman" w:cs="Times New Roman"/>
          <w:color w:val="000000"/>
          <w:sz w:val="28"/>
          <w:szCs w:val="28"/>
        </w:rPr>
        <w:t>Еще раз в</w:t>
      </w:r>
      <w:r w:rsidRPr="00F23FF1">
        <w:rPr>
          <w:rFonts w:ascii="Times New Roman" w:hAnsi="Times New Roman" w:cs="Times New Roman"/>
          <w:color w:val="000000"/>
          <w:sz w:val="28"/>
          <w:szCs w:val="28"/>
        </w:rPr>
        <w:t>ыражаю слова благодарности всем жителям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всем  спасибо, надеюсь на совместную работу и поддержку всех жителей.</w:t>
      </w:r>
    </w:p>
    <w:p w:rsidR="00F23FF1" w:rsidRPr="00F23FF1" w:rsidRDefault="00F23FF1" w:rsidP="00F23FF1">
      <w:pPr>
        <w:shd w:val="clear" w:color="auto" w:fill="FFFFFF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23FF1">
        <w:rPr>
          <w:rFonts w:ascii="Times New Roman" w:hAnsi="Times New Roman" w:cs="Times New Roman"/>
          <w:color w:val="000000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  и всем простого человеческого счастья</w:t>
      </w:r>
    </w:p>
    <w:p w:rsidR="00F80597" w:rsidRPr="00F23FF1" w:rsidRDefault="00F23FF1" w:rsidP="00777A8D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F23FF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07B96" w:rsidRPr="00F23FF1" w:rsidRDefault="00A07B96" w:rsidP="00F23FF1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</w:p>
    <w:sectPr w:rsidR="00A07B96" w:rsidRPr="00F23FF1" w:rsidSect="006347D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61732"/>
    <w:multiLevelType w:val="hybridMultilevel"/>
    <w:tmpl w:val="243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BA"/>
    <w:rsid w:val="00015BBA"/>
    <w:rsid w:val="00024032"/>
    <w:rsid w:val="00027973"/>
    <w:rsid w:val="000562BA"/>
    <w:rsid w:val="00063BC9"/>
    <w:rsid w:val="0006699B"/>
    <w:rsid w:val="0007083D"/>
    <w:rsid w:val="00077E90"/>
    <w:rsid w:val="000800BB"/>
    <w:rsid w:val="00094B65"/>
    <w:rsid w:val="000961E4"/>
    <w:rsid w:val="000961F0"/>
    <w:rsid w:val="000D062C"/>
    <w:rsid w:val="000D48AC"/>
    <w:rsid w:val="000F331F"/>
    <w:rsid w:val="000F4528"/>
    <w:rsid w:val="00113626"/>
    <w:rsid w:val="00222C80"/>
    <w:rsid w:val="00231CE1"/>
    <w:rsid w:val="00240798"/>
    <w:rsid w:val="0025695E"/>
    <w:rsid w:val="00271753"/>
    <w:rsid w:val="002728FD"/>
    <w:rsid w:val="00292EEF"/>
    <w:rsid w:val="002C4C71"/>
    <w:rsid w:val="002E1284"/>
    <w:rsid w:val="002E2C96"/>
    <w:rsid w:val="00314FCD"/>
    <w:rsid w:val="003232D8"/>
    <w:rsid w:val="00345D28"/>
    <w:rsid w:val="00366309"/>
    <w:rsid w:val="00370927"/>
    <w:rsid w:val="00380404"/>
    <w:rsid w:val="00392189"/>
    <w:rsid w:val="003A4346"/>
    <w:rsid w:val="003B4912"/>
    <w:rsid w:val="003C4242"/>
    <w:rsid w:val="003D0EFE"/>
    <w:rsid w:val="003D2935"/>
    <w:rsid w:val="003F2098"/>
    <w:rsid w:val="0045109A"/>
    <w:rsid w:val="00460494"/>
    <w:rsid w:val="00473DC4"/>
    <w:rsid w:val="00493C43"/>
    <w:rsid w:val="0049790F"/>
    <w:rsid w:val="004A6767"/>
    <w:rsid w:val="004B25A5"/>
    <w:rsid w:val="004B3A42"/>
    <w:rsid w:val="004C1869"/>
    <w:rsid w:val="004C417F"/>
    <w:rsid w:val="004C56B5"/>
    <w:rsid w:val="004F7193"/>
    <w:rsid w:val="005277BA"/>
    <w:rsid w:val="00566896"/>
    <w:rsid w:val="00575EBA"/>
    <w:rsid w:val="00582529"/>
    <w:rsid w:val="005838ED"/>
    <w:rsid w:val="00586B81"/>
    <w:rsid w:val="005A57B1"/>
    <w:rsid w:val="005A7DC7"/>
    <w:rsid w:val="005B20BA"/>
    <w:rsid w:val="005B6216"/>
    <w:rsid w:val="005F6ADA"/>
    <w:rsid w:val="006113F8"/>
    <w:rsid w:val="006347D2"/>
    <w:rsid w:val="0064627F"/>
    <w:rsid w:val="006534FF"/>
    <w:rsid w:val="00665C9B"/>
    <w:rsid w:val="006766A8"/>
    <w:rsid w:val="00691F46"/>
    <w:rsid w:val="006945E4"/>
    <w:rsid w:val="006A4DE9"/>
    <w:rsid w:val="006A6646"/>
    <w:rsid w:val="006C3250"/>
    <w:rsid w:val="006D0F0D"/>
    <w:rsid w:val="006D6E0A"/>
    <w:rsid w:val="006E739A"/>
    <w:rsid w:val="00701E80"/>
    <w:rsid w:val="00745AF2"/>
    <w:rsid w:val="00777A8D"/>
    <w:rsid w:val="00797545"/>
    <w:rsid w:val="007A53E2"/>
    <w:rsid w:val="0083182C"/>
    <w:rsid w:val="0083497C"/>
    <w:rsid w:val="00846071"/>
    <w:rsid w:val="00851CA3"/>
    <w:rsid w:val="00851F78"/>
    <w:rsid w:val="008636F2"/>
    <w:rsid w:val="00877D96"/>
    <w:rsid w:val="008A3529"/>
    <w:rsid w:val="008A42CF"/>
    <w:rsid w:val="008A647D"/>
    <w:rsid w:val="008B771D"/>
    <w:rsid w:val="008B7D1A"/>
    <w:rsid w:val="00903DD5"/>
    <w:rsid w:val="00904FB7"/>
    <w:rsid w:val="00927282"/>
    <w:rsid w:val="00946778"/>
    <w:rsid w:val="009B7EE4"/>
    <w:rsid w:val="009D45F6"/>
    <w:rsid w:val="00A07B96"/>
    <w:rsid w:val="00A24025"/>
    <w:rsid w:val="00A258E8"/>
    <w:rsid w:val="00A37CC4"/>
    <w:rsid w:val="00AA318B"/>
    <w:rsid w:val="00AD47C7"/>
    <w:rsid w:val="00B1655D"/>
    <w:rsid w:val="00B31F40"/>
    <w:rsid w:val="00B72306"/>
    <w:rsid w:val="00BA2017"/>
    <w:rsid w:val="00BA5F2C"/>
    <w:rsid w:val="00BD02B6"/>
    <w:rsid w:val="00BE62C3"/>
    <w:rsid w:val="00C0024E"/>
    <w:rsid w:val="00C119D5"/>
    <w:rsid w:val="00C15B52"/>
    <w:rsid w:val="00C34C4B"/>
    <w:rsid w:val="00C61C79"/>
    <w:rsid w:val="00C644B2"/>
    <w:rsid w:val="00CA50DB"/>
    <w:rsid w:val="00CB258B"/>
    <w:rsid w:val="00CD1CF1"/>
    <w:rsid w:val="00CE55DE"/>
    <w:rsid w:val="00D44F1C"/>
    <w:rsid w:val="00D50C80"/>
    <w:rsid w:val="00D6329D"/>
    <w:rsid w:val="00D6489C"/>
    <w:rsid w:val="00DB1439"/>
    <w:rsid w:val="00DB53EA"/>
    <w:rsid w:val="00DE5263"/>
    <w:rsid w:val="00DE70C2"/>
    <w:rsid w:val="00DF4D18"/>
    <w:rsid w:val="00DF5317"/>
    <w:rsid w:val="00E068EC"/>
    <w:rsid w:val="00E21632"/>
    <w:rsid w:val="00E371FC"/>
    <w:rsid w:val="00E63817"/>
    <w:rsid w:val="00E86C89"/>
    <w:rsid w:val="00E8714E"/>
    <w:rsid w:val="00E9508E"/>
    <w:rsid w:val="00EB5D60"/>
    <w:rsid w:val="00EC1AB5"/>
    <w:rsid w:val="00EF107A"/>
    <w:rsid w:val="00EF5D60"/>
    <w:rsid w:val="00F16532"/>
    <w:rsid w:val="00F23FF1"/>
    <w:rsid w:val="00F3551B"/>
    <w:rsid w:val="00F4676F"/>
    <w:rsid w:val="00F53512"/>
    <w:rsid w:val="00F54326"/>
    <w:rsid w:val="00F80597"/>
    <w:rsid w:val="00F94772"/>
    <w:rsid w:val="00FB16EF"/>
    <w:rsid w:val="00FB6730"/>
    <w:rsid w:val="00F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BA"/>
    <w:rPr>
      <w:rFonts w:ascii="Verdana" w:hAnsi="Verdana" w:cs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5B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015BBA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15BBA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5BBA"/>
    <w:rPr>
      <w:rFonts w:ascii="Verdana" w:eastAsia="Times New Roman" w:hAnsi="Verdana" w:cs="Verdana"/>
      <w:sz w:val="24"/>
      <w:szCs w:val="24"/>
      <w:lang w:eastAsia="ru-RU"/>
    </w:rPr>
  </w:style>
  <w:style w:type="paragraph" w:styleId="a7">
    <w:name w:val="Normal (Web)"/>
    <w:basedOn w:val="a"/>
    <w:uiPriority w:val="99"/>
    <w:rsid w:val="00015BBA"/>
    <w:pPr>
      <w:spacing w:before="100" w:beforeAutospacing="1" w:after="100" w:afterAutospacing="1"/>
      <w:ind w:left="200" w:right="200"/>
      <w:jc w:val="both"/>
    </w:pPr>
    <w:rPr>
      <w:rFonts w:ascii="Cambria" w:hAnsi="Cambria" w:cs="Cambria"/>
      <w:color w:val="330000"/>
      <w:sz w:val="18"/>
      <w:szCs w:val="18"/>
    </w:rPr>
  </w:style>
  <w:style w:type="paragraph" w:styleId="a8">
    <w:name w:val="Body Text"/>
    <w:basedOn w:val="a"/>
    <w:link w:val="a9"/>
    <w:uiPriority w:val="99"/>
    <w:rsid w:val="00015BBA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15BB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15BBA"/>
    <w:rPr>
      <w:rFonts w:cs="Times New Roman"/>
    </w:rPr>
  </w:style>
  <w:style w:type="paragraph" w:styleId="aa">
    <w:name w:val="List Paragraph"/>
    <w:basedOn w:val="a"/>
    <w:uiPriority w:val="99"/>
    <w:qFormat/>
    <w:rsid w:val="00015BB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rsid w:val="00015B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15BB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4C417F"/>
    <w:rPr>
      <w:rFonts w:cs="Times New Roman"/>
      <w:b/>
      <w:bCs/>
    </w:rPr>
  </w:style>
  <w:style w:type="table" w:styleId="ae">
    <w:name w:val="Table Grid"/>
    <w:basedOn w:val="a1"/>
    <w:locked/>
    <w:rsid w:val="005A7D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A42CF"/>
    <w:rPr>
      <w:color w:val="0000FF"/>
      <w:u w:val="single"/>
    </w:rPr>
  </w:style>
  <w:style w:type="character" w:customStyle="1" w:styleId="msonormal0">
    <w:name w:val="msonormal"/>
    <w:basedOn w:val="a0"/>
    <w:rsid w:val="00A07B96"/>
  </w:style>
  <w:style w:type="paragraph" w:styleId="3">
    <w:name w:val="Body Text 3"/>
    <w:basedOn w:val="a"/>
    <w:link w:val="30"/>
    <w:rsid w:val="009B7EE4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EE4"/>
    <w:rPr>
      <w:rFonts w:ascii="Times New Roman" w:eastAsia="Times New Roman" w:hAnsi="Times New Roman"/>
      <w:sz w:val="16"/>
      <w:szCs w:val="16"/>
    </w:rPr>
  </w:style>
  <w:style w:type="paragraph" w:customStyle="1" w:styleId="2">
    <w:name w:val="Основной текст (2)"/>
    <w:basedOn w:val="a"/>
    <w:rsid w:val="009B7EE4"/>
    <w:pPr>
      <w:widowControl w:val="0"/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2</cp:revision>
  <cp:lastPrinted>2019-04-09T11:31:00Z</cp:lastPrinted>
  <dcterms:created xsi:type="dcterms:W3CDTF">2019-05-13T08:49:00Z</dcterms:created>
  <dcterms:modified xsi:type="dcterms:W3CDTF">2019-05-13T08:49:00Z</dcterms:modified>
</cp:coreProperties>
</file>