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6" w:rsidRPr="00015428" w:rsidRDefault="001D46C6" w:rsidP="00015428">
      <w:pPr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-329565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  <w:r w:rsidR="00015428" w:rsidRPr="00015428">
        <w:rPr>
          <w:rFonts w:ascii="Times New Roman" w:hAnsi="Times New Roman"/>
          <w:b/>
          <w:sz w:val="28"/>
          <w:szCs w:val="28"/>
        </w:rPr>
        <w:t>ПРОЕКТ</w:t>
      </w:r>
    </w:p>
    <w:p w:rsidR="001D46C6" w:rsidRDefault="001D46C6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ХВОРОСТЯНСКИЙ СЕЛЬСОВЕТ </w:t>
      </w: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1D46C6" w:rsidRPr="001D46C6" w:rsidRDefault="00015428" w:rsidP="00015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6C6" w:rsidRPr="001D46C6">
        <w:rPr>
          <w:rFonts w:ascii="Times New Roman" w:hAnsi="Times New Roman"/>
          <w:sz w:val="28"/>
          <w:szCs w:val="28"/>
        </w:rPr>
        <w:t xml:space="preserve"> сессия </w:t>
      </w:r>
      <w:r w:rsidR="001D46C6" w:rsidRPr="001D46C6">
        <w:rPr>
          <w:rFonts w:ascii="Times New Roman" w:hAnsi="Times New Roman"/>
          <w:sz w:val="28"/>
          <w:szCs w:val="28"/>
          <w:lang w:val="en-US"/>
        </w:rPr>
        <w:t>VI</w:t>
      </w:r>
      <w:r w:rsidR="001D46C6" w:rsidRPr="001D46C6">
        <w:rPr>
          <w:rFonts w:ascii="Times New Roman" w:hAnsi="Times New Roman"/>
          <w:sz w:val="28"/>
          <w:szCs w:val="28"/>
        </w:rPr>
        <w:t xml:space="preserve"> созыва    </w:t>
      </w: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015428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</w:t>
      </w:r>
      <w:proofErr w:type="gramStart"/>
      <w:r w:rsidRPr="001D46C6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1D46C6">
        <w:rPr>
          <w:rFonts w:ascii="Times New Roman" w:hAnsi="Times New Roman"/>
          <w:color w:val="auto"/>
          <w:sz w:val="28"/>
          <w:szCs w:val="28"/>
        </w:rPr>
        <w:t xml:space="preserve"> Е Ш Е Н И Е               </w:t>
      </w:r>
    </w:p>
    <w:p w:rsidR="001D46C6" w:rsidRPr="001D46C6" w:rsidRDefault="001D46C6" w:rsidP="00015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0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 </w:t>
      </w:r>
      <w:r w:rsidR="00015428">
        <w:rPr>
          <w:rFonts w:ascii="Times New Roman" w:hAnsi="Times New Roman"/>
          <w:sz w:val="28"/>
          <w:szCs w:val="28"/>
        </w:rPr>
        <w:t xml:space="preserve"> </w:t>
      </w:r>
      <w:r w:rsidRPr="001D46C6">
        <w:rPr>
          <w:rFonts w:ascii="Times New Roman" w:hAnsi="Times New Roman"/>
          <w:sz w:val="28"/>
          <w:szCs w:val="28"/>
        </w:rPr>
        <w:t xml:space="preserve">                              </w:t>
      </w:r>
      <w:r w:rsidR="00015428">
        <w:rPr>
          <w:rFonts w:ascii="Times New Roman" w:hAnsi="Times New Roman"/>
          <w:sz w:val="28"/>
          <w:szCs w:val="28"/>
        </w:rPr>
        <w:t xml:space="preserve">          </w:t>
      </w:r>
      <w:r w:rsidRPr="001D46C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D46C6">
        <w:rPr>
          <w:rFonts w:ascii="Times New Roman" w:hAnsi="Times New Roman"/>
          <w:sz w:val="28"/>
          <w:szCs w:val="28"/>
        </w:rPr>
        <w:t>ж.д.ст</w:t>
      </w:r>
      <w:proofErr w:type="gramStart"/>
      <w:r w:rsidRPr="001D46C6">
        <w:rPr>
          <w:rFonts w:ascii="Times New Roman" w:hAnsi="Times New Roman"/>
          <w:sz w:val="28"/>
          <w:szCs w:val="28"/>
        </w:rPr>
        <w:t>.Х</w:t>
      </w:r>
      <w:proofErr w:type="gramEnd"/>
      <w:r w:rsidRPr="001D46C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</w:t>
      </w:r>
      <w:r w:rsidR="006656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5428">
        <w:rPr>
          <w:rFonts w:ascii="Times New Roman" w:hAnsi="Times New Roman"/>
          <w:sz w:val="28"/>
          <w:szCs w:val="28"/>
        </w:rPr>
        <w:t xml:space="preserve"> </w:t>
      </w:r>
      <w:r w:rsidRPr="001D46C6">
        <w:rPr>
          <w:rFonts w:ascii="Times New Roman" w:hAnsi="Times New Roman"/>
          <w:sz w:val="28"/>
          <w:szCs w:val="28"/>
        </w:rPr>
        <w:t xml:space="preserve">   </w:t>
      </w:r>
    </w:p>
    <w:p w:rsidR="00F25C5F" w:rsidRDefault="00F25C5F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proofErr w:type="spellStart"/>
      <w:r w:rsidR="001D46C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402DA5" w:rsidRPr="001D46C6" w:rsidRDefault="00402DA5" w:rsidP="00015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Default="00C40CC4" w:rsidP="00015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2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6C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F25C5F">
        <w:rPr>
          <w:rFonts w:ascii="Times New Roman" w:hAnsi="Times New Roman"/>
          <w:sz w:val="28"/>
          <w:szCs w:val="28"/>
        </w:rPr>
        <w:t xml:space="preserve"> 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F25C5F" w:rsidRDefault="00F25C5F" w:rsidP="00015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01542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01542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CC4" w:rsidRPr="00DE65BC" w:rsidRDefault="00F25C5F" w:rsidP="000154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 xml:space="preserve">1. 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D46C6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DE65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proofErr w:type="spellStart"/>
      <w:r w:rsidR="00C40CC4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DE65BC">
        <w:rPr>
          <w:rFonts w:ascii="Times New Roman" w:hAnsi="Times New Roman"/>
          <w:sz w:val="28"/>
          <w:szCs w:val="28"/>
          <w:lang w:eastAsia="ar-SA"/>
        </w:rPr>
        <w:t>08.06.2022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DE65BC">
        <w:rPr>
          <w:rFonts w:ascii="Times New Roman" w:hAnsi="Times New Roman"/>
          <w:sz w:val="28"/>
          <w:szCs w:val="28"/>
          <w:lang w:eastAsia="ar-SA"/>
        </w:rPr>
        <w:t>86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</w:p>
    <w:p w:rsidR="00F25C5F" w:rsidRPr="0035780B" w:rsidRDefault="00F25C5F" w:rsidP="00150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1D46C6">
        <w:rPr>
          <w:rFonts w:ascii="Times New Roman" w:hAnsi="Times New Roman"/>
          <w:b/>
          <w:iCs/>
          <w:sz w:val="28"/>
          <w:szCs w:val="28"/>
        </w:rPr>
        <w:t>Хворостянский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 w:rsidR="005B7B9E">
        <w:rPr>
          <w:rFonts w:ascii="Times New Roman" w:hAnsi="Times New Roman"/>
          <w:b/>
          <w:iCs/>
          <w:sz w:val="28"/>
          <w:szCs w:val="28"/>
        </w:rPr>
        <w:t>С.И.Шарова</w:t>
      </w:r>
      <w:proofErr w:type="spellEnd"/>
    </w:p>
    <w:p w:rsidR="00F25C5F" w:rsidRPr="0035780B" w:rsidRDefault="00F25C5F" w:rsidP="00937DF4">
      <w:pPr>
        <w:rPr>
          <w:rFonts w:ascii="Times New Roman" w:hAnsi="Times New Roman"/>
          <w:sz w:val="28"/>
          <w:szCs w:val="28"/>
        </w:rPr>
      </w:pPr>
    </w:p>
    <w:p w:rsidR="00F25C5F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015428" w:rsidRDefault="00015428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015428" w:rsidRDefault="00015428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5C5F" w:rsidRPr="00E93AAD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proofErr w:type="gramStart"/>
      <w:r w:rsidR="00F25C5F" w:rsidRPr="00E93AAD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решением Совета депутатов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1D46C6" w:rsidRPr="005B7B9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сельсовет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015428">
        <w:rPr>
          <w:rFonts w:ascii="Times New Roman" w:hAnsi="Times New Roman"/>
          <w:sz w:val="20"/>
          <w:szCs w:val="20"/>
        </w:rPr>
        <w:t xml:space="preserve"> </w:t>
      </w:r>
      <w:r w:rsidRPr="005B7B9E">
        <w:rPr>
          <w:rFonts w:ascii="Times New Roman" w:hAnsi="Times New Roman"/>
          <w:sz w:val="20"/>
          <w:szCs w:val="20"/>
        </w:rPr>
        <w:t xml:space="preserve">   </w:t>
      </w:r>
    </w:p>
    <w:p w:rsidR="00F25C5F" w:rsidRPr="0035780B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proofErr w:type="spellStart"/>
      <w:r w:rsidR="001D46C6" w:rsidRPr="009B2EC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Липецкой области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принятые решением Совета депутатов сельского поселения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от </w:t>
      </w:r>
      <w:r w:rsidRPr="009B2EC7">
        <w:rPr>
          <w:rFonts w:ascii="Times New Roman" w:hAnsi="Times New Roman"/>
          <w:sz w:val="28"/>
          <w:szCs w:val="28"/>
          <w:lang w:eastAsia="ar-SA"/>
        </w:rPr>
        <w:t>08.06.2022г. №86-рс</w:t>
      </w:r>
      <w:r w:rsidRPr="009B2E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4AC5" w:rsidRDefault="00DF4AC5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5C5F" w:rsidRPr="0035780B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В.Г.Курилов</w:t>
      </w:r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28" w:rsidRDefault="00F82328" w:rsidP="00BA7A51">
      <w:pPr>
        <w:spacing w:after="0" w:line="240" w:lineRule="auto"/>
      </w:pPr>
      <w:r>
        <w:separator/>
      </w:r>
    </w:p>
  </w:endnote>
  <w:endnote w:type="continuationSeparator" w:id="0">
    <w:p w:rsidR="00F82328" w:rsidRDefault="00F82328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28" w:rsidRDefault="00F82328" w:rsidP="00BA7A51">
      <w:pPr>
        <w:spacing w:after="0" w:line="240" w:lineRule="auto"/>
      </w:pPr>
      <w:r>
        <w:separator/>
      </w:r>
    </w:p>
  </w:footnote>
  <w:footnote w:type="continuationSeparator" w:id="0">
    <w:p w:rsidR="00F82328" w:rsidRDefault="00F82328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15428"/>
    <w:rsid w:val="0002185B"/>
    <w:rsid w:val="000265E0"/>
    <w:rsid w:val="000301DC"/>
    <w:rsid w:val="00034B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02DA5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5026F5"/>
    <w:rsid w:val="00503D30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21B91"/>
    <w:rsid w:val="006252AB"/>
    <w:rsid w:val="00630792"/>
    <w:rsid w:val="00633107"/>
    <w:rsid w:val="006405E3"/>
    <w:rsid w:val="006536D4"/>
    <w:rsid w:val="006538C2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97533"/>
    <w:rsid w:val="008A144F"/>
    <w:rsid w:val="008A711A"/>
    <w:rsid w:val="008B64F5"/>
    <w:rsid w:val="008D11E7"/>
    <w:rsid w:val="008E286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A1015"/>
    <w:rsid w:val="009B2EC7"/>
    <w:rsid w:val="009B7273"/>
    <w:rsid w:val="009C072A"/>
    <w:rsid w:val="009C75A4"/>
    <w:rsid w:val="009D122E"/>
    <w:rsid w:val="009D13D5"/>
    <w:rsid w:val="009D324A"/>
    <w:rsid w:val="009D5103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7FE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328"/>
    <w:rsid w:val="00F82A28"/>
    <w:rsid w:val="00F83CBB"/>
    <w:rsid w:val="00F87A9C"/>
    <w:rsid w:val="00F87C76"/>
    <w:rsid w:val="00F97042"/>
    <w:rsid w:val="00FD101F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3</cp:revision>
  <cp:lastPrinted>2023-04-12T12:41:00Z</cp:lastPrinted>
  <dcterms:created xsi:type="dcterms:W3CDTF">2024-02-28T10:09:00Z</dcterms:created>
  <dcterms:modified xsi:type="dcterms:W3CDTF">2024-02-28T10:11:00Z</dcterms:modified>
</cp:coreProperties>
</file>