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44" w:rsidRDefault="00377F44" w:rsidP="00377F44">
      <w:pPr>
        <w:shd w:val="clear" w:color="auto" w:fill="FFFFFF"/>
        <w:spacing w:before="67" w:line="360" w:lineRule="auto"/>
        <w:ind w:left="-57"/>
        <w:jc w:val="center"/>
        <w:rPr>
          <w:b/>
          <w:color w:val="000000"/>
          <w:sz w:val="28"/>
          <w:szCs w:val="28"/>
        </w:rPr>
      </w:pPr>
      <w:r w:rsidRPr="00377F44">
        <w:rPr>
          <w:b/>
          <w:bCs/>
          <w:color w:val="000000"/>
          <w:spacing w:val="37"/>
          <w:sz w:val="36"/>
          <w:szCs w:val="36"/>
        </w:rPr>
        <w:t xml:space="preserve">Приказ  </w:t>
      </w:r>
      <w:r w:rsidRPr="00377F44">
        <w:rPr>
          <w:b/>
          <w:color w:val="000000"/>
          <w:sz w:val="28"/>
          <w:szCs w:val="28"/>
        </w:rPr>
        <w:t xml:space="preserve">№ </w:t>
      </w:r>
      <w:r w:rsidR="00AE03D7">
        <w:rPr>
          <w:b/>
          <w:color w:val="000000"/>
          <w:sz w:val="28"/>
          <w:szCs w:val="28"/>
        </w:rPr>
        <w:t>10</w:t>
      </w:r>
    </w:p>
    <w:p w:rsidR="00AE03D7" w:rsidRDefault="00AE03D7" w:rsidP="00377F44">
      <w:pPr>
        <w:shd w:val="clear" w:color="auto" w:fill="FFFFFF"/>
        <w:spacing w:before="67" w:line="360" w:lineRule="auto"/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МАУК «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ПЦК»</w:t>
      </w:r>
    </w:p>
    <w:p w:rsidR="00AE03D7" w:rsidRPr="00AE03D7" w:rsidRDefault="00AE03D7" w:rsidP="00AE03D7">
      <w:pPr>
        <w:shd w:val="clear" w:color="auto" w:fill="FFFFFF"/>
        <w:tabs>
          <w:tab w:val="left" w:pos="6375"/>
          <w:tab w:val="left" w:pos="7890"/>
        </w:tabs>
        <w:spacing w:before="67" w:line="360" w:lineRule="auto"/>
        <w:ind w:left="-57"/>
        <w:rPr>
          <w:b/>
        </w:rPr>
      </w:pPr>
      <w:proofErr w:type="gramStart"/>
      <w:r>
        <w:rPr>
          <w:b/>
        </w:rPr>
        <w:t>ж</w:t>
      </w:r>
      <w:proofErr w:type="gramEnd"/>
      <w:r>
        <w:rPr>
          <w:b/>
        </w:rPr>
        <w:t>.д.ст. Хворостянка</w:t>
      </w:r>
      <w:r>
        <w:rPr>
          <w:b/>
        </w:rPr>
        <w:tab/>
      </w:r>
      <w:r w:rsidR="00235C9C">
        <w:rPr>
          <w:b/>
        </w:rPr>
        <w:t xml:space="preserve">              18 ноября 2</w:t>
      </w:r>
      <w:r>
        <w:rPr>
          <w:b/>
        </w:rPr>
        <w:t>013 г.</w:t>
      </w:r>
    </w:p>
    <w:p w:rsidR="00377F44" w:rsidRDefault="00377F44" w:rsidP="00377F44">
      <w:pPr>
        <w:ind w:firstLine="709"/>
        <w:jc w:val="both"/>
        <w:rPr>
          <w:sz w:val="26"/>
          <w:szCs w:val="28"/>
        </w:rPr>
      </w:pPr>
    </w:p>
    <w:p w:rsidR="00377F44" w:rsidRDefault="00377F44" w:rsidP="00377F44">
      <w:pPr>
        <w:ind w:firstLine="709"/>
        <w:jc w:val="both"/>
        <w:rPr>
          <w:sz w:val="26"/>
          <w:szCs w:val="28"/>
        </w:rPr>
      </w:pPr>
    </w:p>
    <w:tbl>
      <w:tblPr>
        <w:tblW w:w="0" w:type="auto"/>
        <w:tblLook w:val="01E0"/>
      </w:tblPr>
      <w:tblGrid>
        <w:gridCol w:w="6629"/>
      </w:tblGrid>
      <w:tr w:rsidR="00377F44" w:rsidRPr="00F32CDB" w:rsidTr="00AE03D7">
        <w:tc>
          <w:tcPr>
            <w:tcW w:w="6629" w:type="dxa"/>
            <w:shd w:val="clear" w:color="auto" w:fill="auto"/>
          </w:tcPr>
          <w:p w:rsidR="00377F44" w:rsidRPr="00AE03D7" w:rsidRDefault="00377F44" w:rsidP="00AE03D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E03D7">
              <w:rPr>
                <w:b/>
                <w:sz w:val="28"/>
                <w:szCs w:val="28"/>
              </w:rPr>
              <w:t xml:space="preserve">Об утверждении  </w:t>
            </w:r>
            <w:proofErr w:type="gramStart"/>
            <w:r w:rsidRPr="00AE03D7">
              <w:rPr>
                <w:b/>
                <w:sz w:val="28"/>
                <w:szCs w:val="28"/>
              </w:rPr>
              <w:t>показателей эффективности деятельности работников муниципального автономного учреждения</w:t>
            </w:r>
            <w:proofErr w:type="gramEnd"/>
            <w:r w:rsidRPr="00AE03D7">
              <w:rPr>
                <w:b/>
                <w:sz w:val="28"/>
                <w:szCs w:val="28"/>
              </w:rPr>
              <w:t xml:space="preserve"> культуры «</w:t>
            </w:r>
            <w:proofErr w:type="spellStart"/>
            <w:r w:rsidR="00AE03D7">
              <w:rPr>
                <w:b/>
                <w:sz w:val="28"/>
                <w:szCs w:val="28"/>
              </w:rPr>
              <w:t>Хворостянский</w:t>
            </w:r>
            <w:proofErr w:type="spellEnd"/>
            <w:r w:rsidRPr="00AE03D7">
              <w:rPr>
                <w:b/>
                <w:sz w:val="28"/>
                <w:szCs w:val="28"/>
              </w:rPr>
              <w:t xml:space="preserve"> поселенческий центр культуры».</w:t>
            </w:r>
          </w:p>
        </w:tc>
      </w:tr>
    </w:tbl>
    <w:p w:rsidR="00377F44" w:rsidRDefault="00377F44" w:rsidP="00377F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03D7" w:rsidRDefault="00377F44" w:rsidP="00377F4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1C67">
        <w:rPr>
          <w:sz w:val="28"/>
          <w:szCs w:val="28"/>
        </w:rPr>
        <w:t xml:space="preserve">В целях </w:t>
      </w:r>
      <w:proofErr w:type="gramStart"/>
      <w:r w:rsidRPr="00C21C67">
        <w:rPr>
          <w:sz w:val="28"/>
          <w:szCs w:val="28"/>
        </w:rPr>
        <w:t>обеспечения реализации Программы поэтапного совершенствования системы оплаты труда</w:t>
      </w:r>
      <w:proofErr w:type="gramEnd"/>
      <w:r w:rsidRPr="00C21C67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муниципальных</w:t>
      </w:r>
      <w:r w:rsidRPr="00C21C67">
        <w:rPr>
          <w:sz w:val="28"/>
          <w:szCs w:val="28"/>
        </w:rPr>
        <w:t xml:space="preserve"> учреждениях на 2012-2018 годы, утвержденной </w:t>
      </w:r>
      <w:hyperlink r:id="rId5" w:history="1">
        <w:r w:rsidRPr="00C21C67">
          <w:rPr>
            <w:sz w:val="28"/>
            <w:szCs w:val="28"/>
          </w:rPr>
          <w:t>распоряжением</w:t>
        </w:r>
      </w:hyperlink>
      <w:r w:rsidRPr="00C21C67">
        <w:rPr>
          <w:sz w:val="28"/>
          <w:szCs w:val="28"/>
        </w:rPr>
        <w:t xml:space="preserve"> Правительства Российской Федерации от 26 ноября 2012 года </w:t>
      </w:r>
      <w:r>
        <w:rPr>
          <w:sz w:val="28"/>
          <w:szCs w:val="28"/>
        </w:rPr>
        <w:t>№</w:t>
      </w:r>
      <w:r w:rsidRPr="00C21C67">
        <w:rPr>
          <w:sz w:val="28"/>
          <w:szCs w:val="28"/>
        </w:rPr>
        <w:t xml:space="preserve"> 2190-р, на основании </w:t>
      </w:r>
      <w:r w:rsidR="00AE03D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сельского поселения</w:t>
      </w:r>
      <w:r w:rsidR="00AE03D7">
        <w:rPr>
          <w:sz w:val="28"/>
          <w:szCs w:val="28"/>
        </w:rPr>
        <w:t xml:space="preserve"> </w:t>
      </w:r>
      <w:proofErr w:type="spellStart"/>
      <w:r w:rsidR="00AE03D7"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</w:t>
      </w:r>
      <w:r w:rsidRPr="00C21C67">
        <w:rPr>
          <w:sz w:val="28"/>
          <w:szCs w:val="28"/>
        </w:rPr>
        <w:t xml:space="preserve"> </w:t>
      </w:r>
    </w:p>
    <w:p w:rsidR="00377F44" w:rsidRPr="00AE03D7" w:rsidRDefault="00377F44" w:rsidP="00377F44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 w:rsidRPr="00AE03D7">
        <w:rPr>
          <w:b/>
          <w:sz w:val="28"/>
          <w:szCs w:val="28"/>
        </w:rPr>
        <w:t>ПРИКАЗЫВАЮ:</w:t>
      </w:r>
    </w:p>
    <w:p w:rsidR="00AE03D7" w:rsidRDefault="00AE03D7" w:rsidP="00377F4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bookmarkStart w:id="0" w:name="sub_1"/>
    </w:p>
    <w:p w:rsidR="00377F44" w:rsidRDefault="00377F44" w:rsidP="00377F4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C21C67">
        <w:rPr>
          <w:sz w:val="28"/>
          <w:szCs w:val="28"/>
        </w:rPr>
        <w:t xml:space="preserve">1. Утвердить  </w:t>
      </w:r>
      <w:r w:rsidR="005A3BDC">
        <w:rPr>
          <w:sz w:val="28"/>
          <w:szCs w:val="28"/>
        </w:rPr>
        <w:t>П</w:t>
      </w:r>
      <w:r w:rsidRPr="00C21C67">
        <w:rPr>
          <w:sz w:val="28"/>
          <w:szCs w:val="28"/>
        </w:rPr>
        <w:t xml:space="preserve">оказатели эффективности деятельности </w:t>
      </w:r>
      <w:r>
        <w:rPr>
          <w:sz w:val="28"/>
          <w:szCs w:val="28"/>
        </w:rPr>
        <w:t>работников муниципального автономного</w:t>
      </w:r>
      <w:r w:rsidRPr="00F32CD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культуры «</w:t>
      </w:r>
      <w:proofErr w:type="spellStart"/>
      <w:r w:rsidR="00AE03D7"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поселенческий центр культуры» (Приложение 1).</w:t>
      </w:r>
    </w:p>
    <w:p w:rsidR="00377F44" w:rsidRDefault="00377F44" w:rsidP="00377F4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>Заключить дополнительные соглашения к трудовым договорам с работниками учреждения.</w:t>
      </w:r>
    </w:p>
    <w:p w:rsidR="00377F44" w:rsidRDefault="00377F44" w:rsidP="00377F4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3.  Настоящий приказ вступает в силу с 1 января 2014 года.</w:t>
      </w:r>
    </w:p>
    <w:p w:rsidR="00377F44" w:rsidRDefault="00377F44" w:rsidP="00377F4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4. Исполнение настоящего приказа оставляю за собой.</w:t>
      </w:r>
    </w:p>
    <w:p w:rsidR="00377F44" w:rsidRPr="00C21C67" w:rsidRDefault="00377F44" w:rsidP="00377F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7F44" w:rsidRDefault="00377F44" w:rsidP="00377F44">
      <w:pPr>
        <w:ind w:left="-360" w:firstLine="720"/>
        <w:jc w:val="both"/>
        <w:rPr>
          <w:sz w:val="28"/>
          <w:szCs w:val="28"/>
        </w:rPr>
      </w:pPr>
    </w:p>
    <w:p w:rsidR="00377F44" w:rsidRDefault="00377F44" w:rsidP="00377F44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AE03D7">
        <w:rPr>
          <w:sz w:val="28"/>
          <w:szCs w:val="28"/>
        </w:rPr>
        <w:t xml:space="preserve"> МАУК</w:t>
      </w:r>
    </w:p>
    <w:p w:rsidR="00AE03D7" w:rsidRDefault="00AE03D7" w:rsidP="00377F44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ПЦК»                                               Н.Н. Зверева</w:t>
      </w:r>
    </w:p>
    <w:p w:rsidR="00377F44" w:rsidRDefault="00377F44" w:rsidP="00377F44">
      <w:pPr>
        <w:ind w:left="-360" w:firstLine="720"/>
        <w:jc w:val="both"/>
        <w:rPr>
          <w:sz w:val="28"/>
          <w:szCs w:val="28"/>
        </w:rPr>
      </w:pPr>
    </w:p>
    <w:p w:rsidR="00377F44" w:rsidRDefault="00377F44" w:rsidP="00377F44">
      <w:pPr>
        <w:ind w:left="-360" w:firstLine="720"/>
        <w:jc w:val="both"/>
        <w:rPr>
          <w:sz w:val="28"/>
          <w:szCs w:val="28"/>
        </w:rPr>
      </w:pPr>
    </w:p>
    <w:p w:rsidR="00377F44" w:rsidRDefault="00377F44" w:rsidP="00377F44">
      <w:pPr>
        <w:ind w:left="-360" w:firstLine="720"/>
        <w:jc w:val="both"/>
        <w:rPr>
          <w:sz w:val="28"/>
          <w:szCs w:val="28"/>
        </w:rPr>
      </w:pPr>
    </w:p>
    <w:p w:rsidR="00377F44" w:rsidRDefault="00377F44" w:rsidP="00377F44">
      <w:pPr>
        <w:ind w:left="-360" w:firstLine="720"/>
        <w:jc w:val="both"/>
        <w:rPr>
          <w:sz w:val="28"/>
          <w:szCs w:val="28"/>
        </w:rPr>
      </w:pPr>
    </w:p>
    <w:p w:rsidR="00377F44" w:rsidRDefault="00377F44" w:rsidP="00377F44">
      <w:pPr>
        <w:ind w:left="-540" w:firstLine="720"/>
        <w:jc w:val="both"/>
        <w:rPr>
          <w:sz w:val="20"/>
          <w:szCs w:val="20"/>
        </w:rPr>
      </w:pPr>
    </w:p>
    <w:p w:rsidR="00377F44" w:rsidRDefault="00377F44" w:rsidP="00377F44">
      <w:pPr>
        <w:ind w:left="570"/>
        <w:jc w:val="right"/>
        <w:rPr>
          <w:sz w:val="28"/>
          <w:szCs w:val="28"/>
        </w:rPr>
      </w:pPr>
    </w:p>
    <w:p w:rsidR="00377F44" w:rsidRDefault="00377F44" w:rsidP="00377F44">
      <w:pPr>
        <w:ind w:left="570"/>
        <w:jc w:val="right"/>
        <w:rPr>
          <w:sz w:val="28"/>
          <w:szCs w:val="28"/>
        </w:rPr>
      </w:pPr>
    </w:p>
    <w:p w:rsidR="00377F44" w:rsidRDefault="00377F44" w:rsidP="00377F44">
      <w:pPr>
        <w:ind w:left="570"/>
        <w:jc w:val="right"/>
        <w:rPr>
          <w:sz w:val="28"/>
          <w:szCs w:val="28"/>
        </w:rPr>
      </w:pPr>
    </w:p>
    <w:p w:rsidR="00377F44" w:rsidRDefault="00377F44" w:rsidP="00377F44">
      <w:pPr>
        <w:ind w:left="570"/>
        <w:jc w:val="right"/>
        <w:rPr>
          <w:sz w:val="28"/>
          <w:szCs w:val="28"/>
        </w:rPr>
      </w:pPr>
    </w:p>
    <w:p w:rsidR="00377F44" w:rsidRDefault="00377F44" w:rsidP="00377F44">
      <w:pPr>
        <w:ind w:left="570"/>
        <w:jc w:val="right"/>
        <w:rPr>
          <w:sz w:val="28"/>
          <w:szCs w:val="28"/>
        </w:rPr>
      </w:pPr>
    </w:p>
    <w:p w:rsidR="00942932" w:rsidRDefault="00942932" w:rsidP="00377F44">
      <w:pPr>
        <w:ind w:left="570"/>
        <w:jc w:val="right"/>
        <w:rPr>
          <w:sz w:val="28"/>
          <w:szCs w:val="28"/>
        </w:rPr>
      </w:pPr>
    </w:p>
    <w:p w:rsidR="00942932" w:rsidRDefault="00942932" w:rsidP="00377F44">
      <w:pPr>
        <w:ind w:left="570"/>
        <w:jc w:val="right"/>
        <w:rPr>
          <w:sz w:val="28"/>
          <w:szCs w:val="28"/>
        </w:rPr>
      </w:pPr>
    </w:p>
    <w:p w:rsidR="00942932" w:rsidRDefault="00942932" w:rsidP="00377F44">
      <w:pPr>
        <w:ind w:left="570"/>
        <w:jc w:val="right"/>
        <w:rPr>
          <w:sz w:val="28"/>
          <w:szCs w:val="28"/>
        </w:rPr>
      </w:pPr>
    </w:p>
    <w:p w:rsidR="00942932" w:rsidRDefault="00942932" w:rsidP="00377F44">
      <w:pPr>
        <w:ind w:left="570"/>
        <w:jc w:val="right"/>
        <w:rPr>
          <w:sz w:val="28"/>
          <w:szCs w:val="28"/>
        </w:rPr>
      </w:pPr>
    </w:p>
    <w:p w:rsidR="00942932" w:rsidRDefault="00942932" w:rsidP="00377F44">
      <w:pPr>
        <w:ind w:left="570"/>
        <w:jc w:val="right"/>
        <w:rPr>
          <w:sz w:val="28"/>
          <w:szCs w:val="28"/>
        </w:rPr>
      </w:pPr>
    </w:p>
    <w:p w:rsidR="00942932" w:rsidRDefault="00942932" w:rsidP="00377F44">
      <w:pPr>
        <w:ind w:left="570"/>
        <w:jc w:val="right"/>
        <w:rPr>
          <w:sz w:val="28"/>
          <w:szCs w:val="28"/>
        </w:rPr>
      </w:pPr>
    </w:p>
    <w:p w:rsidR="00377F44" w:rsidRDefault="005A3BDC" w:rsidP="00377F44">
      <w:pPr>
        <w:ind w:left="5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377F44" w:rsidRDefault="00377F44" w:rsidP="00377F44">
      <w:pPr>
        <w:ind w:left="570"/>
        <w:jc w:val="right"/>
        <w:rPr>
          <w:sz w:val="28"/>
          <w:szCs w:val="28"/>
        </w:rPr>
      </w:pPr>
    </w:p>
    <w:p w:rsidR="005A3BDC" w:rsidRPr="00AE03D7" w:rsidRDefault="005A3BDC" w:rsidP="005A3BD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E03D7">
        <w:rPr>
          <w:rFonts w:ascii="Times New Roman" w:hAnsi="Times New Roman" w:cs="Times New Roman"/>
          <w:b/>
          <w:sz w:val="28"/>
          <w:szCs w:val="26"/>
        </w:rPr>
        <w:t xml:space="preserve">Показатели эффективности деятельности </w:t>
      </w:r>
    </w:p>
    <w:p w:rsidR="005A3BDC" w:rsidRPr="00AE03D7" w:rsidRDefault="005A3BDC" w:rsidP="005A3BD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E03D7">
        <w:rPr>
          <w:rFonts w:ascii="Times New Roman" w:hAnsi="Times New Roman" w:cs="Times New Roman"/>
          <w:b/>
          <w:sz w:val="28"/>
          <w:szCs w:val="26"/>
        </w:rPr>
        <w:t xml:space="preserve">работников муниципального автономного учреждения культуры </w:t>
      </w:r>
    </w:p>
    <w:p w:rsidR="005A3BDC" w:rsidRPr="00AE03D7" w:rsidRDefault="005A3BDC" w:rsidP="005A3BD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E03D7">
        <w:rPr>
          <w:rFonts w:ascii="Times New Roman" w:hAnsi="Times New Roman" w:cs="Times New Roman"/>
          <w:b/>
          <w:sz w:val="28"/>
          <w:szCs w:val="26"/>
        </w:rPr>
        <w:t>«</w:t>
      </w:r>
      <w:proofErr w:type="spellStart"/>
      <w:r w:rsidR="00AE03D7">
        <w:rPr>
          <w:rFonts w:ascii="Times New Roman" w:hAnsi="Times New Roman" w:cs="Times New Roman"/>
          <w:b/>
          <w:sz w:val="28"/>
          <w:szCs w:val="26"/>
        </w:rPr>
        <w:t>Хворостянский</w:t>
      </w:r>
      <w:proofErr w:type="spellEnd"/>
      <w:r w:rsidR="00AE03D7">
        <w:rPr>
          <w:rFonts w:ascii="Times New Roman" w:hAnsi="Times New Roman" w:cs="Times New Roman"/>
          <w:b/>
          <w:sz w:val="28"/>
          <w:szCs w:val="26"/>
        </w:rPr>
        <w:t xml:space="preserve"> поселенческий</w:t>
      </w:r>
      <w:r w:rsidRPr="00AE03D7">
        <w:rPr>
          <w:rFonts w:ascii="Times New Roman" w:hAnsi="Times New Roman" w:cs="Times New Roman"/>
          <w:b/>
          <w:sz w:val="28"/>
          <w:szCs w:val="26"/>
        </w:rPr>
        <w:t xml:space="preserve"> центр культуры ».</w:t>
      </w:r>
    </w:p>
    <w:p w:rsidR="005A3BDC" w:rsidRDefault="005A3BDC" w:rsidP="005A3BDC">
      <w:pPr>
        <w:jc w:val="center"/>
        <w:rPr>
          <w:b/>
          <w:sz w:val="28"/>
          <w:szCs w:val="28"/>
        </w:rPr>
      </w:pPr>
    </w:p>
    <w:p w:rsidR="005A3BDC" w:rsidRPr="00331BC0" w:rsidRDefault="005A3BDC" w:rsidP="005A3BDC">
      <w:pPr>
        <w:spacing w:line="276" w:lineRule="auto"/>
        <w:jc w:val="both"/>
        <w:rPr>
          <w:sz w:val="26"/>
          <w:szCs w:val="26"/>
        </w:rPr>
      </w:pPr>
      <w:r w:rsidRPr="00331BC0">
        <w:rPr>
          <w:sz w:val="26"/>
          <w:szCs w:val="26"/>
        </w:rPr>
        <w:t xml:space="preserve">1. </w:t>
      </w:r>
      <w:r w:rsidRPr="00331BC0">
        <w:rPr>
          <w:sz w:val="26"/>
          <w:szCs w:val="26"/>
        </w:rPr>
        <w:tab/>
        <w:t xml:space="preserve">Настоящие «Показатели эффективности деятельности </w:t>
      </w:r>
      <w:r>
        <w:rPr>
          <w:sz w:val="26"/>
          <w:szCs w:val="26"/>
        </w:rPr>
        <w:t xml:space="preserve">работников </w:t>
      </w:r>
      <w:r w:rsidRPr="00331BC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автономного</w:t>
      </w:r>
      <w:r w:rsidRPr="00331BC0">
        <w:rPr>
          <w:sz w:val="26"/>
          <w:szCs w:val="26"/>
        </w:rPr>
        <w:t xml:space="preserve"> учреждения культуры «</w:t>
      </w:r>
      <w:proofErr w:type="spellStart"/>
      <w:r w:rsidR="00812D6D">
        <w:rPr>
          <w:sz w:val="26"/>
          <w:szCs w:val="26"/>
        </w:rPr>
        <w:t>Хворостянский</w:t>
      </w:r>
      <w:proofErr w:type="spellEnd"/>
      <w:r w:rsidR="00812D6D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поселенческий центр культуры</w:t>
      </w:r>
      <w:r w:rsidRPr="00331BC0">
        <w:rPr>
          <w:sz w:val="26"/>
          <w:szCs w:val="26"/>
        </w:rPr>
        <w:t>» (дале</w:t>
      </w:r>
      <w:proofErr w:type="gramStart"/>
      <w:r w:rsidRPr="00331BC0">
        <w:rPr>
          <w:sz w:val="26"/>
          <w:szCs w:val="26"/>
        </w:rPr>
        <w:t>е-</w:t>
      </w:r>
      <w:proofErr w:type="gramEnd"/>
      <w:r w:rsidRPr="00331BC0">
        <w:rPr>
          <w:sz w:val="26"/>
          <w:szCs w:val="26"/>
        </w:rPr>
        <w:t xml:space="preserve"> показатели эффективности) разработаны во исполнение Плана мероприятий («дорожной картой») «Изменения в отраслях социальной сферы, направленные на повышение эффективности сферы культуры </w:t>
      </w:r>
      <w:proofErr w:type="spellStart"/>
      <w:r w:rsidR="00812D6D">
        <w:rPr>
          <w:sz w:val="26"/>
          <w:szCs w:val="26"/>
        </w:rPr>
        <w:t>Хворостянского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331BC0">
        <w:rPr>
          <w:sz w:val="26"/>
          <w:szCs w:val="26"/>
        </w:rPr>
        <w:t xml:space="preserve">» (далее – «дорожная карта»)», утвержденной </w:t>
      </w:r>
      <w:r>
        <w:rPr>
          <w:sz w:val="26"/>
          <w:szCs w:val="26"/>
        </w:rPr>
        <w:t xml:space="preserve">постановлением администрации сельского поселения </w:t>
      </w:r>
      <w:r w:rsidRPr="00331BC0">
        <w:rPr>
          <w:sz w:val="26"/>
          <w:szCs w:val="26"/>
        </w:rPr>
        <w:t xml:space="preserve">от </w:t>
      </w:r>
      <w:r w:rsidR="00235C9C">
        <w:rPr>
          <w:sz w:val="26"/>
          <w:szCs w:val="26"/>
        </w:rPr>
        <w:t>17.11.</w:t>
      </w:r>
      <w:r>
        <w:rPr>
          <w:sz w:val="26"/>
          <w:szCs w:val="26"/>
        </w:rPr>
        <w:t xml:space="preserve">2013 года </w:t>
      </w:r>
      <w:r w:rsidRPr="00331BC0">
        <w:rPr>
          <w:sz w:val="26"/>
          <w:szCs w:val="26"/>
        </w:rPr>
        <w:t xml:space="preserve"> № </w:t>
      </w:r>
      <w:r w:rsidR="00235C9C">
        <w:rPr>
          <w:sz w:val="26"/>
          <w:szCs w:val="26"/>
        </w:rPr>
        <w:t>69</w:t>
      </w:r>
      <w:r w:rsidRPr="00331BC0">
        <w:rPr>
          <w:sz w:val="26"/>
          <w:szCs w:val="26"/>
        </w:rPr>
        <w:t>, в целях совершенствования системы оплаты труда.</w:t>
      </w:r>
    </w:p>
    <w:p w:rsidR="00E32065" w:rsidRPr="00331BC0" w:rsidRDefault="00E32065" w:rsidP="00E32065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2. </w:t>
      </w:r>
      <w:r w:rsidRPr="00331BC0">
        <w:rPr>
          <w:sz w:val="26"/>
          <w:szCs w:val="26"/>
        </w:rPr>
        <w:t xml:space="preserve">Проведение оценки эффективности </w:t>
      </w:r>
      <w:r>
        <w:rPr>
          <w:sz w:val="26"/>
          <w:szCs w:val="26"/>
        </w:rPr>
        <w:t xml:space="preserve">работников учреждения </w:t>
      </w:r>
      <w:r w:rsidRPr="00331BC0">
        <w:rPr>
          <w:sz w:val="26"/>
          <w:szCs w:val="26"/>
        </w:rPr>
        <w:t>осуществляется и по критериям оценки их деятельности</w:t>
      </w:r>
      <w:r>
        <w:rPr>
          <w:sz w:val="26"/>
          <w:szCs w:val="26"/>
        </w:rPr>
        <w:t xml:space="preserve"> 1 раз в год, 1 раз в квартал, или 1 раз в месяц.</w:t>
      </w:r>
      <w:r w:rsidRPr="00331BC0">
        <w:rPr>
          <w:sz w:val="26"/>
          <w:szCs w:val="26"/>
        </w:rPr>
        <w:t xml:space="preserve"> </w:t>
      </w:r>
    </w:p>
    <w:p w:rsidR="00E32065" w:rsidRPr="00331BC0" w:rsidRDefault="00E32065" w:rsidP="00E32065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31BC0">
        <w:rPr>
          <w:sz w:val="26"/>
          <w:szCs w:val="26"/>
        </w:rPr>
        <w:t xml:space="preserve">. </w:t>
      </w:r>
      <w:r w:rsidRPr="00331BC0">
        <w:rPr>
          <w:sz w:val="26"/>
          <w:szCs w:val="26"/>
        </w:rPr>
        <w:tab/>
        <w:t xml:space="preserve">Показатели эффективности </w:t>
      </w:r>
      <w:r>
        <w:rPr>
          <w:sz w:val="26"/>
          <w:szCs w:val="26"/>
        </w:rPr>
        <w:t xml:space="preserve">труда работников могут </w:t>
      </w:r>
      <w:r w:rsidRPr="00331BC0">
        <w:rPr>
          <w:sz w:val="26"/>
          <w:szCs w:val="26"/>
        </w:rPr>
        <w:t>использ</w:t>
      </w:r>
      <w:r>
        <w:rPr>
          <w:sz w:val="26"/>
          <w:szCs w:val="26"/>
        </w:rPr>
        <w:t>оваться</w:t>
      </w:r>
      <w:r w:rsidRPr="00331BC0">
        <w:rPr>
          <w:sz w:val="26"/>
          <w:szCs w:val="26"/>
        </w:rPr>
        <w:t xml:space="preserve">: </w:t>
      </w:r>
    </w:p>
    <w:p w:rsidR="00E32065" w:rsidRPr="00331BC0" w:rsidRDefault="00E32065" w:rsidP="00E32065">
      <w:pPr>
        <w:pStyle w:val="ConsPlusCell"/>
        <w:spacing w:line="276" w:lineRule="auto"/>
        <w:jc w:val="both"/>
        <w:rPr>
          <w:sz w:val="26"/>
          <w:szCs w:val="26"/>
        </w:rPr>
      </w:pPr>
      <w:r w:rsidRPr="00331BC0">
        <w:rPr>
          <w:sz w:val="26"/>
          <w:szCs w:val="26"/>
        </w:rPr>
        <w:t>- при премировании работников учреждения;</w:t>
      </w:r>
    </w:p>
    <w:p w:rsidR="00E32065" w:rsidRPr="00331BC0" w:rsidRDefault="00E32065" w:rsidP="00E32065">
      <w:pPr>
        <w:spacing w:line="276" w:lineRule="auto"/>
        <w:jc w:val="both"/>
        <w:rPr>
          <w:sz w:val="26"/>
          <w:szCs w:val="26"/>
        </w:rPr>
      </w:pPr>
      <w:r w:rsidRPr="00331BC0">
        <w:rPr>
          <w:sz w:val="26"/>
          <w:szCs w:val="26"/>
        </w:rPr>
        <w:t>- при аттестации руководителя и работников учреждения на соответствие занимаемой должности;</w:t>
      </w:r>
    </w:p>
    <w:p w:rsidR="00E32065" w:rsidRPr="00331BC0" w:rsidRDefault="00E32065" w:rsidP="00E32065">
      <w:pPr>
        <w:spacing w:line="276" w:lineRule="auto"/>
        <w:jc w:val="both"/>
        <w:rPr>
          <w:sz w:val="26"/>
          <w:szCs w:val="26"/>
        </w:rPr>
      </w:pPr>
      <w:r w:rsidRPr="00331BC0">
        <w:rPr>
          <w:sz w:val="26"/>
          <w:szCs w:val="26"/>
        </w:rPr>
        <w:t xml:space="preserve">- при включении в кадровый резерв отрасли культуры; </w:t>
      </w:r>
    </w:p>
    <w:p w:rsidR="00E32065" w:rsidRPr="00331BC0" w:rsidRDefault="00E32065" w:rsidP="00E32065">
      <w:pPr>
        <w:spacing w:line="276" w:lineRule="auto"/>
        <w:jc w:val="both"/>
        <w:rPr>
          <w:sz w:val="26"/>
          <w:szCs w:val="26"/>
        </w:rPr>
      </w:pPr>
      <w:r w:rsidRPr="00331BC0">
        <w:rPr>
          <w:sz w:val="26"/>
          <w:szCs w:val="26"/>
        </w:rPr>
        <w:t>-</w:t>
      </w:r>
      <w:r w:rsidR="00812D6D">
        <w:rPr>
          <w:sz w:val="26"/>
          <w:szCs w:val="26"/>
        </w:rPr>
        <w:t xml:space="preserve"> </w:t>
      </w:r>
      <w:r>
        <w:rPr>
          <w:sz w:val="26"/>
          <w:szCs w:val="26"/>
        </w:rPr>
        <w:t>при определении размера стимулирующей выплаты за интенсивность, результативность и качество работы</w:t>
      </w:r>
      <w:r w:rsidRPr="00331BC0">
        <w:rPr>
          <w:sz w:val="26"/>
          <w:szCs w:val="26"/>
        </w:rPr>
        <w:t xml:space="preserve">.  </w:t>
      </w:r>
    </w:p>
    <w:p w:rsidR="00E32065" w:rsidRPr="00587794" w:rsidRDefault="00E32065" w:rsidP="00E3206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3BDC" w:rsidRPr="00331B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87794">
        <w:rPr>
          <w:sz w:val="26"/>
          <w:szCs w:val="26"/>
        </w:rPr>
        <w:t>Стимулирующая часть фонда  оплаты  труда  формируется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 вышеуказанные  цели.</w:t>
      </w:r>
    </w:p>
    <w:p w:rsidR="00E32065" w:rsidRDefault="00E32065" w:rsidP="00E3206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87794">
        <w:rPr>
          <w:b/>
          <w:sz w:val="26"/>
          <w:szCs w:val="26"/>
        </w:rPr>
        <w:t>.</w:t>
      </w:r>
      <w:r w:rsidRPr="00587794">
        <w:rPr>
          <w:sz w:val="26"/>
          <w:szCs w:val="26"/>
        </w:rPr>
        <w:t xml:space="preserve"> Руководитель учреждения вправе направить  на  увеличение стимулирующей  части  фонда  оплаты  труда денежные  средства    экономии   по фонду  оплаты  за   месяцы,  предшествующие периоду  установления  стимулирующих  выплат,  средства,  высвободившиеся  в результате оптимизации штата  учреждения культуры.  </w:t>
      </w:r>
    </w:p>
    <w:p w:rsidR="00E32065" w:rsidRPr="00CF0542" w:rsidRDefault="00E32065" w:rsidP="00E32065">
      <w:pPr>
        <w:tabs>
          <w:tab w:val="left" w:pos="3000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6. Для определения в</w:t>
      </w:r>
      <w:r w:rsidRPr="00587794">
        <w:rPr>
          <w:sz w:val="26"/>
          <w:szCs w:val="26"/>
        </w:rPr>
        <w:t>ыплат</w:t>
      </w:r>
      <w:r>
        <w:rPr>
          <w:sz w:val="26"/>
          <w:szCs w:val="26"/>
        </w:rPr>
        <w:t>ы</w:t>
      </w:r>
      <w:r w:rsidRPr="00587794">
        <w:rPr>
          <w:sz w:val="26"/>
          <w:szCs w:val="26"/>
        </w:rPr>
        <w:t xml:space="preserve"> стимулирующего характера </w:t>
      </w:r>
      <w:r w:rsidRPr="00587794">
        <w:rPr>
          <w:color w:val="000000"/>
          <w:sz w:val="26"/>
          <w:szCs w:val="26"/>
        </w:rPr>
        <w:t>за интенсивность, высокие результаты труда и качество выполняемых работ</w:t>
      </w:r>
      <w:r>
        <w:rPr>
          <w:color w:val="000000"/>
          <w:sz w:val="26"/>
          <w:szCs w:val="26"/>
        </w:rPr>
        <w:t xml:space="preserve"> создается Комиссия из числа работников и представителей бухгалтерии, которая оформляет соответствующий протокол о рекомендуемом размере выплат, который представляется для ознакомления руководителю учреждения. Размеры соответствующих выплат утверждаются</w:t>
      </w:r>
      <w:r w:rsidRPr="00587794">
        <w:rPr>
          <w:sz w:val="26"/>
          <w:szCs w:val="26"/>
        </w:rPr>
        <w:t xml:space="preserve"> приказом по учреждению</w:t>
      </w:r>
      <w:r>
        <w:rPr>
          <w:sz w:val="26"/>
          <w:szCs w:val="26"/>
        </w:rPr>
        <w:t>.</w:t>
      </w:r>
    </w:p>
    <w:p w:rsidR="00E32065" w:rsidRDefault="00E32065" w:rsidP="00E32065">
      <w:pPr>
        <w:tabs>
          <w:tab w:val="left" w:pos="3000"/>
        </w:tabs>
        <w:spacing w:line="276" w:lineRule="auto"/>
        <w:jc w:val="both"/>
        <w:rPr>
          <w:sz w:val="26"/>
          <w:szCs w:val="26"/>
        </w:rPr>
      </w:pPr>
      <w:r w:rsidRPr="00E32065">
        <w:rPr>
          <w:sz w:val="26"/>
          <w:szCs w:val="26"/>
        </w:rPr>
        <w:t>7.</w:t>
      </w:r>
      <w:r w:rsidRPr="00587794">
        <w:rPr>
          <w:sz w:val="26"/>
          <w:szCs w:val="26"/>
        </w:rPr>
        <w:t xml:space="preserve">  Размер выплаты стимулирующего характера </w:t>
      </w:r>
      <w:r w:rsidRPr="00587794">
        <w:rPr>
          <w:color w:val="000000"/>
          <w:sz w:val="26"/>
          <w:szCs w:val="26"/>
        </w:rPr>
        <w:t>за интенсивность, высокие результаты труда и качество выполняемых работ</w:t>
      </w:r>
      <w:r>
        <w:rPr>
          <w:sz w:val="26"/>
          <w:szCs w:val="26"/>
        </w:rPr>
        <w:t xml:space="preserve"> определяется в процентах от должностного оклада и в натуральном выражении</w:t>
      </w:r>
      <w:r w:rsidRPr="00587794">
        <w:rPr>
          <w:sz w:val="26"/>
          <w:szCs w:val="26"/>
        </w:rPr>
        <w:t xml:space="preserve">, исходя из фактического наличия лимитов финансовых средств на оплату труда работников учреждения. </w:t>
      </w:r>
    </w:p>
    <w:p w:rsidR="00E32065" w:rsidRDefault="00E32065" w:rsidP="00E3206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Стимулирующая выплата за интенсивность, </w:t>
      </w:r>
      <w:r w:rsidRPr="00587794">
        <w:rPr>
          <w:color w:val="000000"/>
          <w:sz w:val="26"/>
          <w:szCs w:val="26"/>
        </w:rPr>
        <w:t>высокие результаты труда и качество выполняемых работ</w:t>
      </w:r>
      <w:r w:rsidRPr="002F574F">
        <w:rPr>
          <w:sz w:val="26"/>
          <w:szCs w:val="26"/>
        </w:rPr>
        <w:t xml:space="preserve"> определяются по итогам предшествующего </w:t>
      </w:r>
      <w:r>
        <w:rPr>
          <w:sz w:val="26"/>
          <w:szCs w:val="26"/>
        </w:rPr>
        <w:t>периода работы (</w:t>
      </w:r>
      <w:r w:rsidRPr="002F574F">
        <w:rPr>
          <w:sz w:val="26"/>
          <w:szCs w:val="26"/>
        </w:rPr>
        <w:t>года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полугодия, квартала, месяца) и назначается в процентном отношении к должностному окладу или в натуральном выражении</w:t>
      </w:r>
      <w:r w:rsidRPr="002F574F">
        <w:rPr>
          <w:sz w:val="26"/>
          <w:szCs w:val="26"/>
        </w:rPr>
        <w:t xml:space="preserve">. </w:t>
      </w:r>
    </w:p>
    <w:p w:rsidR="00E32065" w:rsidRDefault="00E32065" w:rsidP="00E32065">
      <w:pPr>
        <w:spacing w:line="276" w:lineRule="auto"/>
        <w:jc w:val="both"/>
        <w:rPr>
          <w:sz w:val="26"/>
          <w:szCs w:val="26"/>
        </w:rPr>
      </w:pPr>
      <w:r w:rsidRPr="00E32065">
        <w:rPr>
          <w:sz w:val="26"/>
          <w:szCs w:val="26"/>
        </w:rPr>
        <w:t>8.1.</w:t>
      </w:r>
      <w:r>
        <w:rPr>
          <w:sz w:val="26"/>
          <w:szCs w:val="26"/>
        </w:rPr>
        <w:t xml:space="preserve"> </w:t>
      </w:r>
      <w:r w:rsidRPr="002F574F">
        <w:rPr>
          <w:sz w:val="26"/>
          <w:szCs w:val="26"/>
        </w:rPr>
        <w:t>В связи с этим</w:t>
      </w:r>
      <w:r>
        <w:rPr>
          <w:sz w:val="26"/>
          <w:szCs w:val="26"/>
        </w:rPr>
        <w:t xml:space="preserve"> у</w:t>
      </w:r>
      <w:r w:rsidRPr="002F574F">
        <w:rPr>
          <w:sz w:val="26"/>
          <w:szCs w:val="26"/>
        </w:rPr>
        <w:t xml:space="preserve">чреждение определяет денежный вес (размер) стимулирующей части фонда оплаты труда работников учреждения. Из этой суммы вычитаются выплаты стимулирующего характера за стаж работы в учреждениях культуры. Оставшаяся сумма составляет фонд стимулирующей выплаты </w:t>
      </w:r>
      <w:r>
        <w:rPr>
          <w:sz w:val="26"/>
          <w:szCs w:val="26"/>
        </w:rPr>
        <w:t xml:space="preserve">за интенсивность, </w:t>
      </w:r>
      <w:r w:rsidRPr="002F574F">
        <w:rPr>
          <w:sz w:val="26"/>
          <w:szCs w:val="26"/>
        </w:rPr>
        <w:t>высокие результаты и  качество выполняе</w:t>
      </w:r>
      <w:r>
        <w:rPr>
          <w:sz w:val="26"/>
          <w:szCs w:val="26"/>
        </w:rPr>
        <w:t>мых работ работников учреждения.</w:t>
      </w:r>
      <w:r w:rsidRPr="002F574F">
        <w:rPr>
          <w:sz w:val="26"/>
          <w:szCs w:val="26"/>
        </w:rPr>
        <w:t xml:space="preserve"> </w:t>
      </w:r>
    </w:p>
    <w:p w:rsidR="00E32065" w:rsidRDefault="00E32065" w:rsidP="00E32065">
      <w:pPr>
        <w:tabs>
          <w:tab w:val="left" w:pos="3000"/>
        </w:tabs>
        <w:spacing w:line="276" w:lineRule="auto"/>
        <w:jc w:val="both"/>
        <w:rPr>
          <w:sz w:val="26"/>
          <w:szCs w:val="26"/>
        </w:rPr>
      </w:pPr>
      <w:r w:rsidRPr="00E32065">
        <w:rPr>
          <w:sz w:val="26"/>
          <w:szCs w:val="26"/>
        </w:rPr>
        <w:t>8.2.</w:t>
      </w:r>
      <w:r>
        <w:rPr>
          <w:sz w:val="26"/>
          <w:szCs w:val="26"/>
        </w:rPr>
        <w:t xml:space="preserve"> </w:t>
      </w:r>
      <w:r w:rsidRPr="002F574F">
        <w:rPr>
          <w:sz w:val="26"/>
          <w:szCs w:val="26"/>
        </w:rPr>
        <w:t xml:space="preserve">Комиссия производит </w:t>
      </w:r>
      <w:r>
        <w:rPr>
          <w:sz w:val="26"/>
          <w:szCs w:val="26"/>
        </w:rPr>
        <w:t>оценку деятельности работников, распределяет и утверждает протоколом ф</w:t>
      </w:r>
      <w:r w:rsidRPr="002F574F">
        <w:rPr>
          <w:sz w:val="26"/>
          <w:szCs w:val="26"/>
        </w:rPr>
        <w:t>актический размер стимулирующих выплат каждому работнику учреждения</w:t>
      </w:r>
      <w:r>
        <w:rPr>
          <w:sz w:val="26"/>
          <w:szCs w:val="26"/>
        </w:rPr>
        <w:t xml:space="preserve"> в соответствии с критериями и показателями</w:t>
      </w:r>
      <w:r w:rsidR="00942932">
        <w:rPr>
          <w:sz w:val="26"/>
          <w:szCs w:val="26"/>
        </w:rPr>
        <w:t xml:space="preserve"> по отдельным занимаемым должностям</w:t>
      </w:r>
      <w:r>
        <w:rPr>
          <w:sz w:val="26"/>
          <w:szCs w:val="26"/>
        </w:rPr>
        <w:t>.</w:t>
      </w:r>
    </w:p>
    <w:p w:rsidR="00E32065" w:rsidRDefault="00E32065" w:rsidP="00E32065">
      <w:pPr>
        <w:spacing w:line="276" w:lineRule="auto"/>
        <w:jc w:val="both"/>
        <w:rPr>
          <w:sz w:val="26"/>
          <w:szCs w:val="26"/>
        </w:rPr>
      </w:pPr>
      <w:r w:rsidRPr="00E32065">
        <w:rPr>
          <w:sz w:val="26"/>
          <w:szCs w:val="26"/>
        </w:rPr>
        <w:t>8.3.</w:t>
      </w:r>
      <w:r>
        <w:rPr>
          <w:sz w:val="26"/>
          <w:szCs w:val="26"/>
        </w:rPr>
        <w:t xml:space="preserve"> Протокол предоставляется руководителю учреждения для подготовки и утверждения приказа о назначении выплаты </w:t>
      </w:r>
      <w:r w:rsidRPr="002F574F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интенсивность, </w:t>
      </w:r>
      <w:r w:rsidRPr="002F574F">
        <w:rPr>
          <w:sz w:val="26"/>
          <w:szCs w:val="26"/>
        </w:rPr>
        <w:t>высокие результаты и  качество выполняе</w:t>
      </w:r>
      <w:r>
        <w:rPr>
          <w:sz w:val="26"/>
          <w:szCs w:val="26"/>
        </w:rPr>
        <w:t>мых работ работников учреждения.</w:t>
      </w:r>
      <w:r w:rsidRPr="002F574F">
        <w:rPr>
          <w:sz w:val="26"/>
          <w:szCs w:val="26"/>
        </w:rPr>
        <w:t xml:space="preserve"> </w:t>
      </w:r>
    </w:p>
    <w:p w:rsidR="00E32065" w:rsidRPr="002F574F" w:rsidRDefault="00E32065" w:rsidP="00E32065">
      <w:pPr>
        <w:spacing w:line="276" w:lineRule="auto"/>
        <w:jc w:val="both"/>
        <w:rPr>
          <w:sz w:val="26"/>
          <w:szCs w:val="26"/>
        </w:rPr>
      </w:pPr>
      <w:r w:rsidRPr="00E32065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2F574F">
        <w:rPr>
          <w:sz w:val="26"/>
          <w:szCs w:val="26"/>
        </w:rPr>
        <w:t>Стимулирующие выплаты работникам выплачиваются ежемесячно.</w:t>
      </w:r>
    </w:p>
    <w:p w:rsidR="00E32065" w:rsidRPr="002F574F" w:rsidRDefault="00E32065" w:rsidP="00E32065">
      <w:pPr>
        <w:spacing w:line="276" w:lineRule="auto"/>
        <w:jc w:val="both"/>
        <w:rPr>
          <w:sz w:val="26"/>
          <w:szCs w:val="26"/>
        </w:rPr>
      </w:pPr>
      <w:r w:rsidRPr="00E32065">
        <w:rPr>
          <w:sz w:val="26"/>
          <w:szCs w:val="26"/>
        </w:rPr>
        <w:t>10.</w:t>
      </w:r>
      <w:r w:rsidRPr="002F574F">
        <w:rPr>
          <w:sz w:val="26"/>
          <w:szCs w:val="26"/>
        </w:rPr>
        <w:t xml:space="preserve"> Отпуск оплачивается исходя из средней заработной платы работников, в которой учтены стимулирующие выплаты.</w:t>
      </w:r>
    </w:p>
    <w:p w:rsidR="00E32065" w:rsidRDefault="00E32065" w:rsidP="00E32065">
      <w:pPr>
        <w:spacing w:line="276" w:lineRule="auto"/>
        <w:jc w:val="both"/>
        <w:rPr>
          <w:color w:val="000000"/>
          <w:sz w:val="26"/>
          <w:szCs w:val="26"/>
        </w:rPr>
      </w:pPr>
      <w:r w:rsidRPr="00E32065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E3206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F574F">
        <w:rPr>
          <w:sz w:val="26"/>
          <w:szCs w:val="26"/>
        </w:rPr>
        <w:t xml:space="preserve">Стимулирующие выплаты </w:t>
      </w:r>
      <w:r>
        <w:rPr>
          <w:sz w:val="26"/>
          <w:szCs w:val="26"/>
        </w:rPr>
        <w:t>вновь принятым работникам</w:t>
      </w:r>
      <w:r w:rsidRPr="002F574F">
        <w:rPr>
          <w:sz w:val="26"/>
          <w:szCs w:val="26"/>
        </w:rPr>
        <w:t xml:space="preserve"> учреждения на </w:t>
      </w:r>
      <w:r>
        <w:rPr>
          <w:sz w:val="26"/>
          <w:szCs w:val="26"/>
        </w:rPr>
        <w:t>текущий</w:t>
      </w:r>
      <w:r w:rsidRPr="002F574F">
        <w:rPr>
          <w:sz w:val="26"/>
          <w:szCs w:val="26"/>
        </w:rPr>
        <w:t xml:space="preserve"> </w:t>
      </w:r>
      <w:r>
        <w:rPr>
          <w:sz w:val="26"/>
          <w:szCs w:val="26"/>
        </w:rPr>
        <w:t>первый месяц работы</w:t>
      </w:r>
      <w:r w:rsidRPr="002F574F">
        <w:rPr>
          <w:sz w:val="26"/>
          <w:szCs w:val="26"/>
        </w:rPr>
        <w:t xml:space="preserve"> определяются по </w:t>
      </w:r>
      <w:r>
        <w:rPr>
          <w:sz w:val="26"/>
          <w:szCs w:val="26"/>
        </w:rPr>
        <w:t>планируемым (ожидаемым) показателям (критериям) и назначаются в размере до 20% от должностного оклада</w:t>
      </w:r>
      <w:r w:rsidRPr="002F574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E32065" w:rsidRDefault="00942932" w:rsidP="00E32065">
      <w:pPr>
        <w:tabs>
          <w:tab w:val="left" w:pos="3000"/>
        </w:tabs>
        <w:spacing w:after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12. Показатели эффективности отдельных должностей работников учреждения.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"/>
        <w:gridCol w:w="1697"/>
        <w:gridCol w:w="34"/>
        <w:gridCol w:w="18"/>
        <w:gridCol w:w="7778"/>
        <w:gridCol w:w="1276"/>
      </w:tblGrid>
      <w:tr w:rsidR="00377F44" w:rsidRPr="0080621F" w:rsidTr="003F0E17">
        <w:trPr>
          <w:gridBefore w:val="1"/>
          <w:wBefore w:w="254" w:type="dxa"/>
        </w:trPr>
        <w:tc>
          <w:tcPr>
            <w:tcW w:w="1749" w:type="dxa"/>
            <w:gridSpan w:val="3"/>
          </w:tcPr>
          <w:p w:rsidR="00377F44" w:rsidRPr="0080621F" w:rsidRDefault="00377F44" w:rsidP="00AE03D7">
            <w:pPr>
              <w:pStyle w:val="23"/>
              <w:ind w:left="0"/>
              <w:jc w:val="center"/>
              <w:rPr>
                <w:sz w:val="21"/>
                <w:szCs w:val="21"/>
              </w:rPr>
            </w:pPr>
            <w:r w:rsidRPr="0080621F">
              <w:rPr>
                <w:sz w:val="21"/>
                <w:szCs w:val="21"/>
              </w:rPr>
              <w:t>Наименование критерия</w:t>
            </w:r>
          </w:p>
        </w:tc>
        <w:tc>
          <w:tcPr>
            <w:tcW w:w="7778" w:type="dxa"/>
          </w:tcPr>
          <w:p w:rsidR="00377F44" w:rsidRPr="0080621F" w:rsidRDefault="00377F44" w:rsidP="00AE03D7">
            <w:pPr>
              <w:pStyle w:val="23"/>
              <w:ind w:left="0"/>
              <w:jc w:val="center"/>
              <w:rPr>
                <w:sz w:val="21"/>
                <w:szCs w:val="21"/>
              </w:rPr>
            </w:pPr>
            <w:r w:rsidRPr="0080621F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76" w:type="dxa"/>
          </w:tcPr>
          <w:p w:rsidR="00377F44" w:rsidRPr="0080621F" w:rsidRDefault="00377F44" w:rsidP="00AE03D7">
            <w:pPr>
              <w:pStyle w:val="23"/>
              <w:ind w:left="0"/>
              <w:rPr>
                <w:sz w:val="21"/>
                <w:szCs w:val="21"/>
              </w:rPr>
            </w:pPr>
            <w:r w:rsidRPr="0080621F">
              <w:rPr>
                <w:bCs/>
                <w:iCs/>
                <w:sz w:val="20"/>
                <w:szCs w:val="20"/>
              </w:rPr>
              <w:t>Базовое количество баллов</w:t>
            </w:r>
          </w:p>
        </w:tc>
      </w:tr>
      <w:tr w:rsidR="00377F44" w:rsidRPr="0080621F" w:rsidTr="003F0E17">
        <w:trPr>
          <w:gridBefore w:val="1"/>
          <w:wBefore w:w="254" w:type="dxa"/>
        </w:trPr>
        <w:tc>
          <w:tcPr>
            <w:tcW w:w="10803" w:type="dxa"/>
            <w:gridSpan w:val="5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Для должности «директор сельского Дома культуры», «заведующий сельским клубом»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1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bCs/>
                <w:i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Нормативно-регламентирующая основа деятельности Дома культура (клуба)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Положение о Доме культуры (клубе)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Должностная  инструкция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Формы учета предоставляемых услуг: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дневник учета работы учреждения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планы работы на текущий месяц (при наличии плана на год)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отчет за квартал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сценарные папки, альбомы и т.д. в актуальном состоянии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2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Имидж Дома культуры (клуба) в местном сообществе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Вывеска с указанием статуса Дома культуры (клуба)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Освещение перед входом в Дом культуры (клуб)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Вывеска с режимом работы (выполнение рекомендации: режим работы учреждений должен быть гибким и удобным для населения, предусматривающим работу в вечернее время, праздничные и выходные дни)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Внутренняя реклама: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уголок клубной работы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рекламная печатная продукция (афиши, рекламные листовки и буклеты)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собственной издательской продукции (тематические буклеты, серийные издания)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Публикации в СМИ (не менее 1 раза в квартал)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Предоставление актуальной информации о деятельности на сайт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3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Стратегия развития Дома культуры </w:t>
            </w:r>
            <w:r w:rsidRPr="00570ACA">
              <w:rPr>
                <w:b/>
                <w:bCs/>
                <w:sz w:val="20"/>
                <w:szCs w:val="20"/>
              </w:rPr>
              <w:lastRenderedPageBreak/>
              <w:t>(клуба)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lastRenderedPageBreak/>
              <w:t xml:space="preserve">Соответствие плановым показателям количества проведенных мероприятий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Соответствие плановым показателям  числа посещений мероприятий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Обеспечение деятельности самодеятельных коллективов и клубных формирований. В зависимости от их количества.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Сохранение состава и привлечение новых участников самодеятельных коллективов и клубных формирований.</w:t>
            </w:r>
          </w:p>
        </w:tc>
        <w:tc>
          <w:tcPr>
            <w:tcW w:w="1276" w:type="dxa"/>
          </w:tcPr>
          <w:p w:rsidR="00377F44" w:rsidRPr="00570ACA" w:rsidRDefault="00570ACA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0ACA">
              <w:rPr>
                <w:kern w:val="24"/>
                <w:sz w:val="20"/>
                <w:szCs w:val="20"/>
              </w:rPr>
              <w:t>С</w:t>
            </w:r>
            <w:r w:rsidR="00377F44" w:rsidRPr="00570ACA">
              <w:rPr>
                <w:kern w:val="24"/>
                <w:sz w:val="20"/>
                <w:szCs w:val="20"/>
              </w:rPr>
              <w:t>охран</w:t>
            </w:r>
            <w:proofErr w:type="spellEnd"/>
            <w:r w:rsidR="00377F44" w:rsidRPr="00570ACA">
              <w:rPr>
                <w:kern w:val="24"/>
                <w:sz w:val="20"/>
                <w:szCs w:val="20"/>
              </w:rPr>
              <w:t>:  1</w:t>
            </w:r>
          </w:p>
          <w:p w:rsidR="00377F44" w:rsidRPr="00570ACA" w:rsidRDefault="00570ACA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  <w:proofErr w:type="spellStart"/>
            <w:r w:rsidRPr="00570ACA">
              <w:rPr>
                <w:kern w:val="24"/>
                <w:sz w:val="20"/>
                <w:szCs w:val="20"/>
              </w:rPr>
              <w:t>У</w:t>
            </w:r>
            <w:r w:rsidR="00377F44" w:rsidRPr="00570ACA">
              <w:rPr>
                <w:kern w:val="24"/>
                <w:sz w:val="20"/>
                <w:szCs w:val="20"/>
              </w:rPr>
              <w:t>велич</w:t>
            </w:r>
            <w:proofErr w:type="spellEnd"/>
            <w:r>
              <w:rPr>
                <w:kern w:val="24"/>
                <w:sz w:val="20"/>
                <w:szCs w:val="20"/>
              </w:rPr>
              <w:t>.</w:t>
            </w:r>
            <w:r w:rsidR="00377F44" w:rsidRPr="00570ACA">
              <w:rPr>
                <w:kern w:val="24"/>
                <w:sz w:val="20"/>
                <w:szCs w:val="20"/>
              </w:rPr>
              <w:t>:  2</w:t>
            </w:r>
          </w:p>
          <w:p w:rsidR="00377F44" w:rsidRPr="00570ACA" w:rsidRDefault="00570ACA" w:rsidP="00570ACA">
            <w:pPr>
              <w:jc w:val="center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lastRenderedPageBreak/>
              <w:t>В</w:t>
            </w:r>
            <w:r w:rsidR="00377F44" w:rsidRPr="00570ACA">
              <w:rPr>
                <w:kern w:val="24"/>
                <w:sz w:val="20"/>
                <w:szCs w:val="20"/>
              </w:rPr>
              <w:t>ыбыв</w:t>
            </w:r>
            <w:proofErr w:type="gramStart"/>
            <w:r>
              <w:rPr>
                <w:kern w:val="24"/>
                <w:sz w:val="20"/>
                <w:szCs w:val="20"/>
              </w:rPr>
              <w:t>.</w:t>
            </w:r>
            <w:r w:rsidR="00377F44" w:rsidRPr="00570ACA">
              <w:rPr>
                <w:kern w:val="24"/>
                <w:sz w:val="20"/>
                <w:szCs w:val="20"/>
              </w:rPr>
              <w:t>:   -</w:t>
            </w:r>
            <w:proofErr w:type="gramEnd"/>
            <w:r w:rsidR="00377F44"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Участие в партнерских социально- ориентированных программах. </w:t>
            </w:r>
            <w:proofErr w:type="gramStart"/>
            <w:r w:rsidRPr="00570ACA">
              <w:rPr>
                <w:i/>
                <w:sz w:val="20"/>
                <w:szCs w:val="20"/>
              </w:rPr>
              <w:t>Определяется в зависимости от степени участия (соисполнитель, ответственный за отдельное направление, организатор мероприятий и т.д.</w:t>
            </w:r>
            <w:proofErr w:type="gramEnd"/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авторских программ. </w:t>
            </w:r>
            <w:r w:rsidRPr="00570ACA">
              <w:rPr>
                <w:i/>
                <w:sz w:val="20"/>
                <w:szCs w:val="20"/>
              </w:rPr>
              <w:t>Определяется по факту разработки, затем по степени реализации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творческой  инициативы в проектной деятельности. Получение  грантов (международных, всероссийских, региональных, муниципальных).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Реализация мероприятий по возрождению народного, декоративно </w:t>
            </w:r>
            <w:proofErr w:type="gramStart"/>
            <w:r w:rsidRPr="00570ACA">
              <w:rPr>
                <w:sz w:val="20"/>
                <w:szCs w:val="20"/>
              </w:rPr>
              <w:t>–п</w:t>
            </w:r>
            <w:proofErr w:type="gramEnd"/>
            <w:r w:rsidRPr="00570ACA">
              <w:rPr>
                <w:sz w:val="20"/>
                <w:szCs w:val="20"/>
              </w:rPr>
              <w:t>рикладного творчества.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Рост доходов по платным услугам. По факту прироста в сравнении с прошлым отчетным периодом.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актуального сайта учреждения. Обновление каждую неделю.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Размещение информации в СМИ (не менее 1 раза в квартал).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tabs>
                <w:tab w:val="left" w:pos="432"/>
              </w:tabs>
              <w:ind w:firstLine="854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35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4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kern w:val="24"/>
                <w:sz w:val="20"/>
                <w:szCs w:val="20"/>
              </w:rPr>
              <w:t xml:space="preserve">Организация и проведение культурно - </w:t>
            </w:r>
            <w:proofErr w:type="spellStart"/>
            <w:r w:rsidRPr="00570ACA">
              <w:rPr>
                <w:b/>
                <w:kern w:val="24"/>
                <w:sz w:val="20"/>
                <w:szCs w:val="20"/>
              </w:rPr>
              <w:t>досуговых</w:t>
            </w:r>
            <w:proofErr w:type="spellEnd"/>
            <w:r w:rsidRPr="00570ACA">
              <w:rPr>
                <w:b/>
                <w:kern w:val="24"/>
                <w:sz w:val="20"/>
                <w:szCs w:val="20"/>
              </w:rPr>
              <w:t xml:space="preserve"> мероприятий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textAlignment w:val="baseline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Организация культурно-массовых мероприятий (</w:t>
            </w:r>
            <w:r w:rsidRPr="00570ACA">
              <w:rPr>
                <w:kern w:val="24"/>
                <w:sz w:val="20"/>
                <w:szCs w:val="20"/>
              </w:rPr>
              <w:t>из расчета 1 мероприятие в месяц на одного работника</w:t>
            </w:r>
            <w:r w:rsidRPr="00570ACA">
              <w:rPr>
                <w:sz w:val="20"/>
                <w:szCs w:val="20"/>
              </w:rPr>
              <w:t>)</w:t>
            </w:r>
            <w:r w:rsidRPr="00570ACA">
              <w:rPr>
                <w:kern w:val="24"/>
                <w:sz w:val="20"/>
                <w:szCs w:val="20"/>
              </w:rPr>
              <w:t>, наличие сценария, рекламы, оформленного паспорта мероприятия и в зависимости от количества посетителей, качества мероприятия, отзывов о мероприятии.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Концертная выездная деятельность с программой не менее 1,5 часов. В зависимости от числа выездов.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Проведение тематических мероприятий на платной основе. В зависимости от количества платных мероприятий (обрядов, дней рождений, юбилеев,  и др.)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Развитие платной деятельности, привлечение дополнительных средств. Показатель определяется по исполнению планового показателя.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5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kern w:val="24"/>
                <w:sz w:val="20"/>
                <w:szCs w:val="20"/>
              </w:rPr>
              <w:t>Развитие самодеятельного творчества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Документное обеспечение деятельности клубного формирования:</w:t>
            </w:r>
          </w:p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 - наличие Положения о клубном формировании;</w:t>
            </w:r>
          </w:p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журнал  учета  работы клубного формирования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1 </w:t>
            </w:r>
          </w:p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Организация   систематических   занятий   в   формах   и  видах, характерных  для  данного  клубного  формирования  (репетиции, занятия и т.п.). Определяется путем соответствия показателей плана и исполнения.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1169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Подготовка исполнителей и их участие в конкурсах,  фестивалях, смотрах (лауреаты, дипломанты I,  II, III степеней)</w:t>
            </w:r>
          </w:p>
          <w:p w:rsidR="00377F44" w:rsidRPr="00570ACA" w:rsidRDefault="00377F44" w:rsidP="00AE03D7">
            <w:pPr>
              <w:tabs>
                <w:tab w:val="left" w:pos="1169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всероссийских, межрегиональных, областных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Проведение творческого  отчета  о  результатах деятельности.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6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kern w:val="24"/>
                <w:sz w:val="20"/>
                <w:szCs w:val="20"/>
              </w:rPr>
              <w:t>Индивидуальная исполнительская деятельность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Динамика достижений и результативности участия в фестивалях и конкурсах при наличии соответствующих наград: 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- всероссийских,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- региональных 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- районных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3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2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 Участие в концертной деятельности творческого коллектива. В зависимости от количества выступлений коллектива.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Участие в концертной программе в качестве исполнителя. В зависимости от числа исполненных номеров.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0,5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 Участие в культурно - </w:t>
            </w:r>
            <w:proofErr w:type="spellStart"/>
            <w:r w:rsidRPr="00570ACA">
              <w:rPr>
                <w:kern w:val="24"/>
                <w:sz w:val="20"/>
                <w:szCs w:val="20"/>
              </w:rPr>
              <w:t>досуговых</w:t>
            </w:r>
            <w:proofErr w:type="spellEnd"/>
            <w:r w:rsidRPr="00570ACA">
              <w:rPr>
                <w:kern w:val="24"/>
                <w:sz w:val="20"/>
                <w:szCs w:val="20"/>
              </w:rPr>
              <w:t xml:space="preserve"> мероприятиях различного уровня (ведущий, солист, артист т.д.). В зависимости от числа участий в мероприятиях и исполнительского уровня.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Участие в концертной выездной деятельности. В зависимости от числа выездов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Участие в платных мероприятиях. В зависимости от количества платных мероприятий (обрядов, дней рождений, юбилеев,  и др.) и степени участия в них.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7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зафиксированных жалоб со стороны населения, участников мероприятий.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70ACA">
              <w:rPr>
                <w:sz w:val="20"/>
                <w:szCs w:val="20"/>
              </w:rPr>
              <w:t>контроль за</w:t>
            </w:r>
            <w:proofErr w:type="gramEnd"/>
            <w:r w:rsidRPr="00570ACA">
              <w:rPr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1276" w:type="dxa"/>
          </w:tcPr>
          <w:p w:rsidR="00377F44" w:rsidRPr="00570ACA" w:rsidRDefault="00636B45" w:rsidP="00AE03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377F44" w:rsidRPr="00570ACA">
              <w:rPr>
                <w:sz w:val="20"/>
                <w:szCs w:val="20"/>
              </w:rPr>
              <w:t>тсут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77F44" w:rsidRPr="00570ACA">
              <w:rPr>
                <w:sz w:val="20"/>
                <w:szCs w:val="20"/>
              </w:rPr>
              <w:t>: 5;</w:t>
            </w:r>
          </w:p>
          <w:p w:rsidR="00377F44" w:rsidRPr="00570ACA" w:rsidRDefault="00636B45" w:rsidP="00636B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377F44" w:rsidRPr="00570ACA">
              <w:rPr>
                <w:sz w:val="20"/>
                <w:szCs w:val="20"/>
              </w:rPr>
              <w:t>алич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77F44" w:rsidRPr="00570ACA">
              <w:rPr>
                <w:sz w:val="20"/>
                <w:szCs w:val="20"/>
              </w:rPr>
              <w:t>:   -15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pStyle w:val="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3"/>
              <w:ind w:left="0"/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8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lastRenderedPageBreak/>
              <w:t>Профессиональная компетентность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lastRenderedPageBreak/>
              <w:t>Образование: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sz w:val="20"/>
                <w:szCs w:val="20"/>
              </w:rPr>
              <w:t>высшее</w:t>
            </w:r>
            <w:proofErr w:type="gramEnd"/>
            <w:r w:rsidRPr="00570ACA">
              <w:rPr>
                <w:sz w:val="20"/>
                <w:szCs w:val="20"/>
              </w:rPr>
              <w:t xml:space="preserve"> в сфере культуры и искусства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среднее специальное в сфере культуры и искусства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высшее гуманитарное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учеба в </w:t>
            </w:r>
            <w:proofErr w:type="spellStart"/>
            <w:r w:rsidRPr="00570ACA">
              <w:rPr>
                <w:sz w:val="20"/>
                <w:szCs w:val="20"/>
              </w:rPr>
              <w:t>средне-специальном</w:t>
            </w:r>
            <w:proofErr w:type="spellEnd"/>
            <w:r w:rsidRPr="00570ACA">
              <w:rPr>
                <w:sz w:val="20"/>
                <w:szCs w:val="20"/>
              </w:rPr>
              <w:t xml:space="preserve"> и высшем учебном заведении по профилю деятельности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*федеральные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*местные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</w:t>
            </w:r>
            <w:proofErr w:type="gramStart"/>
            <w:r w:rsidRPr="00570ACA">
              <w:rPr>
                <w:sz w:val="20"/>
                <w:szCs w:val="20"/>
              </w:rPr>
              <w:t>персонального</w:t>
            </w:r>
            <w:proofErr w:type="gramEnd"/>
            <w:r w:rsidRPr="00570ACA">
              <w:rPr>
                <w:sz w:val="20"/>
                <w:szCs w:val="20"/>
              </w:rPr>
              <w:t xml:space="preserve"> актуального </w:t>
            </w:r>
            <w:proofErr w:type="spellStart"/>
            <w:r w:rsidRPr="00570ACA"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135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0803" w:type="dxa"/>
            <w:gridSpan w:val="5"/>
          </w:tcPr>
          <w:p w:rsidR="00377F44" w:rsidRPr="00570ACA" w:rsidRDefault="00377F44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kern w:val="24"/>
                <w:sz w:val="20"/>
                <w:szCs w:val="20"/>
              </w:rPr>
              <w:t>Для должности «методист»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1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Качественное исполнение должностных обязанностей</w:t>
            </w:r>
            <w:r w:rsidRPr="00570ACA">
              <w:rPr>
                <w:b/>
                <w:bCs/>
                <w:sz w:val="20"/>
                <w:szCs w:val="20"/>
              </w:rPr>
              <w:t xml:space="preserve"> 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Качественное ведение документации. Своевременное предоставление планов, отчетов о проделанной работе, сценарных папок, журналов учета работы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1169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творческой  инициативы в проектной деятельности. Получение  грантов (международных, всероссийских, региональных, муниципальных).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1169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Внедрение новаций в деятельность учреждения. Определяется по наличию разработанной и успешно внедренной новой формы, методики работы, социально- ориентированной программы.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1169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Проведение семинаров, мастер-классов, творческих лабораторий, стажировок и пр. Внедрение современных форм повышения квалификации. При показателе: не менее 1 раза в месяц с участием не менее 70% работников учреждений клубного типа района. Определяется по степени ответственности и участия, использования новой формы работы, получившей положительные отзывы.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1-3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1169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Разработка  обучающих программ для различных категорий клубных работников. Определяется по факту разработанной и внедренной программы.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Разработка и постановка клубных мероприятий, в том числе на платной основе.  При показателе не менее 11 мероприятий в год. В зависимости от сложности постановки, числа участников и охвата предприятий, поселений района.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1-5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Привлечение к проведению мероприятия, связанного с основной деятельностью в качестве  участников, волонтёров подростков, молодёжи, социально- незащищенных слоев населения. При соблюдении показателя </w:t>
            </w:r>
            <w:proofErr w:type="gramStart"/>
            <w:r w:rsidRPr="00570ACA">
              <w:rPr>
                <w:sz w:val="20"/>
                <w:szCs w:val="20"/>
              </w:rPr>
              <w:t>-д</w:t>
            </w:r>
            <w:proofErr w:type="gramEnd"/>
            <w:r w:rsidRPr="00570ACA">
              <w:rPr>
                <w:sz w:val="20"/>
                <w:szCs w:val="20"/>
              </w:rPr>
              <w:t>оля культурно-досуговых мероприятий для данной категории не менее 37 % от общего количества мероприятий.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Разработка сценариев мероприятий (кроме игровых и танцевальных программ), проводимых учреждений клубного типа. Определяется по наличию авторского сценария.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Проведение авторских игровых и танцевальных программ. При соблюдении показател</w:t>
            </w:r>
            <w:proofErr w:type="gramStart"/>
            <w:r w:rsidRPr="00570ACA">
              <w:rPr>
                <w:sz w:val="20"/>
                <w:szCs w:val="20"/>
              </w:rPr>
              <w:t>я-</w:t>
            </w:r>
            <w:proofErr w:type="gramEnd"/>
            <w:r w:rsidRPr="00570ACA">
              <w:rPr>
                <w:sz w:val="20"/>
                <w:szCs w:val="20"/>
              </w:rPr>
              <w:t xml:space="preserve"> свыше 10 в год.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Режиссура массовых художественных представлений (праздников), связанных с основной деятельностью учреждений клубного типа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Разработка и оформление объектов нематериального культурного наследия (2-3 объекта в год)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Реализация маркетинговых проектов в сфере </w:t>
            </w:r>
            <w:proofErr w:type="spellStart"/>
            <w:r w:rsidRPr="00570ACA">
              <w:rPr>
                <w:sz w:val="20"/>
                <w:szCs w:val="20"/>
              </w:rPr>
              <w:t>культурно-досуговой</w:t>
            </w:r>
            <w:proofErr w:type="spellEnd"/>
            <w:r w:rsidRPr="00570ACA">
              <w:rPr>
                <w:sz w:val="20"/>
                <w:szCs w:val="20"/>
              </w:rPr>
              <w:t xml:space="preserve"> деятельности (опросы населения, анкетирование, тестирование и пр.), подкрепленное аналитическим материалом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Проведение социологических исследований с целью разработки и внедрения мероприятий, направленных на создание в учреждении наиболее благоприятных социально-психологических условий, способствующих повышению производительности труда работников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Сопровождение работы сайта учреждения, еженедельное размещение информации на нем.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Информации в СМИ (1 раз в месяц)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Издательская деятельность: выпуск буклетов, сценарных сборников, серийных изданий, описаний передового опыта. Определяется по факту выпуска, информационной ценности издания.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Создание </w:t>
            </w:r>
            <w:proofErr w:type="spellStart"/>
            <w:proofErr w:type="gramStart"/>
            <w:r w:rsidRPr="00570ACA">
              <w:rPr>
                <w:sz w:val="20"/>
                <w:szCs w:val="20"/>
              </w:rPr>
              <w:t>пиар-поводов</w:t>
            </w:r>
            <w:proofErr w:type="spellEnd"/>
            <w:proofErr w:type="gramEnd"/>
            <w:r w:rsidRPr="00570ACA">
              <w:rPr>
                <w:sz w:val="20"/>
                <w:szCs w:val="20"/>
              </w:rPr>
              <w:t xml:space="preserve"> для повышения престижности и имиджа учреждений клубного типа (проведение масштабных акций, мероприятий, разработка внешней рекламы).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ind w:firstLine="995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45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lastRenderedPageBreak/>
              <w:t>Критерий № 2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kern w:val="24"/>
                <w:sz w:val="20"/>
                <w:szCs w:val="20"/>
              </w:rPr>
              <w:t xml:space="preserve">Индивидуальная исполнительская деятельность 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lastRenderedPageBreak/>
              <w:t xml:space="preserve">Динамика достижений и результативности участия в фестивалях и конкурсах при </w:t>
            </w:r>
            <w:r w:rsidRPr="00570ACA">
              <w:rPr>
                <w:kern w:val="24"/>
                <w:sz w:val="20"/>
                <w:szCs w:val="20"/>
              </w:rPr>
              <w:lastRenderedPageBreak/>
              <w:t xml:space="preserve">наличии соответствующих наград: 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- всероссийских,</w:t>
            </w:r>
            <w:r w:rsidR="00636B45">
              <w:rPr>
                <w:kern w:val="24"/>
                <w:sz w:val="20"/>
                <w:szCs w:val="20"/>
              </w:rPr>
              <w:t xml:space="preserve"> </w:t>
            </w:r>
            <w:r w:rsidRPr="00570ACA">
              <w:rPr>
                <w:kern w:val="24"/>
                <w:sz w:val="20"/>
                <w:szCs w:val="20"/>
              </w:rPr>
              <w:t xml:space="preserve">региональных 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- районных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3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 Участие в концертной деятельности творческого коллектива. В зависимости от количества выступлений коллектива.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Участие в концертной программе в качестве исполнителя. В зависимости от числа исполненных номеров.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0,5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4"/>
              <w:jc w:val="left"/>
              <w:rPr>
                <w:b w:val="0"/>
                <w:i w:val="0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 </w:t>
            </w:r>
            <w:proofErr w:type="gramStart"/>
            <w:r w:rsidRPr="00570ACA">
              <w:rPr>
                <w:b w:val="0"/>
                <w:i w:val="0"/>
                <w:kern w:val="24"/>
                <w:sz w:val="20"/>
                <w:szCs w:val="20"/>
              </w:rPr>
              <w:t xml:space="preserve">Участие в культурно - </w:t>
            </w:r>
            <w:proofErr w:type="spellStart"/>
            <w:r w:rsidRPr="00570ACA">
              <w:rPr>
                <w:b w:val="0"/>
                <w:i w:val="0"/>
                <w:kern w:val="24"/>
                <w:sz w:val="20"/>
                <w:szCs w:val="20"/>
              </w:rPr>
              <w:t>досуговых</w:t>
            </w:r>
            <w:proofErr w:type="spellEnd"/>
            <w:r w:rsidRPr="00570ACA">
              <w:rPr>
                <w:b w:val="0"/>
                <w:i w:val="0"/>
                <w:kern w:val="24"/>
                <w:sz w:val="20"/>
                <w:szCs w:val="20"/>
              </w:rPr>
              <w:t xml:space="preserve"> мероприятиях, кроме концертов, различного уровня (ведущий, солист, артист т.д.).</w:t>
            </w:r>
            <w:proofErr w:type="gramEnd"/>
            <w:r w:rsidRPr="00570ACA">
              <w:rPr>
                <w:b w:val="0"/>
                <w:i w:val="0"/>
                <w:kern w:val="24"/>
                <w:sz w:val="20"/>
                <w:szCs w:val="20"/>
              </w:rPr>
              <w:t xml:space="preserve"> В зависимости от числа участий в мероприятиях и исполнительского уровня.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Участие в концертной выездной деятельности. В зависимости от числа выездов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Участие в платных мероприятиях. В зависимости от количества платных мероприятий (обрядов, дней рождений, юбилеев,  и др.) и степени участия в них.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tabs>
                <w:tab w:val="left" w:pos="432"/>
              </w:tabs>
              <w:ind w:firstLine="79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3</w:t>
            </w:r>
          </w:p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70ACA">
              <w:rPr>
                <w:sz w:val="20"/>
                <w:szCs w:val="20"/>
              </w:rPr>
              <w:t>контроль за</w:t>
            </w:r>
            <w:proofErr w:type="gramEnd"/>
            <w:r w:rsidRPr="00570ACA">
              <w:rPr>
                <w:sz w:val="20"/>
                <w:szCs w:val="20"/>
              </w:rPr>
              <w:t xml:space="preserve"> соблюдением трудовой дисциплины, бережное отношение к материальным ценностям, соблюдение правил безопасности.</w:t>
            </w:r>
          </w:p>
        </w:tc>
        <w:tc>
          <w:tcPr>
            <w:tcW w:w="1276" w:type="dxa"/>
          </w:tcPr>
          <w:p w:rsidR="00377F44" w:rsidRPr="00570ACA" w:rsidRDefault="00636B45" w:rsidP="00AE03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377F44" w:rsidRPr="00570ACA">
              <w:rPr>
                <w:sz w:val="20"/>
                <w:szCs w:val="20"/>
              </w:rPr>
              <w:t>тсут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77F44" w:rsidRPr="00570ACA">
              <w:rPr>
                <w:sz w:val="20"/>
                <w:szCs w:val="20"/>
              </w:rPr>
              <w:t>: 5;</w:t>
            </w:r>
          </w:p>
          <w:p w:rsidR="00377F44" w:rsidRPr="00570ACA" w:rsidRDefault="00636B45" w:rsidP="00636B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377F44" w:rsidRPr="00570ACA">
              <w:rPr>
                <w:sz w:val="20"/>
                <w:szCs w:val="20"/>
              </w:rPr>
              <w:t>алич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77F44" w:rsidRPr="00570ACA">
              <w:rPr>
                <w:sz w:val="20"/>
                <w:szCs w:val="20"/>
              </w:rPr>
              <w:t>:   -15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4</w:t>
            </w:r>
          </w:p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Профессиональная компетентность 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Образование: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sz w:val="20"/>
                <w:szCs w:val="20"/>
              </w:rPr>
              <w:t>высшее</w:t>
            </w:r>
            <w:proofErr w:type="gramEnd"/>
            <w:r w:rsidRPr="00570ACA">
              <w:rPr>
                <w:sz w:val="20"/>
                <w:szCs w:val="20"/>
              </w:rPr>
              <w:t xml:space="preserve"> в сфере культуры и искусства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среднее специальное в сфере культуры и искусства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высшее гуманитарное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учеба в </w:t>
            </w:r>
            <w:proofErr w:type="spellStart"/>
            <w:r w:rsidRPr="00570ACA">
              <w:rPr>
                <w:sz w:val="20"/>
                <w:szCs w:val="20"/>
              </w:rPr>
              <w:t>средне-специальном</w:t>
            </w:r>
            <w:proofErr w:type="spellEnd"/>
            <w:r w:rsidRPr="00570ACA">
              <w:rPr>
                <w:sz w:val="20"/>
                <w:szCs w:val="20"/>
              </w:rPr>
              <w:t xml:space="preserve"> и высшем учебном заведении по профилю деятельности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*федеральные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*местные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</w:t>
            </w:r>
            <w:proofErr w:type="gramStart"/>
            <w:r w:rsidRPr="00570ACA">
              <w:rPr>
                <w:sz w:val="20"/>
                <w:szCs w:val="20"/>
              </w:rPr>
              <w:t>персонального</w:t>
            </w:r>
            <w:proofErr w:type="gramEnd"/>
            <w:r w:rsidRPr="00570ACA">
              <w:rPr>
                <w:sz w:val="20"/>
                <w:szCs w:val="20"/>
              </w:rPr>
              <w:t xml:space="preserve"> актуального </w:t>
            </w:r>
            <w:proofErr w:type="spellStart"/>
            <w:r w:rsidRPr="00570ACA"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0803" w:type="dxa"/>
            <w:gridSpan w:val="5"/>
          </w:tcPr>
          <w:p w:rsidR="00377F44" w:rsidRPr="00570ACA" w:rsidRDefault="00377F44" w:rsidP="00AE03D7">
            <w:pPr>
              <w:jc w:val="center"/>
              <w:rPr>
                <w:b/>
                <w:sz w:val="20"/>
                <w:szCs w:val="20"/>
              </w:rPr>
            </w:pPr>
          </w:p>
          <w:p w:rsidR="00377F44" w:rsidRPr="00570ACA" w:rsidRDefault="00377F44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Для должности «художественный руководитель», «руководитель коллектива»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1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Качественное исполнение должностных обязанностей</w:t>
            </w:r>
            <w:r w:rsidRPr="00570ACA">
              <w:rPr>
                <w:b/>
                <w:bCs/>
                <w:sz w:val="20"/>
                <w:szCs w:val="20"/>
              </w:rPr>
              <w:t xml:space="preserve"> 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Организация работы  по развитию творческих связей с коллективами  учреждений, предприятий, предпринимателями. Определяется по факту привлечения к участию в мероприятиях, в зависимости от числа охваченных трудовых коллективов.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Получение  грантов из различных источников  (международных, всероссийских, региональных)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Участие в проектной деятельности учреждения.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постоянно действующих клубных формирований (не менее 7)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Разнообразие жанров (не менее 4)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 коллективов со званием «Народный (образцовый) самодеятельный коллектив» (1 и более)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1169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Участие в конкурсах,  фестивалях, смотрах (лауреаты, дипломанты I,  II, III степеней)</w:t>
            </w:r>
          </w:p>
          <w:p w:rsidR="00377F44" w:rsidRPr="00570ACA" w:rsidRDefault="00377F44" w:rsidP="00AE03D7">
            <w:pPr>
              <w:tabs>
                <w:tab w:val="left" w:pos="1169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всероссийских, межрегиональных</w:t>
            </w:r>
          </w:p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областных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Удельный вес населения, участвующего в культурно-массовых мероприятиях и в работе клубных формирований. При выполнении показателя 11 мероприятий на 1000 жителей и 9 участников клубных формирований на 1000 жителей.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Внесение эффективных предложений и привлечение внебюджетных средств, развитие платных услуг. Определяется по наличию привлеченных средств.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Руководство клубным формированием (от 1 и более)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Размещение публикаций, видеосюжетов в СМИ (не менее 1 раза в квартал)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Предоставление актуальной информации о деятельности на сайт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tabs>
                <w:tab w:val="left" w:pos="432"/>
              </w:tabs>
              <w:ind w:firstLine="854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35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2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lastRenderedPageBreak/>
              <w:t>Организация деятельности клубного формирования (творческого, самодеятельного коллектива).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</w:p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9356"/>
                <w:tab w:val="lef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lastRenderedPageBreak/>
              <w:t>Документное обеспечение деятельности клубного формирования:</w:t>
            </w:r>
          </w:p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 - наличие Положения о клубном формировании;</w:t>
            </w:r>
          </w:p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lastRenderedPageBreak/>
              <w:t xml:space="preserve">- журнал  учета  работы клубного формирования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1 </w:t>
            </w:r>
          </w:p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lastRenderedPageBreak/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Организация   систематических   занятий   в   формах   и  видах, характерных  для  данного  клубного  формирования  (репетиции, занятия и т.п.). Определяется путем соответствия показателей плана и исполнения.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Проведение творческого  отчета  о  результатах деятельности: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клубное формирование не реже 1 раза в год: концерт,  выставка,  показательное занятие, творческая лаборатория, мастер - класс и т.п.;     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i/>
                <w:sz w:val="20"/>
                <w:szCs w:val="20"/>
              </w:rPr>
              <w:t>хоровой</w:t>
            </w:r>
            <w:proofErr w:type="gramEnd"/>
            <w:r w:rsidRPr="00570ACA">
              <w:rPr>
                <w:i/>
                <w:sz w:val="20"/>
                <w:szCs w:val="20"/>
              </w:rPr>
              <w:t xml:space="preserve"> (вокальный):</w:t>
            </w:r>
            <w:r w:rsidRPr="00570AC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570ACA">
              <w:rPr>
                <w:i/>
                <w:sz w:val="20"/>
                <w:szCs w:val="20"/>
              </w:rPr>
              <w:t xml:space="preserve">концертная программа из 1 отделения при ежегодном обновлении не менее 3 частей текущего репертуара;        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i/>
                <w:sz w:val="20"/>
                <w:szCs w:val="20"/>
              </w:rPr>
              <w:t>инструментальный</w:t>
            </w:r>
            <w:proofErr w:type="gramEnd"/>
            <w:r w:rsidRPr="00570ACA">
              <w:rPr>
                <w:i/>
                <w:sz w:val="20"/>
                <w:szCs w:val="20"/>
              </w:rPr>
              <w:t>:</w:t>
            </w:r>
            <w:r w:rsidRPr="00570ACA">
              <w:rPr>
                <w:rFonts w:ascii="Courier New" w:hAnsi="Courier New" w:cs="Courier New"/>
                <w:i/>
                <w:sz w:val="20"/>
                <w:szCs w:val="20"/>
              </w:rPr>
              <w:t xml:space="preserve"> к</w:t>
            </w:r>
            <w:r w:rsidRPr="00570ACA">
              <w:rPr>
                <w:i/>
                <w:sz w:val="20"/>
                <w:szCs w:val="20"/>
              </w:rPr>
              <w:t>онцертная программа из 2-х отделений</w:t>
            </w:r>
            <w:r w:rsidRPr="00570AC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570ACA">
              <w:rPr>
                <w:i/>
                <w:sz w:val="20"/>
                <w:szCs w:val="20"/>
              </w:rPr>
              <w:t>при ежегодном обновлении половины текущего репертуара;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i/>
                <w:sz w:val="20"/>
                <w:szCs w:val="20"/>
              </w:rPr>
              <w:t>хореографический</w:t>
            </w:r>
            <w:proofErr w:type="gramEnd"/>
            <w:r w:rsidRPr="00570ACA">
              <w:rPr>
                <w:i/>
                <w:sz w:val="20"/>
                <w:szCs w:val="20"/>
              </w:rPr>
              <w:t>:</w:t>
            </w:r>
            <w:r w:rsidRPr="00570AC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570ACA">
              <w:rPr>
                <w:i/>
                <w:sz w:val="20"/>
                <w:szCs w:val="20"/>
              </w:rPr>
              <w:t>концертная программа из 2-х отделений</w:t>
            </w:r>
            <w:r w:rsidRPr="00570AC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570ACA">
              <w:rPr>
                <w:i/>
                <w:sz w:val="20"/>
                <w:szCs w:val="20"/>
              </w:rPr>
              <w:t>при ежегодном обновлении четверти текущего репертуара;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театральный коллектив: 1 многоактный или 2 </w:t>
            </w:r>
            <w:proofErr w:type="gramStart"/>
            <w:r w:rsidRPr="00570ACA">
              <w:rPr>
                <w:i/>
                <w:sz w:val="20"/>
                <w:szCs w:val="20"/>
              </w:rPr>
              <w:t>одноактных</w:t>
            </w:r>
            <w:proofErr w:type="gramEnd"/>
            <w:r w:rsidRPr="00570ACA">
              <w:rPr>
                <w:i/>
                <w:sz w:val="20"/>
                <w:szCs w:val="20"/>
              </w:rPr>
              <w:t xml:space="preserve"> спектакля в год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>- декоративно- прикладного искусства: 2 выставки в год.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 </w:t>
            </w:r>
          </w:p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Участие клубного формирования  в  концертных (игровых, танцевальных и т.д.)  программах культурно – </w:t>
            </w:r>
            <w:proofErr w:type="spellStart"/>
            <w:r w:rsidRPr="00570ACA">
              <w:rPr>
                <w:sz w:val="20"/>
                <w:szCs w:val="20"/>
              </w:rPr>
              <w:t>досугового</w:t>
            </w:r>
            <w:proofErr w:type="spellEnd"/>
            <w:r w:rsidRPr="00570ACA">
              <w:rPr>
                <w:sz w:val="20"/>
                <w:szCs w:val="20"/>
              </w:rPr>
              <w:t xml:space="preserve"> учреждения: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клубное формирование не менее 2 концертов в год;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i/>
                <w:sz w:val="20"/>
                <w:szCs w:val="20"/>
              </w:rPr>
              <w:t>хоровой</w:t>
            </w:r>
            <w:proofErr w:type="gramEnd"/>
            <w:r w:rsidRPr="00570ACA">
              <w:rPr>
                <w:i/>
                <w:sz w:val="20"/>
                <w:szCs w:val="20"/>
              </w:rPr>
              <w:t xml:space="preserve"> (вокальный):</w:t>
            </w:r>
            <w:r w:rsidRPr="00570AC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570ACA">
              <w:rPr>
                <w:i/>
                <w:sz w:val="20"/>
                <w:szCs w:val="20"/>
              </w:rPr>
              <w:t xml:space="preserve">6 номеров для участия в программах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i/>
                <w:sz w:val="20"/>
                <w:szCs w:val="20"/>
              </w:rPr>
              <w:t>инструментальный</w:t>
            </w:r>
            <w:proofErr w:type="gramEnd"/>
            <w:r w:rsidRPr="00570ACA">
              <w:rPr>
                <w:i/>
                <w:sz w:val="20"/>
                <w:szCs w:val="20"/>
              </w:rPr>
              <w:t>: 8 номеров для участия</w:t>
            </w:r>
            <w:r w:rsidRPr="00570AC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570ACA">
              <w:rPr>
                <w:i/>
                <w:sz w:val="20"/>
                <w:szCs w:val="20"/>
              </w:rPr>
              <w:t>в программах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i/>
                <w:sz w:val="20"/>
                <w:szCs w:val="20"/>
              </w:rPr>
              <w:t>хореографический</w:t>
            </w:r>
            <w:proofErr w:type="gramEnd"/>
            <w:r w:rsidRPr="00570ACA">
              <w:rPr>
                <w:i/>
                <w:sz w:val="20"/>
                <w:szCs w:val="20"/>
              </w:rPr>
              <w:t>: 6 номеров для участия в программах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>- театральный коллектив: 4 номера (миниатюры) для участия в концертах.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Участие клубного формирования в муниципальных, региональных, общероссийских фестивалях, смотрах, конкурсах, выставках и т.п.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Выступления на других площадках (выездные):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клубное формирование не менее 2 раз в год;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570ACA">
              <w:rPr>
                <w:i/>
                <w:sz w:val="20"/>
                <w:szCs w:val="20"/>
              </w:rPr>
              <w:t>- хоровой (вокальный): не менее 1 раза в квартал;</w:t>
            </w:r>
            <w:proofErr w:type="gramEnd"/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570ACA">
              <w:rPr>
                <w:i/>
                <w:sz w:val="20"/>
                <w:szCs w:val="20"/>
              </w:rPr>
              <w:t>- инструментальный: не менее 1 раза в квартал;</w:t>
            </w:r>
            <w:proofErr w:type="gramEnd"/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570ACA">
              <w:rPr>
                <w:i/>
                <w:sz w:val="20"/>
                <w:szCs w:val="20"/>
              </w:rPr>
              <w:t>- хореографический: не менее 1 раза в квартал;</w:t>
            </w:r>
            <w:proofErr w:type="gramEnd"/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>- театральный коллектив: не менее 1 раза в квартал.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Сохранение и увеличение контингента участников клубного формирования.</w:t>
            </w:r>
          </w:p>
        </w:tc>
        <w:tc>
          <w:tcPr>
            <w:tcW w:w="1276" w:type="dxa"/>
          </w:tcPr>
          <w:p w:rsidR="00377F44" w:rsidRPr="00570ACA" w:rsidRDefault="00107EBE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0ACA">
              <w:rPr>
                <w:kern w:val="24"/>
                <w:sz w:val="20"/>
                <w:szCs w:val="20"/>
              </w:rPr>
              <w:t>С</w:t>
            </w:r>
            <w:r w:rsidR="00377F44" w:rsidRPr="00570ACA">
              <w:rPr>
                <w:kern w:val="24"/>
                <w:sz w:val="20"/>
                <w:szCs w:val="20"/>
              </w:rPr>
              <w:t>охран</w:t>
            </w:r>
            <w:proofErr w:type="spellEnd"/>
            <w:r>
              <w:rPr>
                <w:kern w:val="24"/>
                <w:sz w:val="20"/>
                <w:szCs w:val="20"/>
              </w:rPr>
              <w:t>.</w:t>
            </w:r>
            <w:r w:rsidR="00377F44" w:rsidRPr="00570ACA">
              <w:rPr>
                <w:kern w:val="24"/>
                <w:sz w:val="20"/>
                <w:szCs w:val="20"/>
              </w:rPr>
              <w:t>:  1</w:t>
            </w:r>
          </w:p>
          <w:p w:rsidR="00377F44" w:rsidRPr="00570ACA" w:rsidRDefault="00107EBE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  <w:proofErr w:type="spellStart"/>
            <w:r w:rsidRPr="00570ACA">
              <w:rPr>
                <w:kern w:val="24"/>
                <w:sz w:val="20"/>
                <w:szCs w:val="20"/>
              </w:rPr>
              <w:t>У</w:t>
            </w:r>
            <w:r w:rsidR="00377F44" w:rsidRPr="00570ACA">
              <w:rPr>
                <w:kern w:val="24"/>
                <w:sz w:val="20"/>
                <w:szCs w:val="20"/>
              </w:rPr>
              <w:t>велич</w:t>
            </w:r>
            <w:proofErr w:type="spellEnd"/>
            <w:r>
              <w:rPr>
                <w:kern w:val="24"/>
                <w:sz w:val="20"/>
                <w:szCs w:val="20"/>
              </w:rPr>
              <w:t>.</w:t>
            </w:r>
            <w:r w:rsidR="00377F44" w:rsidRPr="00570ACA">
              <w:rPr>
                <w:kern w:val="24"/>
                <w:sz w:val="20"/>
                <w:szCs w:val="20"/>
              </w:rPr>
              <w:t>:  2</w:t>
            </w:r>
          </w:p>
          <w:p w:rsidR="00377F44" w:rsidRPr="00570ACA" w:rsidRDefault="00107EBE" w:rsidP="00107EBE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В</w:t>
            </w:r>
            <w:r w:rsidR="00377F44" w:rsidRPr="00570ACA">
              <w:rPr>
                <w:kern w:val="24"/>
                <w:sz w:val="20"/>
                <w:szCs w:val="20"/>
              </w:rPr>
              <w:t>ыбыв</w:t>
            </w:r>
            <w:proofErr w:type="gramStart"/>
            <w:r>
              <w:rPr>
                <w:kern w:val="24"/>
                <w:sz w:val="20"/>
                <w:szCs w:val="20"/>
              </w:rPr>
              <w:t>.</w:t>
            </w:r>
            <w:r w:rsidR="00377F44" w:rsidRPr="00570ACA">
              <w:rPr>
                <w:kern w:val="24"/>
                <w:sz w:val="20"/>
                <w:szCs w:val="20"/>
              </w:rPr>
              <w:t xml:space="preserve">: </w:t>
            </w:r>
            <w:r>
              <w:rPr>
                <w:kern w:val="24"/>
                <w:sz w:val="20"/>
                <w:szCs w:val="20"/>
              </w:rPr>
              <w:t xml:space="preserve">- </w:t>
            </w:r>
            <w:proofErr w:type="gramEnd"/>
            <w:r w:rsidR="00377F44"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Руководство коллективами спутниками (не менее 1коллектива)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Проведение клубным формированием мероприятий на платной основе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kern w:val="24"/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авторских программ, методик деятельности клубного формирования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9356"/>
                <w:tab w:val="lef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Организация мероприятий  по  созданию  в  коллективах творческой дружеской атмосферы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570ACA">
              <w:rPr>
                <w:sz w:val="20"/>
                <w:szCs w:val="20"/>
              </w:rPr>
              <w:t>Накопление   методических   материалов,   а  также  материалов, отражающих  историю  развития  коллектива  (отчеты, альбомы,  эскизы, макеты, программы, афиши, рекламы, буклеты и т.д.) и творческой работы.</w:t>
            </w:r>
            <w:proofErr w:type="gramEnd"/>
            <w:r w:rsidRPr="00570ACA">
              <w:rPr>
                <w:sz w:val="20"/>
                <w:szCs w:val="20"/>
              </w:rPr>
              <w:t xml:space="preserve"> Оценивается по наличию и содержанию в актуальном состоянии.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40</w:t>
            </w:r>
          </w:p>
        </w:tc>
      </w:tr>
      <w:tr w:rsidR="00377F44" w:rsidRPr="00570ACA" w:rsidTr="003F0E17">
        <w:trPr>
          <w:gridBefore w:val="1"/>
          <w:wBefore w:w="254" w:type="dxa"/>
          <w:trHeight w:val="255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3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kern w:val="24"/>
                <w:sz w:val="20"/>
                <w:szCs w:val="20"/>
              </w:rPr>
              <w:t xml:space="preserve">Индивидуальная исполнительская деятельность 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Динамика достижений и результативности участия в фестивалях и конкурсах при наличии соответствующих наград: 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- всероссийских,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- региональных 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- районных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3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2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 Участие в концертной деятельности творческого коллектива. В зависимости от количества выступлений коллектива.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Участие в концертной программе в качестве исполнителя. В зависимости от числа исполненных номеров.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0,5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 Участие в культурно - </w:t>
            </w:r>
            <w:proofErr w:type="spellStart"/>
            <w:r w:rsidRPr="00570ACA">
              <w:rPr>
                <w:kern w:val="24"/>
                <w:sz w:val="20"/>
                <w:szCs w:val="20"/>
              </w:rPr>
              <w:t>досуговых</w:t>
            </w:r>
            <w:proofErr w:type="spellEnd"/>
            <w:r w:rsidRPr="00570ACA">
              <w:rPr>
                <w:kern w:val="24"/>
                <w:sz w:val="20"/>
                <w:szCs w:val="20"/>
              </w:rPr>
              <w:t xml:space="preserve"> мероприятиях различного уровня (ведущий, солист, артист т.д.). В зависимости от числа участий в мероприятиях и исполнительского уровня.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Участие в концертной выездной деятельности. В зависимости от числа выездов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Участие в платных мероприятиях. В зависимости от количества платных мероприятий </w:t>
            </w:r>
            <w:r w:rsidRPr="00570ACA">
              <w:rPr>
                <w:kern w:val="24"/>
                <w:sz w:val="20"/>
                <w:szCs w:val="20"/>
              </w:rPr>
              <w:lastRenderedPageBreak/>
              <w:t>(обрядов, дней рождений, юбилеев,  и др.) и степени участия в них.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lastRenderedPageBreak/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tabs>
                <w:tab w:val="left" w:pos="432"/>
              </w:tabs>
              <w:ind w:firstLine="79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lastRenderedPageBreak/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4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70ACA">
              <w:rPr>
                <w:sz w:val="20"/>
                <w:szCs w:val="20"/>
              </w:rPr>
              <w:t>контроль за</w:t>
            </w:r>
            <w:proofErr w:type="gramEnd"/>
            <w:r w:rsidRPr="00570ACA">
              <w:rPr>
                <w:sz w:val="20"/>
                <w:szCs w:val="20"/>
              </w:rPr>
              <w:t xml:space="preserve"> соблюдением трудовой дисциплины, бережное отношение к материальным ценностям, соблюдение правил безопасности.</w:t>
            </w:r>
          </w:p>
        </w:tc>
        <w:tc>
          <w:tcPr>
            <w:tcW w:w="1276" w:type="dxa"/>
          </w:tcPr>
          <w:p w:rsidR="00377F44" w:rsidRPr="00570ACA" w:rsidRDefault="00107EBE" w:rsidP="00AE03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377F44" w:rsidRPr="00570ACA">
              <w:rPr>
                <w:sz w:val="20"/>
                <w:szCs w:val="20"/>
              </w:rPr>
              <w:t>тсутст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77F44" w:rsidRPr="00570ACA">
              <w:rPr>
                <w:sz w:val="20"/>
                <w:szCs w:val="20"/>
              </w:rPr>
              <w:t>: 5;</w:t>
            </w:r>
          </w:p>
          <w:p w:rsidR="00377F44" w:rsidRPr="00570ACA" w:rsidRDefault="00107EBE" w:rsidP="00107E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377F44" w:rsidRPr="00570ACA">
              <w:rPr>
                <w:sz w:val="20"/>
                <w:szCs w:val="20"/>
              </w:rPr>
              <w:t>алич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77F44" w:rsidRPr="00570ACA">
              <w:rPr>
                <w:sz w:val="20"/>
                <w:szCs w:val="20"/>
              </w:rPr>
              <w:t>:   -15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5</w:t>
            </w:r>
          </w:p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Профессиональная компетентность 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Образование: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sz w:val="20"/>
                <w:szCs w:val="20"/>
              </w:rPr>
              <w:t>высшее</w:t>
            </w:r>
            <w:proofErr w:type="gramEnd"/>
            <w:r w:rsidRPr="00570ACA">
              <w:rPr>
                <w:sz w:val="20"/>
                <w:szCs w:val="20"/>
              </w:rPr>
              <w:t xml:space="preserve"> в сфере культуры и искусства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среднее специальное в сфере культуры и искусства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высшее гуманитарное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учеба в </w:t>
            </w:r>
            <w:proofErr w:type="spellStart"/>
            <w:r w:rsidRPr="00570ACA">
              <w:rPr>
                <w:sz w:val="20"/>
                <w:szCs w:val="20"/>
              </w:rPr>
              <w:t>средне-специальном</w:t>
            </w:r>
            <w:proofErr w:type="spellEnd"/>
            <w:r w:rsidRPr="00570ACA">
              <w:rPr>
                <w:sz w:val="20"/>
                <w:szCs w:val="20"/>
              </w:rPr>
              <w:t xml:space="preserve"> и высшем учебном заведении по профилю деятельности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*федеральные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*местные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</w:t>
            </w:r>
            <w:proofErr w:type="gramStart"/>
            <w:r w:rsidRPr="00570ACA">
              <w:rPr>
                <w:sz w:val="20"/>
                <w:szCs w:val="20"/>
              </w:rPr>
              <w:t>персонального</w:t>
            </w:r>
            <w:proofErr w:type="gramEnd"/>
            <w:r w:rsidRPr="00570ACA">
              <w:rPr>
                <w:sz w:val="20"/>
                <w:szCs w:val="20"/>
              </w:rPr>
              <w:t xml:space="preserve"> актуального </w:t>
            </w:r>
            <w:proofErr w:type="spellStart"/>
            <w:r w:rsidRPr="00570ACA"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130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0803" w:type="dxa"/>
            <w:gridSpan w:val="5"/>
          </w:tcPr>
          <w:p w:rsidR="00377F44" w:rsidRPr="00570ACA" w:rsidRDefault="00377F44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Для должности «</w:t>
            </w:r>
            <w:proofErr w:type="spellStart"/>
            <w:r w:rsidRPr="00570ACA">
              <w:rPr>
                <w:b/>
                <w:sz w:val="20"/>
                <w:szCs w:val="20"/>
              </w:rPr>
              <w:t>культорганизатор</w:t>
            </w:r>
            <w:proofErr w:type="spellEnd"/>
            <w:r w:rsidRPr="00570ACA">
              <w:rPr>
                <w:b/>
                <w:sz w:val="20"/>
                <w:szCs w:val="20"/>
              </w:rPr>
              <w:t xml:space="preserve">», «аккомпаниатор», 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697" w:type="dxa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1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Качественное исполнение должностных обязанностей</w:t>
            </w:r>
            <w:r w:rsidRPr="00570ACA">
              <w:rPr>
                <w:b/>
                <w:bCs/>
                <w:sz w:val="20"/>
                <w:szCs w:val="20"/>
              </w:rPr>
              <w:t xml:space="preserve"> 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30" w:type="dxa"/>
            <w:gridSpan w:val="3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Проведение свыше 15 авторских игровых программ в год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697" w:type="dxa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30" w:type="dxa"/>
            <w:gridSpan w:val="3"/>
          </w:tcPr>
          <w:p w:rsidR="00377F44" w:rsidRPr="00570ACA" w:rsidRDefault="00377F44" w:rsidP="00AE03D7">
            <w:pPr>
              <w:tabs>
                <w:tab w:val="left" w:pos="1169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Подготовка исполнителей и их участие в конкурсах,  фестивалях, смотрах (лауреаты, дипломанты I,  II, III степеней)</w:t>
            </w:r>
          </w:p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всероссийских, межрегиональных, областных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697" w:type="dxa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30" w:type="dxa"/>
            <w:gridSpan w:val="3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Удельный вес населения, участвующего в культурно-массовых мероприятиях и в работе клубных формирований. При выполнении показателя 11 мероприятий на 1000 жителей и 9 участников клубных формирований на 1000 жителей.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697" w:type="dxa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30" w:type="dxa"/>
            <w:gridSpan w:val="3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Внесение эффективных предложений и привлечение внебюджетных средств, развитие платных услуг. Определяется по наличию привлеченных средств.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697" w:type="dxa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30" w:type="dxa"/>
            <w:gridSpan w:val="3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Руководство клубным формированием (от 1 и более)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697" w:type="dxa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30" w:type="dxa"/>
            <w:gridSpan w:val="3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Размещение публикаций, видеосюжетов в СМИ (не менее 1 раза в квартал)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697" w:type="dxa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30" w:type="dxa"/>
            <w:gridSpan w:val="3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Предоставление актуальной информации о деятельности на сайт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tabs>
                <w:tab w:val="left" w:pos="432"/>
              </w:tabs>
              <w:ind w:firstLine="854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20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3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kern w:val="24"/>
                <w:sz w:val="20"/>
                <w:szCs w:val="20"/>
              </w:rPr>
              <w:t xml:space="preserve">Индивидуальная исполнительская деятельность 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Динамика достижений и результативности участия в фестивалях и конкурсах при наличии соответствующих наград: 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- всероссийских,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- региональных 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- районных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3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2</w:t>
            </w:r>
          </w:p>
          <w:p w:rsidR="00377F44" w:rsidRPr="00570ACA" w:rsidRDefault="00377F44" w:rsidP="00AE03D7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 Участие в концертной деятельности творческого коллектива. В зависимости от количества выступлений коллектива.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Участие в концертной программе в качестве исполнителя. В зависимости от числа исполненных номеров.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0,5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 Участие в культурно - </w:t>
            </w:r>
            <w:proofErr w:type="spellStart"/>
            <w:r w:rsidRPr="00570ACA">
              <w:rPr>
                <w:kern w:val="24"/>
                <w:sz w:val="20"/>
                <w:szCs w:val="20"/>
              </w:rPr>
              <w:t>досуговых</w:t>
            </w:r>
            <w:proofErr w:type="spellEnd"/>
            <w:r w:rsidRPr="00570ACA">
              <w:rPr>
                <w:kern w:val="24"/>
                <w:sz w:val="20"/>
                <w:szCs w:val="20"/>
              </w:rPr>
              <w:t xml:space="preserve"> мероприятиях различного уровня (ведущий, солист, артист т.д.). В зависимости от числа участий в мероприятиях и исполнительского уровня.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Участие в концертной выездной деятельности. В зависимости от числа выездов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Участие в платных мероприятиях. В зависимости от количества платных мероприятий (обрядов, дней рождений, юбилеев,  и др.) и степени участия в них.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tabs>
                <w:tab w:val="left" w:pos="432"/>
              </w:tabs>
              <w:ind w:firstLine="79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4</w:t>
            </w:r>
          </w:p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70ACA">
              <w:rPr>
                <w:sz w:val="20"/>
                <w:szCs w:val="20"/>
              </w:rPr>
              <w:t>контроль за</w:t>
            </w:r>
            <w:proofErr w:type="gramEnd"/>
            <w:r w:rsidRPr="00570ACA">
              <w:rPr>
                <w:sz w:val="20"/>
                <w:szCs w:val="20"/>
              </w:rPr>
              <w:t xml:space="preserve"> соблюдением трудовой дисциплины, бережное отношение к материальным ценностям, соблюдение правил безопасности.</w:t>
            </w:r>
          </w:p>
        </w:tc>
        <w:tc>
          <w:tcPr>
            <w:tcW w:w="1276" w:type="dxa"/>
          </w:tcPr>
          <w:p w:rsidR="00377F44" w:rsidRPr="00570ACA" w:rsidRDefault="00107EBE" w:rsidP="00AE03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377F44" w:rsidRPr="00570ACA">
              <w:rPr>
                <w:sz w:val="20"/>
                <w:szCs w:val="20"/>
              </w:rPr>
              <w:t>тсут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77F44" w:rsidRPr="00570ACA">
              <w:rPr>
                <w:sz w:val="20"/>
                <w:szCs w:val="20"/>
              </w:rPr>
              <w:t>: 5;</w:t>
            </w:r>
          </w:p>
          <w:p w:rsidR="00377F44" w:rsidRPr="00570ACA" w:rsidRDefault="00377F44" w:rsidP="00107EBE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70ACA">
              <w:rPr>
                <w:sz w:val="20"/>
                <w:szCs w:val="20"/>
              </w:rPr>
              <w:t>налич</w:t>
            </w:r>
            <w:proofErr w:type="spellEnd"/>
            <w:r w:rsidR="00107EBE">
              <w:rPr>
                <w:sz w:val="20"/>
                <w:szCs w:val="20"/>
              </w:rPr>
              <w:t>.</w:t>
            </w:r>
            <w:r w:rsidRPr="00570ACA">
              <w:rPr>
                <w:sz w:val="20"/>
                <w:szCs w:val="20"/>
              </w:rPr>
              <w:t>:   -15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5</w:t>
            </w:r>
          </w:p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Профессиональная </w:t>
            </w:r>
            <w:r w:rsidRPr="00570ACA">
              <w:rPr>
                <w:b/>
                <w:bCs/>
                <w:sz w:val="20"/>
                <w:szCs w:val="20"/>
              </w:rPr>
              <w:lastRenderedPageBreak/>
              <w:t xml:space="preserve">компетентность </w:t>
            </w: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lastRenderedPageBreak/>
              <w:t>Образование: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sz w:val="20"/>
                <w:szCs w:val="20"/>
              </w:rPr>
              <w:t>высшее</w:t>
            </w:r>
            <w:proofErr w:type="gramEnd"/>
            <w:r w:rsidRPr="00570ACA">
              <w:rPr>
                <w:sz w:val="20"/>
                <w:szCs w:val="20"/>
              </w:rPr>
              <w:t xml:space="preserve"> в сфере культуры и искусства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среднее специальное в сфере культуры и искусства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высшее гуманитарное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учеба в </w:t>
            </w:r>
            <w:proofErr w:type="spellStart"/>
            <w:r w:rsidRPr="00570ACA">
              <w:rPr>
                <w:sz w:val="20"/>
                <w:szCs w:val="20"/>
              </w:rPr>
              <w:t>средне-специальном</w:t>
            </w:r>
            <w:proofErr w:type="spellEnd"/>
            <w:r w:rsidRPr="00570ACA">
              <w:rPr>
                <w:sz w:val="20"/>
                <w:szCs w:val="20"/>
              </w:rPr>
              <w:t xml:space="preserve"> и высшем учебном заведении по профилю деятельности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*федеральные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*местные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</w:t>
            </w:r>
            <w:proofErr w:type="gramStart"/>
            <w:r w:rsidRPr="00570ACA">
              <w:rPr>
                <w:sz w:val="20"/>
                <w:szCs w:val="20"/>
              </w:rPr>
              <w:t>персонального</w:t>
            </w:r>
            <w:proofErr w:type="gramEnd"/>
            <w:r w:rsidRPr="00570ACA">
              <w:rPr>
                <w:sz w:val="20"/>
                <w:szCs w:val="20"/>
              </w:rPr>
              <w:t xml:space="preserve"> актуального </w:t>
            </w:r>
            <w:proofErr w:type="spellStart"/>
            <w:r w:rsidRPr="00570ACA"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4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75</w:t>
            </w:r>
          </w:p>
        </w:tc>
      </w:tr>
      <w:tr w:rsidR="00377F44" w:rsidRPr="00570ACA" w:rsidTr="003F0E17">
        <w:tc>
          <w:tcPr>
            <w:tcW w:w="11057" w:type="dxa"/>
            <w:gridSpan w:val="6"/>
          </w:tcPr>
          <w:p w:rsidR="00377F44" w:rsidRPr="00570ACA" w:rsidRDefault="00377F44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Для должности «заведующий сельской библиотекой»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1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bCs/>
                <w:i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Нормативно-регламентирующая основа деятельности библиотеки</w:t>
            </w: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Положение о сельской библиотеке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Правила пользования библиотекой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Должностные  инструкции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Формы учета предоставляемых услуг: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дневник работы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тетрадь учета выполненных сложных справок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журнал учета пользователей Интернет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книга учета библиотечного фонда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картотека (тетрадь) учета пользователей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Актуальное состояние СБА: каталогов, картотек, СБФ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Планы работы на текущий месяц (при наличии плана на год)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Отчет за квартал (информационный и статистический)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9781" w:type="dxa"/>
            <w:gridSpan w:val="5"/>
          </w:tcPr>
          <w:p w:rsidR="00377F44" w:rsidRPr="00570ACA" w:rsidRDefault="00377F44" w:rsidP="00AE03D7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2</w:t>
            </w:r>
          </w:p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Стратегия развития сельской библиотеки</w:t>
            </w: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Соответствие плановым статистическим показателям (число пользователей, книговыдач, посещений и т.д.)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Планомерная работа с библиотечным фондом (проверка, списание). Определяется по наличию соответствующего акта и при условии </w:t>
            </w:r>
            <w:proofErr w:type="gramStart"/>
            <w:r w:rsidRPr="00570ACA">
              <w:rPr>
                <w:sz w:val="20"/>
                <w:szCs w:val="20"/>
              </w:rPr>
              <w:t>соблюдения нормы проведения полной инвентаризации библиотечного фонда</w:t>
            </w:r>
            <w:proofErr w:type="gramEnd"/>
            <w:r w:rsidRPr="00570ACA">
              <w:rPr>
                <w:sz w:val="20"/>
                <w:szCs w:val="20"/>
              </w:rPr>
              <w:t xml:space="preserve"> 1 раз в 5 лет. В зависимости от объема фонда.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1-5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Редактирование каталогов и картотек, их актуальное состояние. Определяется посредством мониторинга (сверка с фактурами, актами на списание, наличием актуальных рубрик, оформлением)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Участие в партнерских социально- ориентированных программах. </w:t>
            </w:r>
            <w:proofErr w:type="gramStart"/>
            <w:r w:rsidRPr="00570ACA">
              <w:rPr>
                <w:i/>
                <w:sz w:val="20"/>
                <w:szCs w:val="20"/>
              </w:rPr>
              <w:t>Определяется в зависимости от степени участия (соисполнитель, ответственный за отдельное направление, организатор мероприятий и т.д.</w:t>
            </w:r>
            <w:proofErr w:type="gramEnd"/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авторских программ. </w:t>
            </w:r>
            <w:r w:rsidRPr="00570ACA">
              <w:rPr>
                <w:i/>
                <w:sz w:val="20"/>
                <w:szCs w:val="20"/>
              </w:rPr>
              <w:t>Определяется по факту разработки, затем по степени реализации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творческой  инициативы в проектной деятельности. Получение  грантов (международных, всероссийских, региональных, муниципальных).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Реализация мероприятий по возрождению народного, декоративно </w:t>
            </w:r>
            <w:proofErr w:type="gramStart"/>
            <w:r w:rsidRPr="00570ACA">
              <w:rPr>
                <w:sz w:val="20"/>
                <w:szCs w:val="20"/>
              </w:rPr>
              <w:t>–п</w:t>
            </w:r>
            <w:proofErr w:type="gramEnd"/>
            <w:r w:rsidRPr="00570ACA">
              <w:rPr>
                <w:sz w:val="20"/>
                <w:szCs w:val="20"/>
              </w:rPr>
              <w:t>рикладного творчества.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Размещение информации на сайте центральной библиотеки, администрации.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Размещение информации в СМИ (не менее 1 раза в квартал).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9781" w:type="dxa"/>
            <w:gridSpan w:val="5"/>
          </w:tcPr>
          <w:p w:rsidR="00377F44" w:rsidRPr="00570ACA" w:rsidRDefault="00377F44" w:rsidP="00AE03D7">
            <w:pPr>
              <w:tabs>
                <w:tab w:val="left" w:pos="432"/>
              </w:tabs>
              <w:ind w:firstLine="79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3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70ACA">
              <w:rPr>
                <w:sz w:val="20"/>
                <w:szCs w:val="20"/>
              </w:rPr>
              <w:t>контроль за</w:t>
            </w:r>
            <w:proofErr w:type="gramEnd"/>
            <w:r w:rsidRPr="00570ACA">
              <w:rPr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1276" w:type="dxa"/>
          </w:tcPr>
          <w:p w:rsidR="00377F44" w:rsidRPr="00570ACA" w:rsidRDefault="00107EBE" w:rsidP="00AE03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377F44" w:rsidRPr="00570ACA">
              <w:rPr>
                <w:sz w:val="20"/>
                <w:szCs w:val="20"/>
              </w:rPr>
              <w:t>тсут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77F44" w:rsidRPr="00570ACA">
              <w:rPr>
                <w:sz w:val="20"/>
                <w:szCs w:val="20"/>
              </w:rPr>
              <w:t>: 5;</w:t>
            </w:r>
          </w:p>
          <w:p w:rsidR="00377F44" w:rsidRPr="00570ACA" w:rsidRDefault="00377F44" w:rsidP="00107EBE">
            <w:pPr>
              <w:jc w:val="center"/>
              <w:rPr>
                <w:sz w:val="20"/>
                <w:szCs w:val="20"/>
              </w:rPr>
            </w:pPr>
            <w:proofErr w:type="spellStart"/>
            <w:r w:rsidRPr="00570ACA">
              <w:rPr>
                <w:sz w:val="20"/>
                <w:szCs w:val="20"/>
              </w:rPr>
              <w:t>налич</w:t>
            </w:r>
            <w:proofErr w:type="spellEnd"/>
            <w:r w:rsidR="00107EBE">
              <w:rPr>
                <w:sz w:val="20"/>
                <w:szCs w:val="20"/>
              </w:rPr>
              <w:t>.</w:t>
            </w:r>
            <w:r w:rsidRPr="00570ACA">
              <w:rPr>
                <w:sz w:val="20"/>
                <w:szCs w:val="20"/>
              </w:rPr>
              <w:t>:   -15</w:t>
            </w:r>
          </w:p>
        </w:tc>
      </w:tr>
      <w:tr w:rsidR="00377F44" w:rsidRPr="00570ACA" w:rsidTr="003F0E17">
        <w:tc>
          <w:tcPr>
            <w:tcW w:w="9781" w:type="dxa"/>
            <w:gridSpan w:val="5"/>
          </w:tcPr>
          <w:p w:rsidR="00377F44" w:rsidRPr="00570ACA" w:rsidRDefault="00377F44" w:rsidP="00AE03D7">
            <w:pPr>
              <w:pStyle w:val="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3"/>
              <w:ind w:left="0"/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15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4</w:t>
            </w:r>
          </w:p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Библиотечно-информационное обслуживание местного сообщества </w:t>
            </w: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Охват населения библиотечным обслуживанием (не менее 65 %)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ежегодного увеличения числа посещений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Новые формы обслуживания: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профилирование деятельности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работа с социально- незащищенными группами населения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клубов по интересам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Информационное обеспечение деятельности местных органов власти, социально-образовательной сферы (ИРИ). По числу тем информирования.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Участие в районных социально- ориентированных мероприятиях 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Реализация районных культурно- информационных социальных проектов и  программ на территории поселения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9781" w:type="dxa"/>
            <w:gridSpan w:val="5"/>
          </w:tcPr>
          <w:p w:rsidR="00377F44" w:rsidRPr="00570ACA" w:rsidRDefault="00377F44" w:rsidP="00AE03D7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15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5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Использование современных библиотечных технологий</w:t>
            </w: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ind w:firstLine="477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Материально-техническая база: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ремонт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мебель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безопасность (решетки на окнах, пожарная безопасность)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соответствие уровню технического обеспечения:</w:t>
            </w:r>
          </w:p>
          <w:p w:rsidR="00377F44" w:rsidRPr="00570ACA" w:rsidRDefault="00377F44" w:rsidP="00AE03D7">
            <w:pPr>
              <w:shd w:val="clear" w:color="auto" w:fill="FFFFFF"/>
              <w:ind w:firstLine="360"/>
              <w:jc w:val="both"/>
              <w:rPr>
                <w:sz w:val="20"/>
                <w:szCs w:val="20"/>
              </w:rPr>
            </w:pPr>
            <w:r w:rsidRPr="00570ACA">
              <w:rPr>
                <w:i/>
                <w:iCs/>
                <w:color w:val="000000"/>
                <w:sz w:val="20"/>
                <w:szCs w:val="20"/>
              </w:rPr>
              <w:t xml:space="preserve">-  </w:t>
            </w:r>
            <w:r w:rsidRPr="00570ACA">
              <w:rPr>
                <w:color w:val="000000"/>
                <w:sz w:val="20"/>
                <w:szCs w:val="20"/>
              </w:rPr>
              <w:t>2 комплекта компьютерного оборудования; МФУ;</w:t>
            </w:r>
          </w:p>
          <w:p w:rsidR="00377F44" w:rsidRPr="00570ACA" w:rsidRDefault="00377F44" w:rsidP="00AE03D7">
            <w:pPr>
              <w:shd w:val="clear" w:color="auto" w:fill="FFFFFF"/>
              <w:ind w:firstLine="360"/>
              <w:jc w:val="both"/>
              <w:rPr>
                <w:sz w:val="20"/>
                <w:szCs w:val="20"/>
              </w:rPr>
            </w:pPr>
            <w:r w:rsidRPr="00570ACA">
              <w:rPr>
                <w:color w:val="000000"/>
                <w:sz w:val="20"/>
                <w:szCs w:val="20"/>
              </w:rPr>
              <w:t>- 1 комплект аудио-видеотехники (телевизор, видеомагнитофон, музыкальный центр);</w:t>
            </w:r>
          </w:p>
          <w:p w:rsidR="00377F44" w:rsidRPr="00570ACA" w:rsidRDefault="00377F44" w:rsidP="00AE03D7">
            <w:pPr>
              <w:shd w:val="clear" w:color="auto" w:fill="FFFFFF"/>
              <w:ind w:firstLine="360"/>
              <w:jc w:val="both"/>
              <w:rPr>
                <w:sz w:val="20"/>
                <w:szCs w:val="20"/>
              </w:rPr>
            </w:pPr>
            <w:r w:rsidRPr="00570ACA">
              <w:rPr>
                <w:color w:val="000000"/>
                <w:sz w:val="20"/>
                <w:szCs w:val="20"/>
              </w:rPr>
              <w:t>- подключение к сети Интернет.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 соответствие уровню программного обеспечения: </w:t>
            </w:r>
            <w:r w:rsidRPr="00570ACA">
              <w:rPr>
                <w:color w:val="000000"/>
                <w:sz w:val="20"/>
                <w:szCs w:val="20"/>
              </w:rPr>
              <w:t xml:space="preserve">наличие лицензионного офисного программного обеспечения, включая пакет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MS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Office</w:t>
            </w:r>
            <w:r w:rsidRPr="00570ACA">
              <w:rPr>
                <w:color w:val="000000"/>
                <w:sz w:val="20"/>
                <w:szCs w:val="20"/>
              </w:rPr>
              <w:t xml:space="preserve"> 2000, включающий набор программ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MS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Word</w:t>
            </w:r>
            <w:r w:rsidRPr="00570ACA">
              <w:rPr>
                <w:color w:val="000000"/>
                <w:sz w:val="20"/>
                <w:szCs w:val="20"/>
              </w:rPr>
              <w:t xml:space="preserve">,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MS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570ACA">
              <w:rPr>
                <w:color w:val="000000"/>
                <w:sz w:val="20"/>
                <w:szCs w:val="20"/>
              </w:rPr>
              <w:t xml:space="preserve">,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MS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Power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point</w:t>
            </w:r>
            <w:r w:rsidRPr="00570ACA">
              <w:rPr>
                <w:color w:val="000000"/>
                <w:sz w:val="20"/>
                <w:szCs w:val="20"/>
              </w:rPr>
              <w:t xml:space="preserve"> и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MS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Photo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Editor</w:t>
            </w:r>
            <w:r w:rsidRPr="00570ACA">
              <w:rPr>
                <w:color w:val="000000"/>
                <w:sz w:val="20"/>
                <w:szCs w:val="20"/>
              </w:rPr>
              <w:t xml:space="preserve">, программу сканирования и распознавания текстов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ABBYY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Fine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Reader</w:t>
            </w:r>
            <w:r w:rsidRPr="00570ACA">
              <w:rPr>
                <w:color w:val="000000"/>
                <w:sz w:val="20"/>
                <w:szCs w:val="20"/>
              </w:rPr>
              <w:t>, подписку на антивирусный комплект.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4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ind w:firstLine="477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Информационные ресурсы: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формирование собственных электронных информационных ресурсов при наличии разработки разделов, рубрик и т.д. </w:t>
            </w:r>
            <w:r w:rsidRPr="00570ACA">
              <w:rPr>
                <w:i/>
                <w:sz w:val="20"/>
                <w:szCs w:val="20"/>
              </w:rPr>
              <w:t>Определяется по наличию готового к пользованию, регулярно обновляемого ресурса.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формирование тематических опубликованных печатных информационных ресурсов (папки </w:t>
            </w:r>
            <w:proofErr w:type="gramStart"/>
            <w:r w:rsidRPr="00570ACA">
              <w:rPr>
                <w:sz w:val="20"/>
                <w:szCs w:val="20"/>
              </w:rPr>
              <w:t>–н</w:t>
            </w:r>
            <w:proofErr w:type="gramEnd"/>
            <w:r w:rsidRPr="00570ACA">
              <w:rPr>
                <w:sz w:val="20"/>
                <w:szCs w:val="20"/>
              </w:rPr>
              <w:t xml:space="preserve">акопители в актуальном состоянии). </w:t>
            </w:r>
            <w:r w:rsidRPr="00570ACA">
              <w:rPr>
                <w:i/>
                <w:sz w:val="20"/>
                <w:szCs w:val="20"/>
              </w:rPr>
              <w:t>Определяется за каждые 5 папок.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ind w:firstLine="477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Использование ЭДД, МБА. За каждые 5 заказов.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9781" w:type="dxa"/>
            <w:gridSpan w:val="5"/>
          </w:tcPr>
          <w:p w:rsidR="00377F44" w:rsidRPr="00570ACA" w:rsidRDefault="00377F44" w:rsidP="00AE03D7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30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6</w:t>
            </w:r>
          </w:p>
          <w:p w:rsidR="00377F44" w:rsidRPr="00570ACA" w:rsidRDefault="00377F44" w:rsidP="00AE03D7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Имидж библиотеки в местном сообществе</w:t>
            </w: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Вывеска с указанием статуса библиотеки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Освещение перед входом в библиотеку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Режим работы (выполнение рекомендации: 30 % рабочего времени библиотеки должно приходиться на нерабочее время жителей поселения)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Внутренняя реклама: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информационные стенды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внутри библиотечные указатели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рекламная печатная продукция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собственной издательской продукции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Публикации в СМИ (не менее 1 раза в квартал) 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Предоставление актуальной информации о деятельности на сайт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9781" w:type="dxa"/>
            <w:gridSpan w:val="5"/>
          </w:tcPr>
          <w:p w:rsidR="00377F44" w:rsidRPr="00570ACA" w:rsidRDefault="00377F44" w:rsidP="00AE03D7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10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 w:val="restart"/>
          </w:tcPr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7</w:t>
            </w:r>
          </w:p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Профессиональная компетентность </w:t>
            </w: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pStyle w:val="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Образование: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высшее библиотечное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среднее специальное библиотечное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высшее </w:t>
            </w:r>
            <w:proofErr w:type="spellStart"/>
            <w:r w:rsidRPr="00570ACA">
              <w:rPr>
                <w:sz w:val="20"/>
                <w:szCs w:val="20"/>
              </w:rPr>
              <w:t>гуманитарн</w:t>
            </w:r>
            <w:proofErr w:type="gramStart"/>
            <w:r w:rsidRPr="00570ACA">
              <w:rPr>
                <w:sz w:val="20"/>
                <w:szCs w:val="20"/>
              </w:rPr>
              <w:t>о</w:t>
            </w:r>
            <w:proofErr w:type="spellEnd"/>
            <w:r w:rsidRPr="00570ACA">
              <w:rPr>
                <w:sz w:val="20"/>
                <w:szCs w:val="20"/>
              </w:rPr>
              <w:t>-</w:t>
            </w:r>
            <w:proofErr w:type="gramEnd"/>
            <w:r w:rsidRPr="00570ACA">
              <w:rPr>
                <w:sz w:val="20"/>
                <w:szCs w:val="20"/>
              </w:rPr>
              <w:t xml:space="preserve"> педагогическое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учеба в </w:t>
            </w:r>
            <w:proofErr w:type="spellStart"/>
            <w:r w:rsidRPr="00570ACA">
              <w:rPr>
                <w:sz w:val="20"/>
                <w:szCs w:val="20"/>
              </w:rPr>
              <w:t>средне-специальном</w:t>
            </w:r>
            <w:proofErr w:type="spellEnd"/>
            <w:r w:rsidRPr="00570ACA">
              <w:rPr>
                <w:sz w:val="20"/>
                <w:szCs w:val="20"/>
              </w:rPr>
              <w:t xml:space="preserve"> и высшем учебном заведении по профилю деятельности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*федеральные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*местные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</w:t>
            </w:r>
            <w:proofErr w:type="gramStart"/>
            <w:r w:rsidRPr="00570ACA">
              <w:rPr>
                <w:sz w:val="20"/>
                <w:szCs w:val="20"/>
              </w:rPr>
              <w:t>персонального</w:t>
            </w:r>
            <w:proofErr w:type="gramEnd"/>
            <w:r w:rsidRPr="00570ACA">
              <w:rPr>
                <w:sz w:val="20"/>
                <w:szCs w:val="20"/>
              </w:rPr>
              <w:t xml:space="preserve"> актуального </w:t>
            </w:r>
            <w:proofErr w:type="spellStart"/>
            <w:r w:rsidRPr="00570ACA"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c>
          <w:tcPr>
            <w:tcW w:w="1985" w:type="dxa"/>
            <w:gridSpan w:val="3"/>
            <w:vMerge/>
          </w:tcPr>
          <w:p w:rsidR="00377F44" w:rsidRPr="00570ACA" w:rsidRDefault="00377F44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9781" w:type="dxa"/>
            <w:gridSpan w:val="5"/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377F44" w:rsidRPr="00570ACA" w:rsidTr="003F0E17"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377F44" w:rsidRPr="00570ACA" w:rsidRDefault="00377F44" w:rsidP="00AE03D7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7F44" w:rsidRPr="00570ACA" w:rsidRDefault="00377F44" w:rsidP="00AE03D7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135</w:t>
            </w:r>
          </w:p>
        </w:tc>
      </w:tr>
    </w:tbl>
    <w:tbl>
      <w:tblPr>
        <w:tblpPr w:leftFromText="180" w:rightFromText="180" w:vertAnchor="text" w:horzAnchor="margin" w:tblpX="-636" w:tblpY="1"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18"/>
        <w:gridCol w:w="7903"/>
        <w:gridCol w:w="1169"/>
      </w:tblGrid>
      <w:tr w:rsidR="00EA6CD7" w:rsidRPr="00570ACA" w:rsidTr="00636B45">
        <w:tc>
          <w:tcPr>
            <w:tcW w:w="1105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A6CD7" w:rsidRPr="00570ACA" w:rsidRDefault="00EA6CD7" w:rsidP="00636B45">
            <w:pPr>
              <w:pStyle w:val="23"/>
              <w:ind w:left="234"/>
              <w:rPr>
                <w:spacing w:val="-2"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Для должности «библиотекарь» </w:t>
            </w:r>
            <w:r w:rsidRPr="00570ACA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570ACA">
              <w:rPr>
                <w:b/>
                <w:bCs/>
                <w:sz w:val="20"/>
                <w:szCs w:val="20"/>
              </w:rPr>
              <w:t xml:space="preserve">-ой,  </w:t>
            </w:r>
            <w:r w:rsidRPr="00570ACA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570ACA">
              <w:rPr>
                <w:b/>
                <w:bCs/>
                <w:sz w:val="20"/>
                <w:szCs w:val="20"/>
              </w:rPr>
              <w:t>-ой, ведущей категории.</w:t>
            </w:r>
          </w:p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</w:tr>
      <w:tr w:rsidR="00EA6CD7" w:rsidRPr="00570ACA" w:rsidTr="00636B45">
        <w:tc>
          <w:tcPr>
            <w:tcW w:w="1986" w:type="dxa"/>
            <w:gridSpan w:val="2"/>
            <w:vMerge w:val="restart"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1</w:t>
            </w:r>
          </w:p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Библиотечно-информационное обслуживание местного сообщества </w:t>
            </w: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Ответственность за определенный участок работы: наличие плана.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Ведение учетной документации, определенной должностной инструкцией, в т.ч.: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дневник работы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тетрадь учета выполненных сложных справок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журнал учета пользователей Интернет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книга учета библиотечного фонда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картотека (тетрадь) учета пользователей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Актуальное состояние СБА: каталогов, картотек, части СБФ, определенных должностной </w:t>
            </w:r>
            <w:r w:rsidRPr="00570ACA">
              <w:rPr>
                <w:sz w:val="20"/>
                <w:szCs w:val="20"/>
              </w:rPr>
              <w:lastRenderedPageBreak/>
              <w:t>инструкцией.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lastRenderedPageBreak/>
              <w:t>10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авторских программ и их реализация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творческой  инициативы в проектной деятельности. Получение  грантов (международных, всероссийских, региональных, муниципальных).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Выполнение плановых статистических показателей работы 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Внедрение новых форм библиотечного обслуживания: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использование инновационных методик при проведении массовых мероприятий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использование инновационных методик по организации библиотечного фонда, оформлении выставок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разработка и внедрение авторских инновационных методик организации библиотечного пространства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организация массовых мероприятий для с социально- незащищенных групп населения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проведение массовых мероприятий, имеющих культурное и историческое значение, организация работы клубов по интересам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создание собственных информационных ресурсов библиотеки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8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ind w:firstLine="52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Использование ЭДД, МБА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9889" w:type="dxa"/>
            <w:gridSpan w:val="3"/>
          </w:tcPr>
          <w:p w:rsidR="00EA6CD7" w:rsidRPr="00570ACA" w:rsidRDefault="00EA6CD7" w:rsidP="00636B45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70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 w:val="restart"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2</w:t>
            </w:r>
          </w:p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70ACA">
              <w:rPr>
                <w:sz w:val="20"/>
                <w:szCs w:val="20"/>
              </w:rPr>
              <w:t>контроль за</w:t>
            </w:r>
            <w:proofErr w:type="gramEnd"/>
            <w:r w:rsidRPr="00570ACA">
              <w:rPr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1169" w:type="dxa"/>
          </w:tcPr>
          <w:p w:rsidR="00EA6CD7" w:rsidRPr="00570ACA" w:rsidRDefault="00636B45" w:rsidP="00636B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EA6CD7" w:rsidRPr="00570ACA">
              <w:rPr>
                <w:sz w:val="20"/>
                <w:szCs w:val="20"/>
              </w:rPr>
              <w:t>тсут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A6CD7" w:rsidRPr="00570ACA">
              <w:rPr>
                <w:sz w:val="20"/>
                <w:szCs w:val="20"/>
              </w:rPr>
              <w:t>: 5;</w:t>
            </w:r>
          </w:p>
          <w:p w:rsidR="00EA6CD7" w:rsidRPr="00570ACA" w:rsidRDefault="00636B45" w:rsidP="00636B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EA6CD7" w:rsidRPr="00570ACA">
              <w:rPr>
                <w:sz w:val="20"/>
                <w:szCs w:val="20"/>
              </w:rPr>
              <w:t>алич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A6CD7" w:rsidRPr="00570ACA">
              <w:rPr>
                <w:sz w:val="20"/>
                <w:szCs w:val="20"/>
              </w:rPr>
              <w:t>:   -15</w:t>
            </w:r>
          </w:p>
        </w:tc>
      </w:tr>
      <w:tr w:rsidR="00EA6CD7" w:rsidRPr="00570ACA" w:rsidTr="00636B45">
        <w:tc>
          <w:tcPr>
            <w:tcW w:w="9889" w:type="dxa"/>
            <w:gridSpan w:val="3"/>
          </w:tcPr>
          <w:p w:rsidR="00EA6CD7" w:rsidRPr="00570ACA" w:rsidRDefault="00EA6CD7" w:rsidP="00636B45">
            <w:pPr>
              <w:pStyle w:val="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3"/>
              <w:ind w:left="0"/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15</w:t>
            </w:r>
          </w:p>
        </w:tc>
      </w:tr>
      <w:tr w:rsidR="00EA6CD7" w:rsidRPr="00570ACA" w:rsidTr="00636B45">
        <w:tc>
          <w:tcPr>
            <w:tcW w:w="1668" w:type="dxa"/>
            <w:vMerge w:val="restart"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3</w:t>
            </w:r>
          </w:p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Профессиональная компетентность </w:t>
            </w: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Образование: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высшее библиотечное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среднее специальное библиотечное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высшее </w:t>
            </w:r>
            <w:proofErr w:type="spellStart"/>
            <w:r w:rsidRPr="00570ACA">
              <w:rPr>
                <w:sz w:val="20"/>
                <w:szCs w:val="20"/>
              </w:rPr>
              <w:t>гуманитарн</w:t>
            </w:r>
            <w:proofErr w:type="gramStart"/>
            <w:r w:rsidRPr="00570ACA">
              <w:rPr>
                <w:sz w:val="20"/>
                <w:szCs w:val="20"/>
              </w:rPr>
              <w:t>о</w:t>
            </w:r>
            <w:proofErr w:type="spellEnd"/>
            <w:r w:rsidRPr="00570ACA">
              <w:rPr>
                <w:sz w:val="20"/>
                <w:szCs w:val="20"/>
              </w:rPr>
              <w:t>-</w:t>
            </w:r>
            <w:proofErr w:type="gramEnd"/>
            <w:r w:rsidRPr="00570ACA">
              <w:rPr>
                <w:sz w:val="20"/>
                <w:szCs w:val="20"/>
              </w:rPr>
              <w:t xml:space="preserve"> педагогическое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учеба в </w:t>
            </w:r>
            <w:proofErr w:type="spellStart"/>
            <w:r w:rsidRPr="00570ACA">
              <w:rPr>
                <w:sz w:val="20"/>
                <w:szCs w:val="20"/>
              </w:rPr>
              <w:t>средне-специальном</w:t>
            </w:r>
            <w:proofErr w:type="spellEnd"/>
            <w:r w:rsidRPr="00570ACA">
              <w:rPr>
                <w:sz w:val="20"/>
                <w:szCs w:val="20"/>
              </w:rPr>
              <w:t xml:space="preserve"> и высшем учебном заведении по профилю деятельности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*федеральные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*местные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</w:t>
            </w:r>
            <w:proofErr w:type="gramStart"/>
            <w:r w:rsidRPr="00570ACA">
              <w:rPr>
                <w:sz w:val="20"/>
                <w:szCs w:val="20"/>
              </w:rPr>
              <w:t>персонального</w:t>
            </w:r>
            <w:proofErr w:type="gramEnd"/>
            <w:r w:rsidRPr="00570ACA">
              <w:rPr>
                <w:sz w:val="20"/>
                <w:szCs w:val="20"/>
              </w:rPr>
              <w:t xml:space="preserve"> актуального </w:t>
            </w:r>
            <w:proofErr w:type="spellStart"/>
            <w:r w:rsidRPr="00570ACA"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EA6CD7" w:rsidRPr="00570ACA" w:rsidTr="00636B45">
        <w:tc>
          <w:tcPr>
            <w:tcW w:w="9889" w:type="dxa"/>
            <w:gridSpan w:val="3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EA6CD7" w:rsidRPr="00570ACA" w:rsidTr="00636B45">
        <w:tc>
          <w:tcPr>
            <w:tcW w:w="9889" w:type="dxa"/>
            <w:gridSpan w:val="3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105</w:t>
            </w:r>
          </w:p>
        </w:tc>
      </w:tr>
    </w:tbl>
    <w:tbl>
      <w:tblPr>
        <w:tblW w:w="109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8079"/>
        <w:gridCol w:w="35"/>
        <w:gridCol w:w="1099"/>
        <w:gridCol w:w="35"/>
      </w:tblGrid>
      <w:tr w:rsidR="00EA6CD7" w:rsidRPr="00570ACA" w:rsidTr="00636B45">
        <w:trPr>
          <w:gridAfter w:val="1"/>
          <w:wAfter w:w="35" w:type="dxa"/>
        </w:trPr>
        <w:tc>
          <w:tcPr>
            <w:tcW w:w="10915" w:type="dxa"/>
            <w:gridSpan w:val="4"/>
          </w:tcPr>
          <w:p w:rsidR="00EA6CD7" w:rsidRPr="00570ACA" w:rsidRDefault="00C66BF4" w:rsidP="00C66BF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Для должности «бухгалтер»</w:t>
            </w:r>
            <w:r w:rsidRPr="00570ACA">
              <w:rPr>
                <w:sz w:val="20"/>
                <w:szCs w:val="20"/>
              </w:rPr>
              <w:t xml:space="preserve"> </w:t>
            </w:r>
            <w:r w:rsidRPr="00570ACA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570ACA">
              <w:rPr>
                <w:b/>
                <w:bCs/>
                <w:sz w:val="20"/>
                <w:szCs w:val="20"/>
              </w:rPr>
              <w:t xml:space="preserve">-ой,  </w:t>
            </w:r>
            <w:r w:rsidRPr="00570ACA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570ACA">
              <w:rPr>
                <w:b/>
                <w:bCs/>
                <w:sz w:val="20"/>
                <w:szCs w:val="20"/>
              </w:rPr>
              <w:t>-ой, ведущей категории.</w:t>
            </w:r>
          </w:p>
        </w:tc>
      </w:tr>
      <w:tr w:rsidR="00EA6CD7" w:rsidRPr="00570ACA" w:rsidTr="00636B45">
        <w:tc>
          <w:tcPr>
            <w:tcW w:w="1702" w:type="dxa"/>
            <w:vMerge w:val="restart"/>
          </w:tcPr>
          <w:p w:rsidR="00EA6CD7" w:rsidRPr="00570ACA" w:rsidRDefault="00EA6CD7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EA6CD7" w:rsidRPr="00570ACA" w:rsidRDefault="00EA6CD7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1</w:t>
            </w:r>
          </w:p>
          <w:p w:rsidR="00EA6CD7" w:rsidRPr="00570ACA" w:rsidRDefault="00EA6CD7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Соответствие бухгалтерского учета и отчетности требованиям законодательства.</w:t>
            </w: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Добросовестное и качественное исполнение должностных обязанностей.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jc w:val="both"/>
              <w:rPr>
                <w:sz w:val="20"/>
                <w:szCs w:val="20"/>
              </w:rPr>
            </w:pPr>
            <w:r w:rsidRPr="00570ACA">
              <w:rPr>
                <w:bCs/>
                <w:iCs/>
                <w:sz w:val="20"/>
                <w:szCs w:val="20"/>
              </w:rPr>
              <w:t>Своевременное  начисление, выплата заработной платы и иных выплат работникам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jc w:val="both"/>
              <w:rPr>
                <w:b/>
                <w:i/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жалоб и обращений от работников учреждения по вопросам оплаты труда.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70ACA">
              <w:rPr>
                <w:color w:val="000000"/>
                <w:spacing w:val="-4"/>
                <w:sz w:val="20"/>
                <w:szCs w:val="20"/>
              </w:rPr>
              <w:t>Исполнение плана финансово- хозяйственной деятельности учреждения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jc w:val="both"/>
              <w:rPr>
                <w:sz w:val="20"/>
                <w:szCs w:val="20"/>
              </w:rPr>
            </w:pPr>
            <w:proofErr w:type="gramStart"/>
            <w:r w:rsidRPr="00570ACA">
              <w:rPr>
                <w:sz w:val="20"/>
                <w:szCs w:val="20"/>
              </w:rPr>
              <w:t>Результаты проверок или экспертизы деятельности учреждения (наличие предписывающих (не устраненных) замечаний со стороны организаций, выполняющих контрольные функции.</w:t>
            </w:r>
            <w:proofErr w:type="gramEnd"/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jc w:val="both"/>
              <w:rPr>
                <w:sz w:val="20"/>
                <w:szCs w:val="20"/>
              </w:rPr>
            </w:pPr>
            <w:r w:rsidRPr="00570ACA">
              <w:rPr>
                <w:color w:val="000000"/>
                <w:spacing w:val="-4"/>
                <w:sz w:val="20"/>
                <w:szCs w:val="20"/>
              </w:rPr>
              <w:t>Соблюдение кассовой дисциплины, в том числе правильности заполнения и своевременной сдачи первичной документации.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jc w:val="both"/>
              <w:rPr>
                <w:sz w:val="20"/>
                <w:szCs w:val="20"/>
              </w:rPr>
            </w:pPr>
            <w:r w:rsidRPr="00570ACA">
              <w:rPr>
                <w:color w:val="000000"/>
                <w:spacing w:val="-4"/>
                <w:sz w:val="20"/>
                <w:szCs w:val="20"/>
              </w:rPr>
              <w:t>Эффективность использования основных средств.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Системное и качественное  проведение списания материальных ценностей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Качественный контроль расходов, исполнение обязательств, договоров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просроченной задолженности  по налогам и сборам.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jc w:val="both"/>
              <w:rPr>
                <w:b/>
                <w:i/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Количество работников в учреждении свыше 15 человек (за каждые 5 человек).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Размещение заказов на закупку товаров.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Освоение дополнительных ассигнований, выделенных из бюджетов других уровней.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rPr>
          <w:gridAfter w:val="1"/>
          <w:wAfter w:w="35" w:type="dxa"/>
        </w:trPr>
        <w:tc>
          <w:tcPr>
            <w:tcW w:w="9781" w:type="dxa"/>
            <w:gridSpan w:val="2"/>
          </w:tcPr>
          <w:p w:rsidR="00EA6CD7" w:rsidRPr="00570ACA" w:rsidRDefault="00EA6CD7" w:rsidP="00AE03D7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90</w:t>
            </w:r>
          </w:p>
        </w:tc>
      </w:tr>
      <w:tr w:rsidR="00EA6CD7" w:rsidRPr="00570ACA" w:rsidTr="00636B45">
        <w:tc>
          <w:tcPr>
            <w:tcW w:w="1702" w:type="dxa"/>
            <w:vMerge w:val="restart"/>
          </w:tcPr>
          <w:p w:rsidR="00EA6CD7" w:rsidRPr="00570ACA" w:rsidRDefault="00EA6CD7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2</w:t>
            </w:r>
          </w:p>
          <w:p w:rsidR="00EA6CD7" w:rsidRPr="00570ACA" w:rsidRDefault="00EA6CD7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pStyle w:val="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70ACA">
              <w:rPr>
                <w:sz w:val="20"/>
                <w:szCs w:val="20"/>
              </w:rPr>
              <w:t>контроль за</w:t>
            </w:r>
            <w:proofErr w:type="gramEnd"/>
            <w:r w:rsidRPr="00570ACA">
              <w:rPr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1134" w:type="dxa"/>
            <w:gridSpan w:val="2"/>
          </w:tcPr>
          <w:p w:rsidR="00EA6CD7" w:rsidRPr="00570ACA" w:rsidRDefault="00107EBE" w:rsidP="00AE03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EA6CD7" w:rsidRPr="00570ACA">
              <w:rPr>
                <w:sz w:val="20"/>
                <w:szCs w:val="20"/>
              </w:rPr>
              <w:t>тсут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A6CD7" w:rsidRPr="00570ACA">
              <w:rPr>
                <w:sz w:val="20"/>
                <w:szCs w:val="20"/>
              </w:rPr>
              <w:t>: 5;</w:t>
            </w:r>
          </w:p>
          <w:p w:rsidR="00EA6CD7" w:rsidRPr="00570ACA" w:rsidRDefault="00EA6CD7" w:rsidP="00107EBE">
            <w:pPr>
              <w:pStyle w:val="3"/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570ACA">
              <w:rPr>
                <w:sz w:val="20"/>
                <w:szCs w:val="20"/>
              </w:rPr>
              <w:t>налич</w:t>
            </w:r>
            <w:proofErr w:type="spellEnd"/>
            <w:r w:rsidR="00107EBE">
              <w:rPr>
                <w:sz w:val="20"/>
                <w:szCs w:val="20"/>
              </w:rPr>
              <w:t>.</w:t>
            </w:r>
            <w:r w:rsidRPr="00570ACA">
              <w:rPr>
                <w:sz w:val="20"/>
                <w:szCs w:val="20"/>
              </w:rPr>
              <w:t>: -15</w:t>
            </w:r>
          </w:p>
        </w:tc>
      </w:tr>
      <w:tr w:rsidR="00EA6CD7" w:rsidRPr="00570ACA" w:rsidTr="00636B45">
        <w:trPr>
          <w:gridAfter w:val="1"/>
          <w:wAfter w:w="35" w:type="dxa"/>
        </w:trPr>
        <w:tc>
          <w:tcPr>
            <w:tcW w:w="9781" w:type="dxa"/>
            <w:gridSpan w:val="2"/>
          </w:tcPr>
          <w:p w:rsidR="00EA6CD7" w:rsidRPr="00570ACA" w:rsidRDefault="00EA6CD7" w:rsidP="00AE03D7">
            <w:pPr>
              <w:pStyle w:val="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pStyle w:val="3"/>
              <w:ind w:left="0"/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15</w:t>
            </w:r>
          </w:p>
        </w:tc>
      </w:tr>
      <w:tr w:rsidR="00EA6CD7" w:rsidRPr="00570ACA" w:rsidTr="00636B45">
        <w:tc>
          <w:tcPr>
            <w:tcW w:w="1702" w:type="dxa"/>
            <w:vMerge w:val="restart"/>
          </w:tcPr>
          <w:p w:rsidR="00EA6CD7" w:rsidRPr="00570ACA" w:rsidRDefault="00EA6CD7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EA6CD7" w:rsidRPr="00570ACA" w:rsidRDefault="00EA6CD7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lastRenderedPageBreak/>
              <w:t>Критерий № 2</w:t>
            </w:r>
          </w:p>
          <w:p w:rsidR="00EA6CD7" w:rsidRPr="00570ACA" w:rsidRDefault="00EA6CD7" w:rsidP="00AE03D7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Профессиональная компетентность </w:t>
            </w: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pStyle w:val="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lastRenderedPageBreak/>
              <w:t>Образование: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pStyle w:val="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высшее профессиональное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среднее специальное профессиональное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4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*федеральные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*местные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AE03D7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AE03D7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Прохождение курсов повышения квалификации.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rPr>
          <w:gridAfter w:val="1"/>
          <w:wAfter w:w="35" w:type="dxa"/>
        </w:trPr>
        <w:tc>
          <w:tcPr>
            <w:tcW w:w="9781" w:type="dxa"/>
            <w:gridSpan w:val="2"/>
          </w:tcPr>
          <w:p w:rsidR="00EA6CD7" w:rsidRPr="00570ACA" w:rsidRDefault="00EA6CD7" w:rsidP="00AE03D7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EA6CD7" w:rsidRPr="00570ACA" w:rsidTr="00636B45">
        <w:trPr>
          <w:gridAfter w:val="1"/>
          <w:wAfter w:w="35" w:type="dxa"/>
        </w:trPr>
        <w:tc>
          <w:tcPr>
            <w:tcW w:w="9781" w:type="dxa"/>
            <w:gridSpan w:val="2"/>
          </w:tcPr>
          <w:p w:rsidR="00EA6CD7" w:rsidRPr="00570ACA" w:rsidRDefault="00EA6CD7" w:rsidP="00AE03D7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AE03D7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115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0915" w:type="dxa"/>
            <w:gridSpan w:val="4"/>
          </w:tcPr>
          <w:p w:rsidR="00570ACA" w:rsidRPr="00570ACA" w:rsidRDefault="00570ACA" w:rsidP="00570ACA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Для должности «оператор»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702" w:type="dxa"/>
            <w:vMerge w:val="restart"/>
          </w:tcPr>
          <w:p w:rsidR="00570ACA" w:rsidRPr="00570ACA" w:rsidRDefault="00570ACA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1</w:t>
            </w:r>
          </w:p>
          <w:p w:rsidR="00570ACA" w:rsidRPr="00570ACA" w:rsidRDefault="00570ACA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Высокая результативность, интенсивность и качество труда.</w:t>
            </w:r>
          </w:p>
        </w:tc>
        <w:tc>
          <w:tcPr>
            <w:tcW w:w="8079" w:type="dxa"/>
          </w:tcPr>
          <w:p w:rsidR="00570ACA" w:rsidRPr="00570ACA" w:rsidRDefault="00570ACA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Устранение </w:t>
            </w:r>
            <w:proofErr w:type="gramStart"/>
            <w:r w:rsidRPr="00570ACA">
              <w:rPr>
                <w:sz w:val="20"/>
                <w:szCs w:val="20"/>
              </w:rPr>
              <w:t>возникших</w:t>
            </w:r>
            <w:proofErr w:type="gramEnd"/>
            <w:r w:rsidRPr="00570ACA">
              <w:rPr>
                <w:sz w:val="20"/>
                <w:szCs w:val="20"/>
              </w:rPr>
              <w:t xml:space="preserve"> во время работы эксплуатационные неисправности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20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702" w:type="dxa"/>
            <w:vMerge/>
          </w:tcPr>
          <w:p w:rsidR="00570ACA" w:rsidRPr="00570ACA" w:rsidRDefault="00570ACA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79" w:type="dxa"/>
          </w:tcPr>
          <w:p w:rsidR="00570ACA" w:rsidRPr="00570ACA" w:rsidRDefault="00570ACA" w:rsidP="00570ACA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Содержание котельной установки (поддержание их в чистоте и благоприятном для длительной эксплуатации состоянии)  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702" w:type="dxa"/>
            <w:vMerge/>
          </w:tcPr>
          <w:p w:rsidR="00570ACA" w:rsidRPr="00570ACA" w:rsidRDefault="00570ACA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79" w:type="dxa"/>
          </w:tcPr>
          <w:p w:rsidR="00570ACA" w:rsidRPr="00570ACA" w:rsidRDefault="00570ACA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Добросовестное исполнение должностных обязанностей. 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15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702" w:type="dxa"/>
            <w:vMerge/>
          </w:tcPr>
          <w:p w:rsidR="00570ACA" w:rsidRPr="00570ACA" w:rsidRDefault="00570ACA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79" w:type="dxa"/>
          </w:tcPr>
          <w:p w:rsidR="00570ACA" w:rsidRPr="00570ACA" w:rsidRDefault="00570ACA" w:rsidP="00AE03D7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жалоб со стороны посетителей.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20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702" w:type="dxa"/>
            <w:vMerge/>
          </w:tcPr>
          <w:p w:rsidR="00570ACA" w:rsidRPr="00570ACA" w:rsidRDefault="00570ACA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79" w:type="dxa"/>
          </w:tcPr>
          <w:p w:rsidR="00570ACA" w:rsidRPr="00570ACA" w:rsidRDefault="00570ACA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70ACA">
              <w:rPr>
                <w:sz w:val="20"/>
                <w:szCs w:val="20"/>
              </w:rPr>
              <w:t>контроль за</w:t>
            </w:r>
            <w:proofErr w:type="gramEnd"/>
            <w:r w:rsidRPr="00570ACA">
              <w:rPr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1134" w:type="dxa"/>
            <w:gridSpan w:val="2"/>
          </w:tcPr>
          <w:p w:rsidR="00570ACA" w:rsidRPr="00570ACA" w:rsidRDefault="00636B45" w:rsidP="00AE03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570ACA" w:rsidRPr="00570ACA">
              <w:rPr>
                <w:sz w:val="20"/>
                <w:szCs w:val="20"/>
              </w:rPr>
              <w:t>тсут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70ACA" w:rsidRPr="00570ACA">
              <w:rPr>
                <w:sz w:val="20"/>
                <w:szCs w:val="20"/>
              </w:rPr>
              <w:t>: 5;</w:t>
            </w:r>
          </w:p>
          <w:p w:rsidR="00570ACA" w:rsidRPr="00570ACA" w:rsidRDefault="00570ACA" w:rsidP="00636B45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570ACA">
              <w:rPr>
                <w:sz w:val="20"/>
                <w:szCs w:val="20"/>
              </w:rPr>
              <w:t>налич</w:t>
            </w:r>
            <w:proofErr w:type="spellEnd"/>
            <w:r w:rsidR="00636B45">
              <w:rPr>
                <w:sz w:val="20"/>
                <w:szCs w:val="20"/>
              </w:rPr>
              <w:t>.</w:t>
            </w:r>
            <w:r w:rsidRPr="00570ACA">
              <w:rPr>
                <w:sz w:val="20"/>
                <w:szCs w:val="20"/>
              </w:rPr>
              <w:t>: -15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9781" w:type="dxa"/>
            <w:gridSpan w:val="2"/>
          </w:tcPr>
          <w:p w:rsidR="00570ACA" w:rsidRPr="00570ACA" w:rsidRDefault="00570ACA" w:rsidP="00AE03D7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AE03D7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70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9781" w:type="dxa"/>
            <w:gridSpan w:val="2"/>
          </w:tcPr>
          <w:p w:rsidR="00570ACA" w:rsidRPr="00570ACA" w:rsidRDefault="00570ACA" w:rsidP="00AE03D7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AE03D7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70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0915" w:type="dxa"/>
            <w:gridSpan w:val="4"/>
          </w:tcPr>
          <w:p w:rsidR="00570ACA" w:rsidRPr="00570ACA" w:rsidRDefault="00570ACA" w:rsidP="00AE03D7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Для должности «рабочий», «уборщик», «слесарь», «сантехник», «сторож»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702" w:type="dxa"/>
            <w:vMerge w:val="restart"/>
          </w:tcPr>
          <w:p w:rsidR="00570ACA" w:rsidRPr="00570ACA" w:rsidRDefault="00570ACA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1</w:t>
            </w:r>
          </w:p>
          <w:p w:rsidR="00570ACA" w:rsidRPr="00570ACA" w:rsidRDefault="00570ACA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Высокая результативность, интенсивность и качество труда.</w:t>
            </w:r>
          </w:p>
        </w:tc>
        <w:tc>
          <w:tcPr>
            <w:tcW w:w="8079" w:type="dxa"/>
          </w:tcPr>
          <w:p w:rsidR="00570ACA" w:rsidRPr="00570ACA" w:rsidRDefault="00570ACA" w:rsidP="00AE03D7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Добросовестное исполнение должностных обязанностей. 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15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702" w:type="dxa"/>
            <w:vMerge/>
          </w:tcPr>
          <w:p w:rsidR="00570ACA" w:rsidRPr="00570ACA" w:rsidRDefault="00570ACA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79" w:type="dxa"/>
          </w:tcPr>
          <w:p w:rsidR="00570ACA" w:rsidRPr="00570ACA" w:rsidRDefault="00570ACA" w:rsidP="00AE03D7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жалоб со стороны посетителей.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AE03D7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20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702" w:type="dxa"/>
            <w:vMerge/>
          </w:tcPr>
          <w:p w:rsidR="00570ACA" w:rsidRPr="00570ACA" w:rsidRDefault="00570ACA" w:rsidP="00AE03D7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79" w:type="dxa"/>
          </w:tcPr>
          <w:p w:rsidR="00570ACA" w:rsidRPr="00570ACA" w:rsidRDefault="00570ACA" w:rsidP="00AE03D7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70ACA">
              <w:rPr>
                <w:sz w:val="20"/>
                <w:szCs w:val="20"/>
              </w:rPr>
              <w:t>контроль за</w:t>
            </w:r>
            <w:proofErr w:type="gramEnd"/>
            <w:r w:rsidRPr="00570ACA">
              <w:rPr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1134" w:type="dxa"/>
            <w:gridSpan w:val="2"/>
          </w:tcPr>
          <w:p w:rsidR="00570ACA" w:rsidRPr="00570ACA" w:rsidRDefault="00636B45" w:rsidP="00AE03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570ACA" w:rsidRPr="00570ACA">
              <w:rPr>
                <w:sz w:val="20"/>
                <w:szCs w:val="20"/>
              </w:rPr>
              <w:t>тсут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70ACA" w:rsidRPr="00570ACA">
              <w:rPr>
                <w:sz w:val="20"/>
                <w:szCs w:val="20"/>
              </w:rPr>
              <w:t>: 5;</w:t>
            </w:r>
          </w:p>
          <w:p w:rsidR="00570ACA" w:rsidRPr="00570ACA" w:rsidRDefault="00636B45" w:rsidP="00636B45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570ACA" w:rsidRPr="00570ACA">
              <w:rPr>
                <w:sz w:val="20"/>
                <w:szCs w:val="20"/>
              </w:rPr>
              <w:t>алич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70ACA" w:rsidRPr="00570ACA">
              <w:rPr>
                <w:sz w:val="20"/>
                <w:szCs w:val="20"/>
              </w:rPr>
              <w:t>: -15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9781" w:type="dxa"/>
            <w:gridSpan w:val="2"/>
          </w:tcPr>
          <w:p w:rsidR="00570ACA" w:rsidRPr="00570ACA" w:rsidRDefault="00570ACA" w:rsidP="00AE03D7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AE03D7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50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9781" w:type="dxa"/>
            <w:gridSpan w:val="2"/>
          </w:tcPr>
          <w:p w:rsidR="00570ACA" w:rsidRPr="00570ACA" w:rsidRDefault="00570ACA" w:rsidP="00AE03D7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AE03D7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50</w:t>
            </w:r>
          </w:p>
        </w:tc>
      </w:tr>
    </w:tbl>
    <w:p w:rsidR="00377F44" w:rsidRPr="00570ACA" w:rsidRDefault="00377F44" w:rsidP="00EA6CD7">
      <w:pPr>
        <w:ind w:left="-426"/>
        <w:jc w:val="both"/>
        <w:rPr>
          <w:sz w:val="20"/>
          <w:szCs w:val="20"/>
        </w:rPr>
      </w:pPr>
    </w:p>
    <w:sectPr w:rsidR="00377F44" w:rsidRPr="00570ACA" w:rsidSect="005C5707">
      <w:pgSz w:w="11906" w:h="16838"/>
      <w:pgMar w:top="851" w:right="850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50E0"/>
    <w:multiLevelType w:val="hybridMultilevel"/>
    <w:tmpl w:val="5CBC27F4"/>
    <w:lvl w:ilvl="0" w:tplc="EEFCC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7F44"/>
    <w:rsid w:val="00107EBE"/>
    <w:rsid w:val="001F7404"/>
    <w:rsid w:val="00235C9C"/>
    <w:rsid w:val="00377F44"/>
    <w:rsid w:val="003F0E17"/>
    <w:rsid w:val="00570ACA"/>
    <w:rsid w:val="005A3BDC"/>
    <w:rsid w:val="005C5707"/>
    <w:rsid w:val="00636B45"/>
    <w:rsid w:val="0067623F"/>
    <w:rsid w:val="006F6852"/>
    <w:rsid w:val="007A0949"/>
    <w:rsid w:val="00812D6D"/>
    <w:rsid w:val="00831568"/>
    <w:rsid w:val="008F2F6E"/>
    <w:rsid w:val="00942932"/>
    <w:rsid w:val="00AE03D7"/>
    <w:rsid w:val="00B14622"/>
    <w:rsid w:val="00C66BF4"/>
    <w:rsid w:val="00D87300"/>
    <w:rsid w:val="00E32065"/>
    <w:rsid w:val="00EA6CD7"/>
    <w:rsid w:val="00F5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4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F44"/>
    <w:pPr>
      <w:keepNext/>
      <w:ind w:left="360"/>
      <w:jc w:val="both"/>
      <w:outlineLvl w:val="0"/>
    </w:pPr>
    <w:rPr>
      <w:sz w:val="28"/>
      <w:szCs w:val="15"/>
    </w:rPr>
  </w:style>
  <w:style w:type="paragraph" w:styleId="2">
    <w:name w:val="heading 2"/>
    <w:basedOn w:val="a"/>
    <w:next w:val="a"/>
    <w:link w:val="20"/>
    <w:qFormat/>
    <w:rsid w:val="00377F44"/>
    <w:pPr>
      <w:keepNext/>
      <w:ind w:firstLine="540"/>
      <w:jc w:val="both"/>
      <w:outlineLvl w:val="1"/>
    </w:pPr>
    <w:rPr>
      <w:sz w:val="28"/>
      <w:szCs w:val="15"/>
    </w:rPr>
  </w:style>
  <w:style w:type="paragraph" w:styleId="3">
    <w:name w:val="heading 3"/>
    <w:basedOn w:val="a"/>
    <w:next w:val="a"/>
    <w:link w:val="30"/>
    <w:qFormat/>
    <w:rsid w:val="00377F44"/>
    <w:pPr>
      <w:keepNext/>
      <w:ind w:left="1620"/>
      <w:jc w:val="both"/>
      <w:outlineLvl w:val="2"/>
    </w:pPr>
    <w:rPr>
      <w:sz w:val="28"/>
      <w:szCs w:val="15"/>
    </w:rPr>
  </w:style>
  <w:style w:type="paragraph" w:styleId="4">
    <w:name w:val="heading 4"/>
    <w:basedOn w:val="a"/>
    <w:next w:val="a"/>
    <w:link w:val="40"/>
    <w:qFormat/>
    <w:rsid w:val="00377F44"/>
    <w:pPr>
      <w:keepNext/>
      <w:jc w:val="center"/>
      <w:outlineLvl w:val="3"/>
    </w:pPr>
    <w:rPr>
      <w:b/>
      <w:bCs/>
      <w:i/>
      <w:iCs/>
      <w:sz w:val="2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F44"/>
    <w:rPr>
      <w:rFonts w:eastAsia="Times New Roman" w:cs="Times New Roman"/>
      <w:sz w:val="28"/>
      <w:szCs w:val="15"/>
      <w:lang w:eastAsia="ru-RU"/>
    </w:rPr>
  </w:style>
  <w:style w:type="character" w:customStyle="1" w:styleId="20">
    <w:name w:val="Заголовок 2 Знак"/>
    <w:basedOn w:val="a0"/>
    <w:link w:val="2"/>
    <w:rsid w:val="00377F44"/>
    <w:rPr>
      <w:rFonts w:eastAsia="Times New Roman" w:cs="Times New Roman"/>
      <w:sz w:val="28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377F44"/>
    <w:rPr>
      <w:rFonts w:eastAsia="Times New Roman" w:cs="Times New Roman"/>
      <w:sz w:val="28"/>
      <w:szCs w:val="15"/>
      <w:lang w:eastAsia="ru-RU"/>
    </w:rPr>
  </w:style>
  <w:style w:type="character" w:customStyle="1" w:styleId="40">
    <w:name w:val="Заголовок 4 Знак"/>
    <w:basedOn w:val="a0"/>
    <w:link w:val="4"/>
    <w:rsid w:val="00377F44"/>
    <w:rPr>
      <w:rFonts w:eastAsia="Times New Roman" w:cs="Times New Roman"/>
      <w:b/>
      <w:bCs/>
      <w:i/>
      <w:iCs/>
      <w:sz w:val="28"/>
      <w:szCs w:val="15"/>
      <w:lang w:eastAsia="ru-RU"/>
    </w:rPr>
  </w:style>
  <w:style w:type="paragraph" w:styleId="a3">
    <w:name w:val="Body Text Indent"/>
    <w:basedOn w:val="a"/>
    <w:link w:val="a4"/>
    <w:rsid w:val="00377F44"/>
    <w:pPr>
      <w:ind w:left="360"/>
    </w:pPr>
    <w:rPr>
      <w:rFonts w:ascii="Verdana" w:hAnsi="Verdana"/>
      <w:sz w:val="28"/>
      <w:szCs w:val="15"/>
    </w:rPr>
  </w:style>
  <w:style w:type="character" w:customStyle="1" w:styleId="a4">
    <w:name w:val="Основной текст с отступом Знак"/>
    <w:basedOn w:val="a0"/>
    <w:link w:val="a3"/>
    <w:rsid w:val="00377F44"/>
    <w:rPr>
      <w:rFonts w:ascii="Verdana" w:eastAsia="Times New Roman" w:hAnsi="Verdana" w:cs="Times New Roman"/>
      <w:sz w:val="28"/>
      <w:szCs w:val="15"/>
      <w:lang w:eastAsia="ru-RU"/>
    </w:rPr>
  </w:style>
  <w:style w:type="paragraph" w:styleId="a5">
    <w:name w:val="Body Text"/>
    <w:basedOn w:val="a"/>
    <w:link w:val="a6"/>
    <w:rsid w:val="00377F44"/>
    <w:rPr>
      <w:sz w:val="28"/>
    </w:rPr>
  </w:style>
  <w:style w:type="character" w:customStyle="1" w:styleId="a6">
    <w:name w:val="Основной текст Знак"/>
    <w:basedOn w:val="a0"/>
    <w:link w:val="a5"/>
    <w:rsid w:val="00377F44"/>
    <w:rPr>
      <w:rFonts w:eastAsia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77F44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377F44"/>
    <w:rPr>
      <w:rFonts w:eastAsia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377F44"/>
    <w:pPr>
      <w:jc w:val="center"/>
    </w:pPr>
    <w:rPr>
      <w:b/>
      <w:bCs/>
      <w:sz w:val="28"/>
      <w:szCs w:val="15"/>
    </w:rPr>
  </w:style>
  <w:style w:type="character" w:customStyle="1" w:styleId="a8">
    <w:name w:val="Название Знак"/>
    <w:basedOn w:val="a0"/>
    <w:link w:val="a7"/>
    <w:rsid w:val="00377F44"/>
    <w:rPr>
      <w:rFonts w:eastAsia="Times New Roman" w:cs="Times New Roman"/>
      <w:b/>
      <w:bCs/>
      <w:sz w:val="28"/>
      <w:szCs w:val="15"/>
      <w:lang w:eastAsia="ru-RU"/>
    </w:rPr>
  </w:style>
  <w:style w:type="paragraph" w:styleId="23">
    <w:name w:val="Body Text Indent 2"/>
    <w:basedOn w:val="a"/>
    <w:link w:val="24"/>
    <w:rsid w:val="00377F44"/>
    <w:pPr>
      <w:ind w:left="1620"/>
      <w:jc w:val="both"/>
    </w:pPr>
    <w:rPr>
      <w:sz w:val="28"/>
      <w:szCs w:val="15"/>
    </w:rPr>
  </w:style>
  <w:style w:type="character" w:customStyle="1" w:styleId="24">
    <w:name w:val="Основной текст с отступом 2 Знак"/>
    <w:basedOn w:val="a0"/>
    <w:link w:val="23"/>
    <w:rsid w:val="00377F44"/>
    <w:rPr>
      <w:rFonts w:eastAsia="Times New Roman" w:cs="Times New Roman"/>
      <w:sz w:val="28"/>
      <w:szCs w:val="15"/>
      <w:lang w:eastAsia="ru-RU"/>
    </w:rPr>
  </w:style>
  <w:style w:type="paragraph" w:styleId="31">
    <w:name w:val="Body Text Indent 3"/>
    <w:basedOn w:val="a"/>
    <w:link w:val="32"/>
    <w:rsid w:val="00377F44"/>
    <w:pPr>
      <w:ind w:left="4320" w:hanging="36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77F44"/>
    <w:rPr>
      <w:rFonts w:eastAsia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377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7F44"/>
    <w:rPr>
      <w:rFonts w:eastAsia="Times New Roman" w:cs="Times New Roman"/>
      <w:szCs w:val="24"/>
      <w:lang w:eastAsia="ru-RU"/>
    </w:rPr>
  </w:style>
  <w:style w:type="character" w:styleId="ab">
    <w:name w:val="page number"/>
    <w:basedOn w:val="a0"/>
    <w:rsid w:val="00377F44"/>
  </w:style>
  <w:style w:type="paragraph" w:styleId="ac">
    <w:name w:val="Subtitle"/>
    <w:basedOn w:val="a"/>
    <w:link w:val="ad"/>
    <w:qFormat/>
    <w:rsid w:val="00377F44"/>
    <w:pPr>
      <w:ind w:firstLine="540"/>
      <w:jc w:val="both"/>
    </w:pPr>
    <w:rPr>
      <w:vanish/>
      <w:color w:val="000000"/>
      <w:sz w:val="28"/>
      <w:szCs w:val="28"/>
    </w:rPr>
  </w:style>
  <w:style w:type="character" w:customStyle="1" w:styleId="ad">
    <w:name w:val="Подзаголовок Знак"/>
    <w:basedOn w:val="a0"/>
    <w:link w:val="ac"/>
    <w:rsid w:val="00377F44"/>
    <w:rPr>
      <w:rFonts w:eastAsia="Times New Roman" w:cs="Times New Roman"/>
      <w:vanish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rsid w:val="00377F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77F44"/>
    <w:rPr>
      <w:rFonts w:eastAsia="Times New Roman" w:cs="Times New Roman"/>
      <w:szCs w:val="24"/>
      <w:lang w:eastAsia="ru-RU"/>
    </w:rPr>
  </w:style>
  <w:style w:type="table" w:styleId="af0">
    <w:name w:val="Table Grid"/>
    <w:basedOn w:val="a1"/>
    <w:uiPriority w:val="59"/>
    <w:rsid w:val="00377F4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377F44"/>
    <w:rPr>
      <w:rFonts w:ascii="Times New Roman" w:hAnsi="Times New Roman" w:cs="Times New Roman" w:hint="default"/>
      <w:sz w:val="20"/>
      <w:szCs w:val="20"/>
    </w:rPr>
  </w:style>
  <w:style w:type="paragraph" w:styleId="af1">
    <w:name w:val="Normal (Web)"/>
    <w:basedOn w:val="a"/>
    <w:uiPriority w:val="99"/>
    <w:unhideWhenUsed/>
    <w:rsid w:val="00377F44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rsid w:val="00377F44"/>
    <w:pPr>
      <w:jc w:val="both"/>
    </w:pPr>
    <w:rPr>
      <w:sz w:val="20"/>
      <w:szCs w:val="20"/>
      <w:lang w:val="en-US"/>
    </w:rPr>
  </w:style>
  <w:style w:type="character" w:customStyle="1" w:styleId="af3">
    <w:name w:val="Текст сноски Знак"/>
    <w:basedOn w:val="a0"/>
    <w:link w:val="af2"/>
    <w:rsid w:val="00377F44"/>
    <w:rPr>
      <w:rFonts w:eastAsia="Times New Roman" w:cs="Times New Roman"/>
      <w:sz w:val="20"/>
      <w:szCs w:val="20"/>
      <w:lang w:val="en-US" w:eastAsia="ru-RU"/>
    </w:rPr>
  </w:style>
  <w:style w:type="paragraph" w:styleId="af4">
    <w:name w:val="Balloon Text"/>
    <w:basedOn w:val="a"/>
    <w:link w:val="af5"/>
    <w:rsid w:val="00377F4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77F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A3BD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6923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5573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2017-03-03T13:14:00Z</cp:lastPrinted>
  <dcterms:created xsi:type="dcterms:W3CDTF">2013-11-08T06:02:00Z</dcterms:created>
  <dcterms:modified xsi:type="dcterms:W3CDTF">2017-03-03T13:16:00Z</dcterms:modified>
</cp:coreProperties>
</file>