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CB37A0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3.55pt;margin-top:-40.3pt;width:53.1pt;height:63.05pt;z-index:251663360">
            <v:imagedata r:id="rId8" o:title=""/>
          </v:shape>
          <o:OLEObject Type="Embed" ProgID="Photoshop.Image.6" ShapeID="_x0000_s1032" DrawAspect="Content" ObjectID="_1653382009" r:id="rId9">
            <o:FieldCodes>\s</o:FieldCodes>
          </o:OLEObject>
        </w:pict>
      </w:r>
    </w:p>
    <w:p w:rsidR="006E6C79" w:rsidRDefault="006E6C79" w:rsidP="00B36AC8">
      <w:pPr>
        <w:spacing w:after="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6E6C79" w:rsidRPr="006E6C79" w:rsidRDefault="006E6C79" w:rsidP="006E6C79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bookmarkStart w:id="0" w:name="_GoBack"/>
      <w:bookmarkEnd w:id="0"/>
      <w:r w:rsidRPr="006E6C79">
        <w:rPr>
          <w:rFonts w:ascii="Times New Roman" w:hAnsi="Times New Roman"/>
          <w:b/>
          <w:spacing w:val="50"/>
          <w:sz w:val="32"/>
          <w:szCs w:val="32"/>
        </w:rPr>
        <w:t>ПОСТАНОВЛЕНИЕ</w:t>
      </w:r>
    </w:p>
    <w:p w:rsidR="006E6C79" w:rsidRPr="00804DD6" w:rsidRDefault="006E6C79" w:rsidP="006E6C79">
      <w:pPr>
        <w:pStyle w:val="2"/>
        <w:tabs>
          <w:tab w:val="left" w:pos="1590"/>
          <w:tab w:val="center" w:pos="5294"/>
        </w:tabs>
        <w:ind w:left="-993" w:firstLine="99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DD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 сельского поселения</w:t>
      </w:r>
    </w:p>
    <w:p w:rsidR="006E6C79" w:rsidRPr="006E6C79" w:rsidRDefault="006E6C79" w:rsidP="006E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79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6E6C79" w:rsidRPr="006E6C79" w:rsidRDefault="006E6C79" w:rsidP="006E6C7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6C79">
        <w:rPr>
          <w:rFonts w:ascii="Times New Roman" w:hAnsi="Times New Roman"/>
          <w:sz w:val="28"/>
        </w:rPr>
        <w:t>Добринского муниципального района Липецкой области</w:t>
      </w:r>
    </w:p>
    <w:p w:rsidR="006E6C79" w:rsidRPr="006E6C79" w:rsidRDefault="006E6C79" w:rsidP="006E6C7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6C79">
        <w:rPr>
          <w:rFonts w:ascii="Times New Roman" w:hAnsi="Times New Roman"/>
          <w:sz w:val="28"/>
        </w:rPr>
        <w:t>Российской Федерации</w:t>
      </w:r>
    </w:p>
    <w:p w:rsidR="006E6C79" w:rsidRPr="00763111" w:rsidRDefault="006E6C79" w:rsidP="006E6C79">
      <w:pPr>
        <w:ind w:firstLine="720"/>
        <w:jc w:val="both"/>
        <w:rPr>
          <w:sz w:val="28"/>
          <w:szCs w:val="20"/>
        </w:rPr>
      </w:pPr>
    </w:p>
    <w:tbl>
      <w:tblPr>
        <w:tblW w:w="11542" w:type="dxa"/>
        <w:tblInd w:w="-885" w:type="dxa"/>
        <w:tblLayout w:type="fixed"/>
        <w:tblLook w:val="04A0"/>
      </w:tblPr>
      <w:tblGrid>
        <w:gridCol w:w="3635"/>
        <w:gridCol w:w="3848"/>
        <w:gridCol w:w="4059"/>
      </w:tblGrid>
      <w:tr w:rsidR="006E6C79" w:rsidRPr="00C850AD" w:rsidTr="006E6C79">
        <w:trPr>
          <w:cantSplit/>
          <w:trHeight w:val="465"/>
        </w:trPr>
        <w:tc>
          <w:tcPr>
            <w:tcW w:w="3403" w:type="dxa"/>
          </w:tcPr>
          <w:p w:rsidR="006E6C79" w:rsidRPr="006E6C79" w:rsidRDefault="006E6C79" w:rsidP="00F007AE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6E6C79">
              <w:rPr>
                <w:rFonts w:ascii="Times New Roman" w:hAnsi="Times New Roman"/>
                <w:sz w:val="24"/>
              </w:rPr>
              <w:t xml:space="preserve">               </w:t>
            </w:r>
            <w:r w:rsidR="00F007AE">
              <w:rPr>
                <w:rFonts w:ascii="Times New Roman" w:hAnsi="Times New Roman"/>
                <w:sz w:val="24"/>
              </w:rPr>
              <w:t>11</w:t>
            </w:r>
            <w:r w:rsidRPr="006E6C79">
              <w:rPr>
                <w:rFonts w:ascii="Times New Roman" w:hAnsi="Times New Roman"/>
                <w:sz w:val="24"/>
              </w:rPr>
              <w:t>.0</w:t>
            </w:r>
            <w:r w:rsidR="00F007AE">
              <w:rPr>
                <w:rFonts w:ascii="Times New Roman" w:hAnsi="Times New Roman"/>
                <w:sz w:val="24"/>
              </w:rPr>
              <w:t>6</w:t>
            </w:r>
            <w:r w:rsidRPr="006E6C79">
              <w:rPr>
                <w:rFonts w:ascii="Times New Roman" w:hAnsi="Times New Roman"/>
                <w:sz w:val="24"/>
              </w:rPr>
              <w:t xml:space="preserve">.2020 г.                     </w:t>
            </w:r>
          </w:p>
        </w:tc>
        <w:tc>
          <w:tcPr>
            <w:tcW w:w="3602" w:type="dxa"/>
          </w:tcPr>
          <w:p w:rsidR="006E6C79" w:rsidRPr="006E6C79" w:rsidRDefault="006E6C79" w:rsidP="006E6C79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6E6C79">
              <w:rPr>
                <w:rFonts w:ascii="Times New Roman" w:hAnsi="Times New Roman"/>
                <w:spacing w:val="50"/>
                <w:sz w:val="24"/>
              </w:rPr>
              <w:t xml:space="preserve">    ж.д.ст.Хворостянка</w:t>
            </w:r>
          </w:p>
          <w:p w:rsidR="006E6C79" w:rsidRPr="006E6C79" w:rsidRDefault="006E6C79" w:rsidP="006E6C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00" w:type="dxa"/>
          </w:tcPr>
          <w:p w:rsidR="006E6C79" w:rsidRPr="006E6C79" w:rsidRDefault="006E6C79" w:rsidP="00F007AE">
            <w:pPr>
              <w:spacing w:line="360" w:lineRule="atLeast"/>
              <w:ind w:left="432"/>
              <w:rPr>
                <w:rFonts w:ascii="Times New Roman" w:hAnsi="Times New Roman"/>
                <w:spacing w:val="50"/>
                <w:sz w:val="24"/>
              </w:rPr>
            </w:pPr>
            <w:r w:rsidRPr="006E6C79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F007AE">
              <w:rPr>
                <w:rFonts w:ascii="Times New Roman" w:hAnsi="Times New Roman"/>
                <w:spacing w:val="50"/>
                <w:sz w:val="24"/>
              </w:rPr>
              <w:t>51</w:t>
            </w:r>
            <w:r w:rsidRPr="006E6C79">
              <w:rPr>
                <w:rFonts w:ascii="Times New Roman" w:hAnsi="Times New Roman"/>
                <w:spacing w:val="50"/>
                <w:sz w:val="24"/>
              </w:rPr>
              <w:t xml:space="preserve">   </w:t>
            </w:r>
          </w:p>
        </w:tc>
      </w:tr>
    </w:tbl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7AE" w:rsidRDefault="00F007AE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условий контрактов в 2020 году</w:t>
      </w:r>
      <w:r w:rsidR="00F1117F" w:rsidRPr="00F11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E6C79">
        <w:rPr>
          <w:rFonts w:ascii="Times New Roman" w:hAnsi="Times New Roman"/>
          <w:b/>
          <w:sz w:val="28"/>
          <w:szCs w:val="28"/>
        </w:rPr>
        <w:t xml:space="preserve"> </w:t>
      </w:r>
    </w:p>
    <w:p w:rsidR="00F1117F" w:rsidRPr="00F1117F" w:rsidRDefault="006E6C79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Хвор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стянский сельсовет</w:t>
      </w:r>
      <w:r w:rsidR="00F00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F007AE">
        <w:rPr>
          <w:rFonts w:ascii="Times New Roman" w:hAnsi="Times New Roman"/>
          <w:sz w:val="28"/>
          <w:szCs w:val="28"/>
        </w:rPr>
        <w:t xml:space="preserve"> с распоряжением администрации Липецкой области от 19 мая 2020 года № 336-р и в целях реализации части 65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(далее- федеральный закон № 44-ФЗ) </w:t>
      </w:r>
      <w:r w:rsidR="00B36AC8">
        <w:rPr>
          <w:rFonts w:ascii="Times New Roman" w:hAnsi="Times New Roman"/>
          <w:sz w:val="28"/>
          <w:szCs w:val="28"/>
        </w:rPr>
        <w:t>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Хворостянский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Default="00B36AC8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E0C36" w:rsidRDefault="001E0C36" w:rsidP="001E0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354D95" w:rsidP="001E0C3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Хворостянский сельсовет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выявления независящих от сторон контракта обстоятельства в связи с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пространением новой коронавирусной инфекции, вызванной 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</w:rPr>
        <w:t>, а также в иных случаях, установленных Правительством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 , влекущих невозможность его исполнения, осуществлять подготовку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новления администрации сельского поселения Хворостянский сельсовет об изменении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контракта, и (или) цены контракта, и (или) цены единицы товара, работы, услуги (в случае, предусмотренном частью 24 статьи 22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 № 44-ФЗ), и обоснования такого изменения с учетом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национальных проектов (программ), включая федеральные проекты,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дящие в состав соответс</w:t>
      </w:r>
      <w:r w:rsidR="001633D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вующего наци</w:t>
      </w:r>
      <w:r w:rsidR="001633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проекта(программы)</w:t>
      </w:r>
      <w:r w:rsidR="001633DC">
        <w:rPr>
          <w:rFonts w:ascii="Times New Roman" w:hAnsi="Times New Roman"/>
          <w:sz w:val="28"/>
          <w:szCs w:val="28"/>
        </w:rPr>
        <w:t>, или региональные проекты, муниципальные проекты, обеспечивающие достиж</w:t>
      </w:r>
      <w:r w:rsidR="001633DC">
        <w:rPr>
          <w:rFonts w:ascii="Times New Roman" w:hAnsi="Times New Roman"/>
          <w:sz w:val="28"/>
          <w:szCs w:val="28"/>
        </w:rPr>
        <w:t>е</w:t>
      </w:r>
      <w:r w:rsidR="001633DC">
        <w:rPr>
          <w:rFonts w:ascii="Times New Roman" w:hAnsi="Times New Roman"/>
          <w:sz w:val="28"/>
          <w:szCs w:val="28"/>
        </w:rPr>
        <w:t>ние целей, показателей и результатов федерального проекта, либо государс</w:t>
      </w:r>
      <w:r w:rsidR="001633DC">
        <w:rPr>
          <w:rFonts w:ascii="Times New Roman" w:hAnsi="Times New Roman"/>
          <w:sz w:val="28"/>
          <w:szCs w:val="28"/>
        </w:rPr>
        <w:t>т</w:t>
      </w:r>
      <w:r w:rsidR="001633DC">
        <w:rPr>
          <w:rFonts w:ascii="Times New Roman" w:hAnsi="Times New Roman"/>
          <w:sz w:val="28"/>
          <w:szCs w:val="28"/>
        </w:rPr>
        <w:t>венной пр</w:t>
      </w:r>
      <w:r w:rsidR="001633DC">
        <w:rPr>
          <w:rFonts w:ascii="Times New Roman" w:hAnsi="Times New Roman"/>
          <w:sz w:val="28"/>
          <w:szCs w:val="28"/>
        </w:rPr>
        <w:t>о</w:t>
      </w:r>
      <w:r w:rsidR="001633DC">
        <w:rPr>
          <w:rFonts w:ascii="Times New Roman" w:hAnsi="Times New Roman"/>
          <w:sz w:val="28"/>
          <w:szCs w:val="28"/>
        </w:rPr>
        <w:t>граммы, и лимитов бюджетных обязательств.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E0C36" w:rsidRDefault="00653261" w:rsidP="001E0C36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>Обеспечить публикацию настоящего постановления в сети Интернет на офиц</w:t>
      </w:r>
      <w:r w:rsidRPr="001E0C36">
        <w:rPr>
          <w:rFonts w:ascii="Times New Roman" w:hAnsi="Times New Roman"/>
          <w:sz w:val="28"/>
          <w:szCs w:val="28"/>
        </w:rPr>
        <w:t>и</w:t>
      </w:r>
      <w:r w:rsidRPr="001E0C36">
        <w:rPr>
          <w:rFonts w:ascii="Times New Roman" w:hAnsi="Times New Roman"/>
          <w:sz w:val="28"/>
          <w:szCs w:val="28"/>
        </w:rPr>
        <w:t>альном сайте администрации сельского поселения.</w:t>
      </w:r>
    </w:p>
    <w:p w:rsidR="001E0C36" w:rsidRPr="001E0C36" w:rsidRDefault="001E0C36" w:rsidP="001E0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0C36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</w:t>
      </w:r>
      <w:r w:rsidRPr="001E0C36">
        <w:rPr>
          <w:rFonts w:ascii="Times New Roman" w:hAnsi="Times New Roman"/>
          <w:sz w:val="28"/>
          <w:szCs w:val="28"/>
        </w:rPr>
        <w:t>о</w:t>
      </w:r>
      <w:r w:rsidRPr="001E0C36">
        <w:rPr>
          <w:rFonts w:ascii="Times New Roman" w:hAnsi="Times New Roman"/>
          <w:sz w:val="28"/>
          <w:szCs w:val="28"/>
        </w:rPr>
        <w:t xml:space="preserve">бой.  </w:t>
      </w: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1E0C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6E6C79" w:rsidP="001E0C36">
      <w:pPr>
        <w:tabs>
          <w:tab w:val="left" w:pos="72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 xml:space="preserve">Хворостянский сельсовет                                            </w:t>
      </w:r>
      <w:r w:rsidRPr="006E6C79">
        <w:rPr>
          <w:rFonts w:ascii="Times New Roman" w:hAnsi="Times New Roman"/>
          <w:sz w:val="28"/>
          <w:szCs w:val="28"/>
        </w:rPr>
        <w:tab/>
        <w:t>В.Г. Курилов</w:t>
      </w:r>
    </w:p>
    <w:p w:rsidR="00653261" w:rsidRPr="006E6C79" w:rsidRDefault="00653261" w:rsidP="001E0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6476" w:rsidRDefault="00646476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52FC0" w:rsidSect="001633DC">
      <w:pgSz w:w="11906" w:h="16838"/>
      <w:pgMar w:top="1134" w:right="851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83" w:rsidRDefault="00273383" w:rsidP="000D2C58">
      <w:pPr>
        <w:spacing w:after="0" w:line="240" w:lineRule="auto"/>
      </w:pPr>
      <w:r>
        <w:separator/>
      </w:r>
    </w:p>
  </w:endnote>
  <w:endnote w:type="continuationSeparator" w:id="0">
    <w:p w:rsidR="00273383" w:rsidRDefault="0027338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83" w:rsidRDefault="00273383" w:rsidP="000D2C58">
      <w:pPr>
        <w:spacing w:after="0" w:line="240" w:lineRule="auto"/>
      </w:pPr>
      <w:r>
        <w:separator/>
      </w:r>
    </w:p>
  </w:footnote>
  <w:footnote w:type="continuationSeparator" w:id="0">
    <w:p w:rsidR="00273383" w:rsidRDefault="00273383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3DC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6972"/>
    <w:rsid w:val="00207BF1"/>
    <w:rsid w:val="00212331"/>
    <w:rsid w:val="00212D15"/>
    <w:rsid w:val="002142FC"/>
    <w:rsid w:val="00214850"/>
    <w:rsid w:val="00214939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383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4D95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37A0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46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07AE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3B167-AD7B-400E-B0C0-BE13278C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8</cp:revision>
  <cp:lastPrinted>2020-06-11T09:00:00Z</cp:lastPrinted>
  <dcterms:created xsi:type="dcterms:W3CDTF">2020-05-18T12:36:00Z</dcterms:created>
  <dcterms:modified xsi:type="dcterms:W3CDTF">2020-06-11T09:00:00Z</dcterms:modified>
</cp:coreProperties>
</file>