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31" w:rsidRPr="00F72ED3" w:rsidRDefault="00FF5C31" w:rsidP="00FF5C31">
      <w:pPr>
        <w:jc w:val="center"/>
        <w:rPr>
          <w:b/>
          <w:spacing w:val="50"/>
          <w:sz w:val="44"/>
          <w:szCs w:val="44"/>
        </w:rPr>
      </w:pPr>
      <w:r>
        <w:rPr>
          <w:b/>
          <w:noProof/>
          <w:spacing w:val="50"/>
          <w:sz w:val="32"/>
          <w:szCs w:val="32"/>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-198755</wp:posOffset>
            </wp:positionV>
            <wp:extent cx="685800" cy="80962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FF5C31" w:rsidRPr="00F72ED3" w:rsidRDefault="00FF5C31" w:rsidP="00FF5C31">
      <w:pPr>
        <w:jc w:val="center"/>
        <w:rPr>
          <w:b/>
          <w:spacing w:val="50"/>
          <w:sz w:val="44"/>
          <w:szCs w:val="44"/>
        </w:rPr>
      </w:pPr>
    </w:p>
    <w:p w:rsidR="00FF5C31" w:rsidRDefault="00FF5C31" w:rsidP="00FF5C31">
      <w:pPr>
        <w:jc w:val="center"/>
        <w:rPr>
          <w:b/>
          <w:spacing w:val="50"/>
          <w:sz w:val="44"/>
          <w:szCs w:val="44"/>
        </w:rPr>
      </w:pPr>
      <w:r w:rsidRPr="00E81DA0">
        <w:rPr>
          <w:b/>
          <w:spacing w:val="50"/>
          <w:sz w:val="44"/>
          <w:szCs w:val="44"/>
        </w:rPr>
        <w:t>ПОСТАНОВЛЕНИЕ</w:t>
      </w:r>
    </w:p>
    <w:p w:rsidR="00FF5C31" w:rsidRPr="00E81DA0" w:rsidRDefault="00FF5C31" w:rsidP="00FF5C31">
      <w:pPr>
        <w:jc w:val="center"/>
        <w:rPr>
          <w:b/>
          <w:spacing w:val="50"/>
          <w:sz w:val="44"/>
          <w:szCs w:val="44"/>
        </w:rPr>
      </w:pPr>
    </w:p>
    <w:p w:rsidR="00FF5C31" w:rsidRPr="00E81DA0" w:rsidRDefault="00FF5C31" w:rsidP="00FF5C31">
      <w:pPr>
        <w:pStyle w:val="2"/>
        <w:spacing w:before="0" w:after="0"/>
        <w:jc w:val="center"/>
        <w:rPr>
          <w:rFonts w:ascii="Times New Roman" w:hAnsi="Times New Roman"/>
          <w:i w:val="0"/>
          <w:color w:val="000000"/>
        </w:rPr>
      </w:pPr>
      <w:r w:rsidRPr="00E81DA0">
        <w:rPr>
          <w:rFonts w:ascii="Times New Roman" w:hAnsi="Times New Roman"/>
          <w:i w:val="0"/>
          <w:color w:val="000000"/>
        </w:rPr>
        <w:t>АДМИНИСТРАЦИИ СЕЛЬСКОГО ПОСЕЛЕНИЯ</w:t>
      </w:r>
    </w:p>
    <w:p w:rsidR="00FF5C31" w:rsidRPr="00E81DA0" w:rsidRDefault="00FF5C31" w:rsidP="00FF5C31">
      <w:pPr>
        <w:pStyle w:val="2"/>
        <w:spacing w:before="0" w:after="0"/>
        <w:jc w:val="center"/>
        <w:rPr>
          <w:rFonts w:ascii="Times New Roman" w:hAnsi="Times New Roman"/>
          <w:i w:val="0"/>
          <w:color w:val="000000"/>
        </w:rPr>
      </w:pPr>
      <w:r w:rsidRPr="00E81DA0">
        <w:rPr>
          <w:rFonts w:ascii="Times New Roman" w:hAnsi="Times New Roman"/>
          <w:i w:val="0"/>
          <w:color w:val="000000"/>
        </w:rPr>
        <w:t>ХВОРОСТЯНСКИЙ СЕЛЬСОВЕТ</w:t>
      </w:r>
    </w:p>
    <w:p w:rsidR="00FF5C31" w:rsidRPr="00E81DA0" w:rsidRDefault="00FF5C31" w:rsidP="00FF5C31">
      <w:pPr>
        <w:pStyle w:val="2"/>
        <w:spacing w:before="0" w:after="0"/>
        <w:jc w:val="center"/>
        <w:rPr>
          <w:rFonts w:ascii="Times New Roman" w:hAnsi="Times New Roman"/>
          <w:i w:val="0"/>
          <w:color w:val="000000"/>
        </w:rPr>
      </w:pPr>
      <w:r w:rsidRPr="00E81DA0">
        <w:rPr>
          <w:rFonts w:ascii="Times New Roman" w:hAnsi="Times New Roman"/>
          <w:i w:val="0"/>
          <w:color w:val="000000"/>
        </w:rPr>
        <w:t>ДОБРИНСКОГО МУНИЦИПАЛЬНОГО РАЙОНА</w:t>
      </w:r>
    </w:p>
    <w:p w:rsidR="00FF5C31" w:rsidRPr="00E81DA0" w:rsidRDefault="00FF5C31" w:rsidP="00FF5C31">
      <w:pPr>
        <w:pStyle w:val="1"/>
        <w:rPr>
          <w:sz w:val="28"/>
          <w:szCs w:val="28"/>
        </w:rPr>
      </w:pPr>
      <w:r w:rsidRPr="00E81DA0">
        <w:rPr>
          <w:sz w:val="28"/>
          <w:szCs w:val="28"/>
        </w:rPr>
        <w:t>ЛИПЕЦКОЙ ОБЛАСТИ  РОССИЙСКОЙ ФЕДЕРАЦИИ</w:t>
      </w:r>
    </w:p>
    <w:p w:rsidR="00FF5C31" w:rsidRPr="00E81DA0" w:rsidRDefault="00FF5C31" w:rsidP="00FF5C31">
      <w:pPr>
        <w:tabs>
          <w:tab w:val="left" w:pos="6580"/>
        </w:tabs>
        <w:jc w:val="center"/>
        <w:rPr>
          <w:sz w:val="28"/>
          <w:szCs w:val="28"/>
        </w:rPr>
      </w:pPr>
    </w:p>
    <w:p w:rsidR="00FF5C31" w:rsidRPr="00E81DA0" w:rsidRDefault="00FF5C31" w:rsidP="00FF5C31">
      <w:pPr>
        <w:jc w:val="center"/>
        <w:rPr>
          <w:sz w:val="28"/>
          <w:szCs w:val="28"/>
        </w:rPr>
      </w:pPr>
      <w:r>
        <w:rPr>
          <w:sz w:val="28"/>
          <w:szCs w:val="28"/>
        </w:rPr>
        <w:t>12.02</w:t>
      </w:r>
      <w:r w:rsidRPr="00E81DA0">
        <w:rPr>
          <w:sz w:val="28"/>
          <w:szCs w:val="28"/>
        </w:rPr>
        <w:t xml:space="preserve">.2018                       </w:t>
      </w:r>
      <w:r>
        <w:rPr>
          <w:sz w:val="28"/>
          <w:szCs w:val="28"/>
        </w:rPr>
        <w:t xml:space="preserve">        ж.д.ст.Хворостянка     </w:t>
      </w:r>
      <w:r w:rsidRPr="00E81DA0">
        <w:rPr>
          <w:sz w:val="28"/>
          <w:szCs w:val="28"/>
        </w:rPr>
        <w:t xml:space="preserve">                                № </w:t>
      </w:r>
      <w:r>
        <w:rPr>
          <w:sz w:val="28"/>
          <w:szCs w:val="28"/>
        </w:rPr>
        <w:t>13</w:t>
      </w:r>
    </w:p>
    <w:p w:rsidR="00DF7765" w:rsidRDefault="00DF7765" w:rsidP="00FF5C31"/>
    <w:p w:rsidR="003E06F5" w:rsidRPr="00FF5C31" w:rsidRDefault="00FF5C31" w:rsidP="00FF5C31">
      <w:pPr>
        <w:autoSpaceDE w:val="0"/>
        <w:autoSpaceDN w:val="0"/>
        <w:adjustRightInd w:val="0"/>
        <w:jc w:val="center"/>
        <w:outlineLvl w:val="0"/>
        <w:rPr>
          <w:b/>
          <w:sz w:val="28"/>
          <w:szCs w:val="28"/>
        </w:rPr>
      </w:pPr>
      <w:r w:rsidRPr="00FF5C31">
        <w:rPr>
          <w:b/>
          <w:iCs/>
          <w:sz w:val="28"/>
          <w:szCs w:val="28"/>
        </w:rPr>
        <w:t>О внесении изменений в Порядок исполнения местного бюджета по расходам и источникам финансирования дефицита местного бюджета</w:t>
      </w:r>
    </w:p>
    <w:p w:rsidR="00DF7765" w:rsidRDefault="00DF7765" w:rsidP="00FF5C31">
      <w:pPr>
        <w:autoSpaceDE w:val="0"/>
        <w:autoSpaceDN w:val="0"/>
        <w:adjustRightInd w:val="0"/>
        <w:jc w:val="right"/>
        <w:outlineLvl w:val="0"/>
        <w:rPr>
          <w:sz w:val="28"/>
          <w:szCs w:val="28"/>
        </w:rPr>
      </w:pPr>
    </w:p>
    <w:p w:rsidR="00DF7765" w:rsidRPr="00F73EFE" w:rsidRDefault="0062545D" w:rsidP="00FF5C31">
      <w:pPr>
        <w:pStyle w:val="31"/>
      </w:pPr>
      <w:r>
        <w:t>П</w:t>
      </w:r>
      <w:r w:rsidR="00DF7765">
        <w:t xml:space="preserve">о результатам проведения мониторинга нормативных правовых актов сельского поселения </w:t>
      </w:r>
      <w:r w:rsidR="00FF5C31">
        <w:t>Хворостянский сельсовет</w:t>
      </w:r>
      <w:r w:rsidR="00DF7765">
        <w:t>, администрация сельского поселения Хворостянский сельсовет</w:t>
      </w:r>
    </w:p>
    <w:p w:rsidR="0062545D" w:rsidRDefault="0062545D" w:rsidP="00FF5C31">
      <w:pPr>
        <w:rPr>
          <w:b/>
          <w:sz w:val="28"/>
        </w:rPr>
      </w:pPr>
    </w:p>
    <w:p w:rsidR="00DF7765" w:rsidRDefault="00DF7765" w:rsidP="00FF5C31">
      <w:pPr>
        <w:rPr>
          <w:sz w:val="28"/>
          <w:szCs w:val="28"/>
        </w:rPr>
      </w:pPr>
      <w:r w:rsidRPr="00DC572A">
        <w:rPr>
          <w:b/>
          <w:sz w:val="28"/>
        </w:rPr>
        <w:t>ПОСТАНОВЛЯЕТ</w:t>
      </w:r>
      <w:r>
        <w:rPr>
          <w:sz w:val="28"/>
          <w:szCs w:val="28"/>
        </w:rPr>
        <w:t>:</w:t>
      </w:r>
    </w:p>
    <w:p w:rsidR="00DF7765" w:rsidRDefault="00DF7765" w:rsidP="00FF5C31">
      <w:pPr>
        <w:rPr>
          <w:sz w:val="28"/>
          <w:szCs w:val="28"/>
        </w:rPr>
      </w:pPr>
    </w:p>
    <w:p w:rsidR="00DF7765" w:rsidRDefault="0062545D" w:rsidP="00FF5C31">
      <w:pPr>
        <w:numPr>
          <w:ilvl w:val="0"/>
          <w:numId w:val="22"/>
        </w:numPr>
        <w:tabs>
          <w:tab w:val="clear" w:pos="1545"/>
          <w:tab w:val="num" w:pos="0"/>
          <w:tab w:val="left" w:pos="284"/>
        </w:tabs>
        <w:autoSpaceDE w:val="0"/>
        <w:autoSpaceDN w:val="0"/>
        <w:adjustRightInd w:val="0"/>
        <w:ind w:left="0" w:firstLine="0"/>
        <w:jc w:val="both"/>
        <w:rPr>
          <w:sz w:val="28"/>
        </w:rPr>
      </w:pPr>
      <w:r>
        <w:rPr>
          <w:sz w:val="28"/>
        </w:rPr>
        <w:t>Утвердить изменения в Порядок</w:t>
      </w:r>
      <w:r w:rsidR="00DF7765" w:rsidRPr="00FA4F7E">
        <w:rPr>
          <w:sz w:val="28"/>
        </w:rPr>
        <w:t xml:space="preserve"> </w:t>
      </w:r>
      <w:r w:rsidR="00DF7765" w:rsidRPr="00DF7765">
        <w:rPr>
          <w:iCs/>
          <w:sz w:val="28"/>
          <w:szCs w:val="28"/>
        </w:rPr>
        <w:t xml:space="preserve">исполнения </w:t>
      </w:r>
      <w:r w:rsidR="00DF7765">
        <w:rPr>
          <w:iCs/>
          <w:sz w:val="28"/>
          <w:szCs w:val="28"/>
        </w:rPr>
        <w:t>местного</w:t>
      </w:r>
      <w:r w:rsidR="00DF7765" w:rsidRPr="00DF7765">
        <w:rPr>
          <w:iCs/>
          <w:sz w:val="28"/>
          <w:szCs w:val="28"/>
        </w:rPr>
        <w:t xml:space="preserve"> бюджета по расходам и источникам финансирования дефицита </w:t>
      </w:r>
      <w:r w:rsidR="00DF7765">
        <w:rPr>
          <w:iCs/>
          <w:sz w:val="28"/>
          <w:szCs w:val="28"/>
        </w:rPr>
        <w:t>местного бюджета</w:t>
      </w:r>
      <w:r w:rsidR="00DF7765" w:rsidRPr="00FA4F7E">
        <w:rPr>
          <w:sz w:val="28"/>
        </w:rPr>
        <w:t xml:space="preserve"> </w:t>
      </w:r>
      <w:r w:rsidR="00DF7765">
        <w:rPr>
          <w:sz w:val="28"/>
        </w:rPr>
        <w:t>(прилагается).</w:t>
      </w:r>
    </w:p>
    <w:p w:rsidR="00DF7765" w:rsidRPr="00511CD6" w:rsidRDefault="00DF7765" w:rsidP="00FF5C31">
      <w:pPr>
        <w:numPr>
          <w:ilvl w:val="0"/>
          <w:numId w:val="22"/>
        </w:numPr>
        <w:tabs>
          <w:tab w:val="clear" w:pos="1545"/>
          <w:tab w:val="num" w:pos="0"/>
          <w:tab w:val="left" w:pos="284"/>
        </w:tabs>
        <w:autoSpaceDE w:val="0"/>
        <w:autoSpaceDN w:val="0"/>
        <w:adjustRightInd w:val="0"/>
        <w:ind w:left="0" w:firstLine="0"/>
        <w:jc w:val="both"/>
        <w:rPr>
          <w:sz w:val="28"/>
        </w:rPr>
      </w:pPr>
      <w:r>
        <w:rPr>
          <w:sz w:val="28"/>
          <w:szCs w:val="28"/>
        </w:rPr>
        <w:t>Настоящее постановление вступает в силу с момента его официального обнародования.</w:t>
      </w:r>
    </w:p>
    <w:p w:rsidR="00DF7765" w:rsidRDefault="00DF7765" w:rsidP="00FF5C31">
      <w:pPr>
        <w:numPr>
          <w:ilvl w:val="0"/>
          <w:numId w:val="22"/>
        </w:numPr>
        <w:tabs>
          <w:tab w:val="clear" w:pos="1545"/>
          <w:tab w:val="num" w:pos="0"/>
          <w:tab w:val="left" w:pos="284"/>
        </w:tabs>
        <w:ind w:left="0" w:firstLine="0"/>
        <w:jc w:val="both"/>
        <w:rPr>
          <w:sz w:val="28"/>
          <w:szCs w:val="28"/>
        </w:rPr>
      </w:pPr>
      <w:r w:rsidRPr="00511CD6">
        <w:rPr>
          <w:sz w:val="28"/>
          <w:szCs w:val="28"/>
        </w:rPr>
        <w:t>Контроль за исполнением настоящего постановления</w:t>
      </w:r>
      <w:r>
        <w:rPr>
          <w:sz w:val="28"/>
          <w:szCs w:val="28"/>
        </w:rPr>
        <w:t xml:space="preserve"> за собой.</w:t>
      </w:r>
      <w:r w:rsidRPr="00511CD6">
        <w:rPr>
          <w:sz w:val="28"/>
          <w:szCs w:val="28"/>
        </w:rPr>
        <w:t xml:space="preserve"> </w:t>
      </w:r>
    </w:p>
    <w:p w:rsidR="00DF7765" w:rsidRDefault="00DF7765" w:rsidP="00FF5C31">
      <w:pPr>
        <w:autoSpaceDE w:val="0"/>
        <w:autoSpaceDN w:val="0"/>
        <w:adjustRightInd w:val="0"/>
        <w:jc w:val="right"/>
        <w:outlineLvl w:val="0"/>
        <w:rPr>
          <w:sz w:val="28"/>
          <w:szCs w:val="28"/>
        </w:rPr>
      </w:pPr>
    </w:p>
    <w:p w:rsidR="00DF7765" w:rsidRDefault="00DF7765" w:rsidP="00FF5C31">
      <w:pPr>
        <w:autoSpaceDE w:val="0"/>
        <w:autoSpaceDN w:val="0"/>
        <w:adjustRightInd w:val="0"/>
        <w:jc w:val="right"/>
        <w:outlineLvl w:val="0"/>
        <w:rPr>
          <w:sz w:val="28"/>
          <w:szCs w:val="28"/>
        </w:rPr>
      </w:pPr>
    </w:p>
    <w:p w:rsidR="00DF7765" w:rsidRPr="00762F3C" w:rsidRDefault="00DF7765" w:rsidP="00FF5C31">
      <w:pPr>
        <w:rPr>
          <w:b/>
          <w:iCs/>
          <w:sz w:val="28"/>
        </w:rPr>
      </w:pPr>
      <w:r w:rsidRPr="00762F3C">
        <w:rPr>
          <w:b/>
          <w:iCs/>
          <w:sz w:val="28"/>
        </w:rPr>
        <w:t xml:space="preserve">Глава администрации </w:t>
      </w:r>
    </w:p>
    <w:p w:rsidR="00DF7765" w:rsidRPr="00762F3C" w:rsidRDefault="00DF7765" w:rsidP="00FF5C31">
      <w:pPr>
        <w:rPr>
          <w:b/>
          <w:iCs/>
          <w:sz w:val="28"/>
        </w:rPr>
      </w:pPr>
      <w:r w:rsidRPr="00762F3C">
        <w:rPr>
          <w:b/>
          <w:iCs/>
          <w:sz w:val="28"/>
        </w:rPr>
        <w:t xml:space="preserve">сельского поселения                                                     </w:t>
      </w:r>
    </w:p>
    <w:p w:rsidR="00DF7765" w:rsidRPr="00762F3C" w:rsidRDefault="00DF7765" w:rsidP="00FF5C31">
      <w:pPr>
        <w:rPr>
          <w:b/>
          <w:iCs/>
          <w:sz w:val="28"/>
        </w:rPr>
      </w:pPr>
      <w:r>
        <w:rPr>
          <w:b/>
          <w:iCs/>
          <w:sz w:val="28"/>
        </w:rPr>
        <w:t>Хворостянский</w:t>
      </w:r>
      <w:r w:rsidRPr="00762F3C">
        <w:rPr>
          <w:b/>
          <w:iCs/>
          <w:sz w:val="28"/>
        </w:rPr>
        <w:t xml:space="preserve"> сельсовет                                 </w:t>
      </w:r>
      <w:r>
        <w:rPr>
          <w:b/>
          <w:iCs/>
          <w:sz w:val="28"/>
        </w:rPr>
        <w:t xml:space="preserve">                    В.Г. Курилов</w:t>
      </w:r>
    </w:p>
    <w:p w:rsidR="00DF7765" w:rsidRDefault="00DF7765" w:rsidP="00FF5C31">
      <w:pPr>
        <w:autoSpaceDE w:val="0"/>
        <w:autoSpaceDN w:val="0"/>
        <w:adjustRightInd w:val="0"/>
        <w:jc w:val="right"/>
        <w:outlineLvl w:val="0"/>
        <w:rPr>
          <w:sz w:val="28"/>
          <w:szCs w:val="28"/>
        </w:rPr>
      </w:pPr>
    </w:p>
    <w:p w:rsidR="00DF7765" w:rsidRDefault="00DF7765" w:rsidP="00FF5C31">
      <w:pPr>
        <w:autoSpaceDE w:val="0"/>
        <w:autoSpaceDN w:val="0"/>
        <w:adjustRightInd w:val="0"/>
        <w:jc w:val="right"/>
        <w:outlineLvl w:val="0"/>
        <w:rPr>
          <w:sz w:val="28"/>
          <w:szCs w:val="28"/>
        </w:rPr>
      </w:pPr>
    </w:p>
    <w:p w:rsidR="0062545D" w:rsidRDefault="0062545D" w:rsidP="00FF5C31">
      <w:pPr>
        <w:autoSpaceDE w:val="0"/>
        <w:autoSpaceDN w:val="0"/>
        <w:adjustRightInd w:val="0"/>
        <w:jc w:val="right"/>
        <w:outlineLvl w:val="0"/>
        <w:rPr>
          <w:sz w:val="28"/>
          <w:szCs w:val="28"/>
        </w:rPr>
      </w:pPr>
    </w:p>
    <w:p w:rsidR="0062545D" w:rsidRDefault="0062545D" w:rsidP="00FF5C31">
      <w:pPr>
        <w:autoSpaceDE w:val="0"/>
        <w:autoSpaceDN w:val="0"/>
        <w:adjustRightInd w:val="0"/>
        <w:jc w:val="right"/>
        <w:outlineLvl w:val="0"/>
        <w:rPr>
          <w:sz w:val="28"/>
          <w:szCs w:val="28"/>
        </w:rPr>
      </w:pPr>
    </w:p>
    <w:p w:rsidR="0062545D" w:rsidRDefault="0062545D" w:rsidP="00FF5C31">
      <w:pPr>
        <w:autoSpaceDE w:val="0"/>
        <w:autoSpaceDN w:val="0"/>
        <w:adjustRightInd w:val="0"/>
        <w:jc w:val="right"/>
        <w:outlineLvl w:val="0"/>
        <w:rPr>
          <w:sz w:val="28"/>
          <w:szCs w:val="28"/>
        </w:rPr>
      </w:pPr>
    </w:p>
    <w:p w:rsidR="0062545D" w:rsidRDefault="0062545D" w:rsidP="00FF5C31">
      <w:pPr>
        <w:autoSpaceDE w:val="0"/>
        <w:autoSpaceDN w:val="0"/>
        <w:adjustRightInd w:val="0"/>
        <w:jc w:val="right"/>
        <w:outlineLvl w:val="0"/>
        <w:rPr>
          <w:sz w:val="28"/>
          <w:szCs w:val="28"/>
        </w:rPr>
      </w:pPr>
    </w:p>
    <w:p w:rsidR="00DF7765" w:rsidRDefault="00DF7765" w:rsidP="00FF5C31">
      <w:pPr>
        <w:autoSpaceDE w:val="0"/>
        <w:autoSpaceDN w:val="0"/>
        <w:adjustRightInd w:val="0"/>
        <w:jc w:val="right"/>
        <w:outlineLvl w:val="0"/>
        <w:rPr>
          <w:sz w:val="28"/>
          <w:szCs w:val="28"/>
        </w:rPr>
      </w:pPr>
    </w:p>
    <w:p w:rsidR="00FF5C31" w:rsidRDefault="00FF5C31" w:rsidP="00FF5C31">
      <w:pPr>
        <w:autoSpaceDE w:val="0"/>
        <w:autoSpaceDN w:val="0"/>
        <w:adjustRightInd w:val="0"/>
        <w:jc w:val="right"/>
        <w:outlineLvl w:val="0"/>
        <w:rPr>
          <w:sz w:val="28"/>
          <w:szCs w:val="28"/>
        </w:rPr>
      </w:pPr>
    </w:p>
    <w:p w:rsidR="00FF5C31" w:rsidRDefault="00FF5C31" w:rsidP="00FF5C31">
      <w:pPr>
        <w:autoSpaceDE w:val="0"/>
        <w:autoSpaceDN w:val="0"/>
        <w:adjustRightInd w:val="0"/>
        <w:jc w:val="right"/>
        <w:outlineLvl w:val="0"/>
        <w:rPr>
          <w:sz w:val="28"/>
          <w:szCs w:val="28"/>
        </w:rPr>
      </w:pPr>
    </w:p>
    <w:p w:rsidR="00FF5C31" w:rsidRDefault="00FF5C31" w:rsidP="00FF5C31">
      <w:pPr>
        <w:autoSpaceDE w:val="0"/>
        <w:autoSpaceDN w:val="0"/>
        <w:adjustRightInd w:val="0"/>
        <w:jc w:val="right"/>
        <w:outlineLvl w:val="0"/>
        <w:rPr>
          <w:sz w:val="28"/>
          <w:szCs w:val="28"/>
        </w:rPr>
      </w:pPr>
    </w:p>
    <w:p w:rsidR="00FF5C31" w:rsidRDefault="00FF5C31" w:rsidP="00FF5C31">
      <w:pPr>
        <w:autoSpaceDE w:val="0"/>
        <w:autoSpaceDN w:val="0"/>
        <w:adjustRightInd w:val="0"/>
        <w:jc w:val="right"/>
        <w:outlineLvl w:val="0"/>
        <w:rPr>
          <w:sz w:val="28"/>
          <w:szCs w:val="28"/>
        </w:rPr>
      </w:pPr>
    </w:p>
    <w:p w:rsidR="001537A2" w:rsidRPr="00FF5C31" w:rsidRDefault="001537A2" w:rsidP="00FF5C31">
      <w:pPr>
        <w:autoSpaceDE w:val="0"/>
        <w:autoSpaceDN w:val="0"/>
        <w:adjustRightInd w:val="0"/>
        <w:jc w:val="right"/>
        <w:outlineLvl w:val="0"/>
        <w:rPr>
          <w:sz w:val="20"/>
          <w:szCs w:val="20"/>
        </w:rPr>
      </w:pPr>
      <w:r w:rsidRPr="00FF5C31">
        <w:rPr>
          <w:sz w:val="20"/>
          <w:szCs w:val="20"/>
        </w:rPr>
        <w:t>Приложение</w:t>
      </w:r>
    </w:p>
    <w:p w:rsidR="001537A2" w:rsidRPr="00FF5C31" w:rsidRDefault="001537A2" w:rsidP="00FF5C31">
      <w:pPr>
        <w:autoSpaceDE w:val="0"/>
        <w:autoSpaceDN w:val="0"/>
        <w:adjustRightInd w:val="0"/>
        <w:jc w:val="right"/>
        <w:rPr>
          <w:sz w:val="20"/>
          <w:szCs w:val="20"/>
        </w:rPr>
      </w:pPr>
      <w:r w:rsidRPr="00FF5C31">
        <w:rPr>
          <w:sz w:val="20"/>
          <w:szCs w:val="20"/>
        </w:rPr>
        <w:lastRenderedPageBreak/>
        <w:t xml:space="preserve">к </w:t>
      </w:r>
      <w:r w:rsidR="00D71B2F" w:rsidRPr="00FF5C31">
        <w:rPr>
          <w:sz w:val="20"/>
          <w:szCs w:val="20"/>
        </w:rPr>
        <w:t>Постановлению</w:t>
      </w:r>
    </w:p>
    <w:p w:rsidR="001537A2" w:rsidRPr="00FF5C31" w:rsidRDefault="003E06F5" w:rsidP="00FF5C31">
      <w:pPr>
        <w:autoSpaceDE w:val="0"/>
        <w:autoSpaceDN w:val="0"/>
        <w:adjustRightInd w:val="0"/>
        <w:jc w:val="right"/>
        <w:rPr>
          <w:sz w:val="20"/>
          <w:szCs w:val="20"/>
        </w:rPr>
      </w:pPr>
      <w:r w:rsidRPr="00FF5C31">
        <w:rPr>
          <w:sz w:val="20"/>
          <w:szCs w:val="20"/>
        </w:rPr>
        <w:t xml:space="preserve"> администрации</w:t>
      </w:r>
      <w:r w:rsidR="00D71B2F" w:rsidRPr="00FF5C31">
        <w:rPr>
          <w:sz w:val="20"/>
          <w:szCs w:val="20"/>
        </w:rPr>
        <w:t xml:space="preserve"> сельского поселения</w:t>
      </w:r>
    </w:p>
    <w:p w:rsidR="00D71B2F" w:rsidRPr="00FF5C31" w:rsidRDefault="00D71B2F" w:rsidP="00FF5C31">
      <w:pPr>
        <w:autoSpaceDE w:val="0"/>
        <w:autoSpaceDN w:val="0"/>
        <w:adjustRightInd w:val="0"/>
        <w:jc w:val="right"/>
        <w:rPr>
          <w:sz w:val="20"/>
          <w:szCs w:val="20"/>
        </w:rPr>
      </w:pPr>
      <w:r w:rsidRPr="00FF5C31">
        <w:rPr>
          <w:sz w:val="20"/>
          <w:szCs w:val="20"/>
        </w:rPr>
        <w:t>Хворостянский сельсовет</w:t>
      </w:r>
    </w:p>
    <w:p w:rsidR="0062545D" w:rsidRPr="00FF5C31" w:rsidRDefault="00FF5C31" w:rsidP="00FF5C31">
      <w:pPr>
        <w:autoSpaceDE w:val="0"/>
        <w:autoSpaceDN w:val="0"/>
        <w:adjustRightInd w:val="0"/>
        <w:jc w:val="right"/>
        <w:rPr>
          <w:sz w:val="20"/>
          <w:szCs w:val="20"/>
        </w:rPr>
      </w:pPr>
      <w:r w:rsidRPr="00FF5C31">
        <w:rPr>
          <w:iCs/>
          <w:sz w:val="20"/>
          <w:szCs w:val="20"/>
        </w:rPr>
        <w:t>от 12.02.2018 г. №13</w:t>
      </w:r>
    </w:p>
    <w:p w:rsidR="00D71B2F" w:rsidRDefault="00D71B2F" w:rsidP="00FF5C31">
      <w:pPr>
        <w:autoSpaceDE w:val="0"/>
        <w:autoSpaceDN w:val="0"/>
        <w:adjustRightInd w:val="0"/>
        <w:jc w:val="center"/>
        <w:rPr>
          <w:b/>
          <w:bCs/>
          <w:sz w:val="28"/>
          <w:szCs w:val="28"/>
        </w:rPr>
      </w:pPr>
    </w:p>
    <w:p w:rsidR="00D71B2F" w:rsidRDefault="00D71B2F" w:rsidP="00FF5C31">
      <w:pPr>
        <w:autoSpaceDE w:val="0"/>
        <w:autoSpaceDN w:val="0"/>
        <w:adjustRightInd w:val="0"/>
        <w:jc w:val="center"/>
        <w:rPr>
          <w:b/>
          <w:bCs/>
          <w:sz w:val="28"/>
          <w:szCs w:val="28"/>
        </w:rPr>
      </w:pPr>
    </w:p>
    <w:p w:rsidR="00FF5C31" w:rsidRDefault="00FF5C31" w:rsidP="00FF5C31">
      <w:pPr>
        <w:autoSpaceDE w:val="0"/>
        <w:autoSpaceDN w:val="0"/>
        <w:adjustRightInd w:val="0"/>
        <w:jc w:val="center"/>
        <w:rPr>
          <w:b/>
          <w:sz w:val="28"/>
        </w:rPr>
      </w:pPr>
      <w:r w:rsidRPr="00FF5C31">
        <w:rPr>
          <w:b/>
          <w:sz w:val="28"/>
        </w:rPr>
        <w:t xml:space="preserve">Изменения </w:t>
      </w:r>
    </w:p>
    <w:p w:rsidR="001537A2" w:rsidRPr="00FF5C31" w:rsidRDefault="00FF5C31" w:rsidP="00FF5C31">
      <w:pPr>
        <w:autoSpaceDE w:val="0"/>
        <w:autoSpaceDN w:val="0"/>
        <w:adjustRightInd w:val="0"/>
        <w:jc w:val="center"/>
        <w:rPr>
          <w:b/>
          <w:sz w:val="28"/>
          <w:szCs w:val="28"/>
        </w:rPr>
      </w:pPr>
      <w:r w:rsidRPr="00FF5C31">
        <w:rPr>
          <w:b/>
          <w:sz w:val="28"/>
        </w:rPr>
        <w:t xml:space="preserve">в Порядок </w:t>
      </w:r>
      <w:r w:rsidRPr="00FF5C31">
        <w:rPr>
          <w:b/>
          <w:iCs/>
          <w:sz w:val="28"/>
          <w:szCs w:val="28"/>
        </w:rPr>
        <w:t>исполнения местного бюджета по расходам и источникам финансирования дефицита местного бюджета</w:t>
      </w:r>
    </w:p>
    <w:p w:rsidR="0062545D" w:rsidRDefault="0062545D" w:rsidP="00FF5C31">
      <w:pPr>
        <w:autoSpaceDE w:val="0"/>
        <w:autoSpaceDN w:val="0"/>
        <w:adjustRightInd w:val="0"/>
        <w:jc w:val="center"/>
        <w:rPr>
          <w:sz w:val="28"/>
          <w:szCs w:val="28"/>
        </w:rPr>
      </w:pPr>
    </w:p>
    <w:p w:rsidR="0062545D" w:rsidRDefault="0062545D" w:rsidP="00FF5C31">
      <w:pPr>
        <w:tabs>
          <w:tab w:val="left" w:pos="795"/>
        </w:tabs>
        <w:autoSpaceDE w:val="0"/>
        <w:autoSpaceDN w:val="0"/>
        <w:adjustRightInd w:val="0"/>
        <w:jc w:val="both"/>
        <w:rPr>
          <w:iCs/>
          <w:sz w:val="28"/>
          <w:szCs w:val="28"/>
        </w:rPr>
      </w:pPr>
      <w:r>
        <w:rPr>
          <w:sz w:val="28"/>
          <w:szCs w:val="28"/>
        </w:rPr>
        <w:tab/>
        <w:t>Внести в «</w:t>
      </w:r>
      <w:r>
        <w:rPr>
          <w:sz w:val="28"/>
        </w:rPr>
        <w:t>Порядок</w:t>
      </w:r>
      <w:r w:rsidRPr="00FA4F7E">
        <w:rPr>
          <w:sz w:val="28"/>
        </w:rPr>
        <w:t xml:space="preserve"> </w:t>
      </w:r>
      <w:r w:rsidRPr="00DF7765">
        <w:rPr>
          <w:iCs/>
          <w:sz w:val="28"/>
          <w:szCs w:val="28"/>
        </w:rPr>
        <w:t xml:space="preserve">исполнения </w:t>
      </w:r>
      <w:r>
        <w:rPr>
          <w:iCs/>
          <w:sz w:val="28"/>
          <w:szCs w:val="28"/>
        </w:rPr>
        <w:t>местного</w:t>
      </w:r>
      <w:r w:rsidRPr="00DF7765">
        <w:rPr>
          <w:iCs/>
          <w:sz w:val="28"/>
          <w:szCs w:val="28"/>
        </w:rPr>
        <w:t xml:space="preserve"> бюджета по расходам и источникам финансирования дефицита </w:t>
      </w:r>
      <w:r>
        <w:rPr>
          <w:iCs/>
          <w:sz w:val="28"/>
          <w:szCs w:val="28"/>
        </w:rPr>
        <w:t>местного бюджета» (утвержденного постановлением № 47 от 17.04.2017г.) следующие изменения:</w:t>
      </w:r>
    </w:p>
    <w:p w:rsidR="00FF5C31" w:rsidRDefault="00FF5C31" w:rsidP="00FF5C31">
      <w:pPr>
        <w:tabs>
          <w:tab w:val="left" w:pos="795"/>
        </w:tabs>
        <w:autoSpaceDE w:val="0"/>
        <w:autoSpaceDN w:val="0"/>
        <w:adjustRightInd w:val="0"/>
        <w:jc w:val="both"/>
        <w:rPr>
          <w:iCs/>
          <w:sz w:val="28"/>
          <w:szCs w:val="28"/>
        </w:rPr>
      </w:pPr>
    </w:p>
    <w:p w:rsidR="0062545D" w:rsidRPr="00A36E20" w:rsidRDefault="0062545D" w:rsidP="00FF5C31">
      <w:pPr>
        <w:pStyle w:val="ConsPlusTitle"/>
        <w:jc w:val="both"/>
        <w:rPr>
          <w:rFonts w:ascii="Times New Roman" w:hAnsi="Times New Roman" w:cs="Times New Roman"/>
          <w:b w:val="0"/>
          <w:sz w:val="28"/>
          <w:szCs w:val="28"/>
        </w:rPr>
      </w:pPr>
      <w:r w:rsidRPr="0062545D">
        <w:rPr>
          <w:rFonts w:ascii="Times New Roman" w:hAnsi="Times New Roman" w:cs="Times New Roman"/>
          <w:sz w:val="28"/>
          <w:szCs w:val="28"/>
        </w:rPr>
        <w:t xml:space="preserve">      1.</w:t>
      </w:r>
      <w:r>
        <w:rPr>
          <w:rFonts w:ascii="Times New Roman" w:hAnsi="Times New Roman" w:cs="Times New Roman"/>
          <w:b w:val="0"/>
          <w:sz w:val="28"/>
          <w:szCs w:val="28"/>
        </w:rPr>
        <w:t xml:space="preserve">  </w:t>
      </w:r>
      <w:r w:rsidRPr="0062545D">
        <w:rPr>
          <w:rFonts w:ascii="Times New Roman" w:hAnsi="Times New Roman" w:cs="Times New Roman"/>
          <w:sz w:val="28"/>
          <w:szCs w:val="28"/>
        </w:rPr>
        <w:t xml:space="preserve">в разделе 2 </w:t>
      </w:r>
      <w:r>
        <w:rPr>
          <w:rFonts w:ascii="Times New Roman" w:hAnsi="Times New Roman" w:cs="Times New Roman"/>
          <w:b w:val="0"/>
          <w:sz w:val="28"/>
          <w:szCs w:val="28"/>
        </w:rPr>
        <w:t>«</w:t>
      </w:r>
      <w:r w:rsidRPr="003B6B55">
        <w:rPr>
          <w:rFonts w:ascii="Times New Roman" w:hAnsi="Times New Roman" w:cs="Times New Roman"/>
          <w:b w:val="0"/>
          <w:sz w:val="28"/>
          <w:szCs w:val="28"/>
        </w:rPr>
        <w:t>Порядок отражения операций на лицевых счетах</w:t>
      </w:r>
      <w:r>
        <w:rPr>
          <w:rFonts w:ascii="Times New Roman" w:hAnsi="Times New Roman" w:cs="Times New Roman"/>
          <w:b w:val="0"/>
          <w:sz w:val="28"/>
          <w:szCs w:val="28"/>
        </w:rPr>
        <w:t>»:</w:t>
      </w:r>
    </w:p>
    <w:p w:rsidR="0062545D" w:rsidRDefault="0062545D" w:rsidP="00FF5C31">
      <w:pPr>
        <w:pStyle w:val="ConsPlusTitle"/>
        <w:jc w:val="both"/>
        <w:rPr>
          <w:sz w:val="28"/>
          <w:szCs w:val="28"/>
        </w:rPr>
      </w:pPr>
      <w:r w:rsidRPr="00545D2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45D29">
        <w:rPr>
          <w:rFonts w:ascii="Times New Roman" w:hAnsi="Times New Roman" w:cs="Times New Roman"/>
          <w:b w:val="0"/>
          <w:sz w:val="28"/>
          <w:szCs w:val="28"/>
        </w:rPr>
        <w:t xml:space="preserve"> </w:t>
      </w:r>
      <w:r>
        <w:rPr>
          <w:rFonts w:ascii="Times New Roman" w:hAnsi="Times New Roman" w:cs="Times New Roman"/>
          <w:b w:val="0"/>
          <w:sz w:val="28"/>
          <w:szCs w:val="28"/>
        </w:rPr>
        <w:t>в пункте 2.</w:t>
      </w:r>
      <w:r w:rsidRPr="0062545D">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62545D">
        <w:rPr>
          <w:rFonts w:ascii="Times New Roman" w:hAnsi="Times New Roman" w:cs="Times New Roman"/>
          <w:b w:val="0"/>
          <w:sz w:val="28"/>
          <w:szCs w:val="28"/>
        </w:rPr>
        <w:t>в абзаце пятом: слова «и оплаченные» исключить;</w:t>
      </w:r>
      <w:r>
        <w:rPr>
          <w:sz w:val="28"/>
          <w:szCs w:val="28"/>
        </w:rPr>
        <w:t xml:space="preserve">    </w:t>
      </w:r>
    </w:p>
    <w:p w:rsidR="00EA341C" w:rsidRDefault="00EA341C" w:rsidP="00FF5C3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дополнить новым восьмым </w:t>
      </w:r>
      <w:r w:rsidRPr="003B6B55">
        <w:rPr>
          <w:rFonts w:ascii="Times New Roman" w:hAnsi="Times New Roman" w:cs="Times New Roman"/>
          <w:b w:val="0"/>
          <w:sz w:val="28"/>
          <w:szCs w:val="28"/>
        </w:rPr>
        <w:t>абзац</w:t>
      </w:r>
      <w:r>
        <w:rPr>
          <w:rFonts w:ascii="Times New Roman" w:hAnsi="Times New Roman" w:cs="Times New Roman"/>
          <w:b w:val="0"/>
          <w:sz w:val="28"/>
          <w:szCs w:val="28"/>
        </w:rPr>
        <w:t>е</w:t>
      </w:r>
      <w:r w:rsidRPr="003B6B55">
        <w:rPr>
          <w:rFonts w:ascii="Times New Roman" w:hAnsi="Times New Roman" w:cs="Times New Roman"/>
          <w:b w:val="0"/>
          <w:sz w:val="28"/>
          <w:szCs w:val="28"/>
        </w:rPr>
        <w:t>м следующего содержания:</w:t>
      </w:r>
    </w:p>
    <w:p w:rsidR="00EA341C" w:rsidRDefault="00EA341C" w:rsidP="00FF5C31">
      <w:pPr>
        <w:autoSpaceDE w:val="0"/>
        <w:autoSpaceDN w:val="0"/>
        <w:adjustRightInd w:val="0"/>
        <w:ind w:firstLine="540"/>
        <w:jc w:val="both"/>
        <w:rPr>
          <w:sz w:val="28"/>
          <w:szCs w:val="28"/>
        </w:rPr>
      </w:pPr>
      <w:r>
        <w:rPr>
          <w:sz w:val="28"/>
          <w:szCs w:val="28"/>
        </w:rPr>
        <w:t>«</w:t>
      </w:r>
      <w:r>
        <w:rPr>
          <w:b/>
          <w:sz w:val="28"/>
          <w:szCs w:val="28"/>
        </w:rPr>
        <w:t xml:space="preserve"> -</w:t>
      </w:r>
      <w:r>
        <w:rPr>
          <w:sz w:val="28"/>
          <w:szCs w:val="28"/>
        </w:rPr>
        <w:t xml:space="preserve"> поставленные на учет и исполненные денежные обязательства.»</w:t>
      </w:r>
      <w:r w:rsidRPr="00654376">
        <w:rPr>
          <w:sz w:val="28"/>
          <w:szCs w:val="28"/>
        </w:rPr>
        <w:t>;</w:t>
      </w:r>
    </w:p>
    <w:p w:rsidR="00EA341C" w:rsidRDefault="00EA341C" w:rsidP="00FF5C31">
      <w:pPr>
        <w:autoSpaceDE w:val="0"/>
        <w:autoSpaceDN w:val="0"/>
        <w:adjustRightInd w:val="0"/>
        <w:ind w:firstLine="540"/>
        <w:jc w:val="both"/>
        <w:rPr>
          <w:sz w:val="28"/>
          <w:szCs w:val="28"/>
        </w:rPr>
      </w:pPr>
      <w:r>
        <w:rPr>
          <w:sz w:val="28"/>
          <w:szCs w:val="28"/>
        </w:rPr>
        <w:t>-</w:t>
      </w:r>
      <w:r w:rsidRPr="00EA341C">
        <w:rPr>
          <w:sz w:val="28"/>
          <w:szCs w:val="28"/>
        </w:rPr>
        <w:t xml:space="preserve"> </w:t>
      </w:r>
      <w:r>
        <w:rPr>
          <w:sz w:val="28"/>
          <w:szCs w:val="28"/>
        </w:rPr>
        <w:t>пункт 2.2 изложить в следующей редакции:</w:t>
      </w:r>
    </w:p>
    <w:p w:rsidR="00EA341C" w:rsidRDefault="00EA341C" w:rsidP="00FF5C31">
      <w:pPr>
        <w:autoSpaceDE w:val="0"/>
        <w:autoSpaceDN w:val="0"/>
        <w:adjustRightInd w:val="0"/>
        <w:ind w:firstLine="540"/>
        <w:jc w:val="both"/>
        <w:rPr>
          <w:sz w:val="28"/>
          <w:szCs w:val="28"/>
        </w:rPr>
      </w:pPr>
      <w:r>
        <w:rPr>
          <w:sz w:val="28"/>
          <w:szCs w:val="28"/>
        </w:rPr>
        <w:t>«Учет бюджетных и денежных обязательств осуществляется в следующем порядке.»;</w:t>
      </w:r>
    </w:p>
    <w:p w:rsidR="00407E6F" w:rsidRPr="005F6C0E" w:rsidRDefault="00407E6F" w:rsidP="00FF5C31">
      <w:pPr>
        <w:autoSpaceDE w:val="0"/>
        <w:autoSpaceDN w:val="0"/>
        <w:adjustRightInd w:val="0"/>
        <w:ind w:firstLine="540"/>
        <w:jc w:val="both"/>
        <w:rPr>
          <w:sz w:val="28"/>
          <w:szCs w:val="28"/>
        </w:rPr>
      </w:pPr>
      <w:r>
        <w:rPr>
          <w:sz w:val="28"/>
          <w:szCs w:val="28"/>
        </w:rPr>
        <w:t>- в пункте 2.2.1:</w:t>
      </w:r>
    </w:p>
    <w:p w:rsidR="00407E6F" w:rsidRDefault="00407E6F" w:rsidP="00FF5C31">
      <w:pPr>
        <w:autoSpaceDE w:val="0"/>
        <w:autoSpaceDN w:val="0"/>
        <w:adjustRightInd w:val="0"/>
        <w:ind w:firstLine="540"/>
        <w:jc w:val="both"/>
        <w:rPr>
          <w:sz w:val="28"/>
          <w:szCs w:val="28"/>
        </w:rPr>
      </w:pPr>
      <w:r>
        <w:rPr>
          <w:sz w:val="28"/>
          <w:szCs w:val="28"/>
        </w:rPr>
        <w:t>абзац первый изложить в следующей редакции:</w:t>
      </w:r>
    </w:p>
    <w:p w:rsidR="00407E6F" w:rsidRDefault="00407E6F" w:rsidP="00FF5C31">
      <w:pPr>
        <w:autoSpaceDE w:val="0"/>
        <w:autoSpaceDN w:val="0"/>
        <w:adjustRightInd w:val="0"/>
        <w:ind w:firstLine="540"/>
        <w:jc w:val="both"/>
        <w:rPr>
          <w:sz w:val="28"/>
          <w:szCs w:val="28"/>
        </w:rPr>
      </w:pPr>
      <w:r>
        <w:rPr>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1 к настоящему Порядку (далее – Перечень).»;</w:t>
      </w:r>
    </w:p>
    <w:p w:rsidR="00407E6F" w:rsidRDefault="00407E6F" w:rsidP="00FF5C31">
      <w:pPr>
        <w:autoSpaceDE w:val="0"/>
        <w:autoSpaceDN w:val="0"/>
        <w:adjustRightInd w:val="0"/>
        <w:ind w:firstLine="540"/>
        <w:jc w:val="both"/>
        <w:rPr>
          <w:sz w:val="28"/>
          <w:szCs w:val="28"/>
        </w:rPr>
      </w:pPr>
      <w:r>
        <w:rPr>
          <w:sz w:val="28"/>
          <w:szCs w:val="28"/>
        </w:rPr>
        <w:t xml:space="preserve"> абзац второй изложить в следующей редакции:</w:t>
      </w:r>
    </w:p>
    <w:p w:rsidR="00407E6F" w:rsidRDefault="00407E6F" w:rsidP="00FF5C31">
      <w:pPr>
        <w:autoSpaceDE w:val="0"/>
        <w:autoSpaceDN w:val="0"/>
        <w:adjustRightInd w:val="0"/>
        <w:ind w:firstLine="540"/>
        <w:jc w:val="both"/>
        <w:rPr>
          <w:sz w:val="28"/>
          <w:szCs w:val="28"/>
        </w:rPr>
      </w:pPr>
      <w:r>
        <w:rPr>
          <w:sz w:val="28"/>
          <w:szCs w:val="28"/>
        </w:rPr>
        <w:t xml:space="preserve"> «Сведения о бюджетных обязательствах, возникших на основании документов, предусмотренных пунктами 1, 2  графы 2 Перечня (далее - принимаемые бюджетные обязательства) формируются:»;</w:t>
      </w:r>
    </w:p>
    <w:p w:rsidR="00407E6F" w:rsidRDefault="00407E6F" w:rsidP="00FF5C31">
      <w:pPr>
        <w:autoSpaceDE w:val="0"/>
        <w:autoSpaceDN w:val="0"/>
        <w:adjustRightInd w:val="0"/>
        <w:ind w:firstLine="540"/>
        <w:jc w:val="both"/>
        <w:rPr>
          <w:sz w:val="28"/>
          <w:szCs w:val="28"/>
        </w:rPr>
      </w:pPr>
      <w:r>
        <w:rPr>
          <w:sz w:val="28"/>
          <w:szCs w:val="28"/>
        </w:rPr>
        <w:t>абзац пятый изложить в следующей редакции:</w:t>
      </w:r>
    </w:p>
    <w:p w:rsidR="00407E6F" w:rsidRDefault="00407E6F" w:rsidP="00FF5C31">
      <w:pPr>
        <w:autoSpaceDE w:val="0"/>
        <w:autoSpaceDN w:val="0"/>
        <w:adjustRightInd w:val="0"/>
        <w:ind w:firstLine="540"/>
        <w:jc w:val="both"/>
        <w:rPr>
          <w:sz w:val="28"/>
          <w:szCs w:val="28"/>
        </w:rPr>
      </w:pPr>
      <w:r>
        <w:rPr>
          <w:sz w:val="28"/>
          <w:szCs w:val="28"/>
        </w:rPr>
        <w:t xml:space="preserve"> «Сведения о принятых бюджетных обязательствах, возникших на основании документов, предусмотренных пунктами 3-1</w:t>
      </w:r>
      <w:r w:rsidR="007C4A55">
        <w:rPr>
          <w:sz w:val="28"/>
          <w:szCs w:val="28"/>
        </w:rPr>
        <w:t>0</w:t>
      </w:r>
      <w:r>
        <w:rPr>
          <w:sz w:val="28"/>
          <w:szCs w:val="28"/>
        </w:rPr>
        <w:t xml:space="preserve"> графы 2 Перечня, формируются клиентом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соглашения о предоставлении субсидии, наличия расчета годового фонда оплаты труда. Для учета принятого бюджетного обязательства клиент направляет в </w:t>
      </w:r>
      <w:r w:rsidR="00DF40EE">
        <w:rPr>
          <w:sz w:val="28"/>
          <w:szCs w:val="28"/>
        </w:rPr>
        <w:t>администрацию поселения</w:t>
      </w:r>
      <w:r>
        <w:rPr>
          <w:sz w:val="28"/>
          <w:szCs w:val="28"/>
        </w:rPr>
        <w:t xml:space="preserve"> изменение в принимаемое бюджетное обязательство с приложением  копии муниципального контракта (договора), заверенной  подписью уполномоченного лица.»; </w:t>
      </w:r>
    </w:p>
    <w:p w:rsidR="00407E6F" w:rsidRPr="003B6B55" w:rsidRDefault="00407E6F" w:rsidP="00FF5C31">
      <w:pPr>
        <w:pStyle w:val="ConsPlusTitle"/>
        <w:jc w:val="both"/>
        <w:rPr>
          <w:rFonts w:ascii="Times New Roman" w:hAnsi="Times New Roman" w:cs="Times New Roman"/>
          <w:b w:val="0"/>
          <w:sz w:val="28"/>
          <w:szCs w:val="28"/>
        </w:rPr>
      </w:pPr>
      <w:r>
        <w:rPr>
          <w:sz w:val="28"/>
          <w:szCs w:val="28"/>
        </w:rPr>
        <w:lastRenderedPageBreak/>
        <w:t xml:space="preserve">         </w:t>
      </w:r>
      <w:r>
        <w:rPr>
          <w:rFonts w:ascii="Times New Roman" w:hAnsi="Times New Roman" w:cs="Times New Roman"/>
          <w:b w:val="0"/>
          <w:sz w:val="28"/>
          <w:szCs w:val="28"/>
        </w:rPr>
        <w:t xml:space="preserve"> дополнить новым </w:t>
      </w:r>
      <w:r w:rsidR="00DF40EE">
        <w:rPr>
          <w:rFonts w:ascii="Times New Roman" w:hAnsi="Times New Roman" w:cs="Times New Roman"/>
          <w:b w:val="0"/>
          <w:sz w:val="28"/>
          <w:szCs w:val="28"/>
        </w:rPr>
        <w:t>шестым</w:t>
      </w:r>
      <w:r>
        <w:rPr>
          <w:rFonts w:ascii="Times New Roman" w:hAnsi="Times New Roman" w:cs="Times New Roman"/>
          <w:b w:val="0"/>
          <w:sz w:val="28"/>
          <w:szCs w:val="28"/>
        </w:rPr>
        <w:t xml:space="preserve"> а</w:t>
      </w:r>
      <w:r w:rsidRPr="003B6B55">
        <w:rPr>
          <w:rFonts w:ascii="Times New Roman" w:hAnsi="Times New Roman" w:cs="Times New Roman"/>
          <w:b w:val="0"/>
          <w:sz w:val="28"/>
          <w:szCs w:val="28"/>
        </w:rPr>
        <w:t>бзац</w:t>
      </w:r>
      <w:r>
        <w:rPr>
          <w:rFonts w:ascii="Times New Roman" w:hAnsi="Times New Roman" w:cs="Times New Roman"/>
          <w:b w:val="0"/>
          <w:sz w:val="28"/>
          <w:szCs w:val="28"/>
        </w:rPr>
        <w:t>е</w:t>
      </w:r>
      <w:r w:rsidRPr="003B6B55">
        <w:rPr>
          <w:rFonts w:ascii="Times New Roman" w:hAnsi="Times New Roman" w:cs="Times New Roman"/>
          <w:b w:val="0"/>
          <w:sz w:val="28"/>
          <w:szCs w:val="28"/>
        </w:rPr>
        <w:t>м следующего содержания:</w:t>
      </w:r>
    </w:p>
    <w:p w:rsidR="00407E6F" w:rsidRPr="00AB60C5" w:rsidRDefault="00407E6F" w:rsidP="00FF5C31">
      <w:pPr>
        <w:shd w:val="clear" w:color="auto" w:fill="FFFFFF"/>
        <w:ind w:firstLine="547"/>
        <w:jc w:val="both"/>
        <w:rPr>
          <w:color w:val="000000"/>
          <w:sz w:val="28"/>
          <w:szCs w:val="28"/>
        </w:rPr>
      </w:pPr>
      <w:r>
        <w:rPr>
          <w:b/>
          <w:sz w:val="28"/>
          <w:szCs w:val="28"/>
        </w:rPr>
        <w:t xml:space="preserve">  «</w:t>
      </w:r>
      <w:r w:rsidRPr="00AB60C5">
        <w:rPr>
          <w:rStyle w:val="blk"/>
          <w:color w:val="000000"/>
          <w:sz w:val="28"/>
          <w:szCs w:val="28"/>
        </w:rPr>
        <w:t>Сведения о бюджетном обязательстве, возникшем в соответствии с документами-основаниями, предусмотренными </w:t>
      </w:r>
      <w:hyperlink r:id="rId9" w:anchor="dst451" w:history="1">
        <w:r w:rsidRPr="00AB60C5">
          <w:rPr>
            <w:rStyle w:val="a8"/>
            <w:sz w:val="28"/>
            <w:szCs w:val="28"/>
          </w:rPr>
          <w:t xml:space="preserve">пунктами </w:t>
        </w:r>
      </w:hyperlink>
      <w:r w:rsidR="007C4A55">
        <w:t>8</w:t>
      </w:r>
      <w:r w:rsidRPr="00AB60C5">
        <w:rPr>
          <w:rStyle w:val="blk"/>
          <w:sz w:val="28"/>
          <w:szCs w:val="28"/>
        </w:rPr>
        <w:t> и </w:t>
      </w:r>
      <w:r w:rsidR="007C4A55">
        <w:rPr>
          <w:rStyle w:val="blk"/>
          <w:sz w:val="28"/>
          <w:szCs w:val="28"/>
        </w:rPr>
        <w:t>9</w:t>
      </w:r>
      <w:r>
        <w:rPr>
          <w:rStyle w:val="blk"/>
          <w:sz w:val="28"/>
          <w:szCs w:val="28"/>
        </w:rPr>
        <w:t xml:space="preserve"> </w:t>
      </w:r>
      <w:r w:rsidRPr="00AB60C5">
        <w:rPr>
          <w:rStyle w:val="blk"/>
          <w:color w:val="000000"/>
          <w:sz w:val="28"/>
          <w:szCs w:val="28"/>
        </w:rPr>
        <w:t xml:space="preserve">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00DF40EE">
        <w:rPr>
          <w:rStyle w:val="blk"/>
          <w:color w:val="000000"/>
          <w:sz w:val="28"/>
          <w:szCs w:val="28"/>
        </w:rPr>
        <w:t>местного</w:t>
      </w:r>
      <w:r w:rsidRPr="00AB60C5">
        <w:rPr>
          <w:rStyle w:val="blk"/>
          <w:color w:val="000000"/>
          <w:sz w:val="28"/>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DF40EE">
        <w:rPr>
          <w:rStyle w:val="blk"/>
          <w:color w:val="000000"/>
          <w:sz w:val="28"/>
          <w:szCs w:val="28"/>
        </w:rPr>
        <w:t>местного</w:t>
      </w:r>
      <w:r w:rsidRPr="00AB60C5">
        <w:rPr>
          <w:rStyle w:val="blk"/>
          <w:color w:val="000000"/>
          <w:sz w:val="28"/>
          <w:szCs w:val="28"/>
        </w:rPr>
        <w:t xml:space="preserve"> бюджета по исполнению исполнительного документа, решения налогового органа.</w:t>
      </w:r>
      <w:bookmarkStart w:id="0" w:name="dst40"/>
      <w:bookmarkEnd w:id="0"/>
      <w:r w:rsidRPr="00AB60C5">
        <w:rPr>
          <w:rStyle w:val="blk"/>
          <w:color w:val="000000"/>
          <w:sz w:val="28"/>
          <w:szCs w:val="28"/>
        </w:rPr>
        <w:t xml:space="preserve"> В случае если в </w:t>
      </w:r>
      <w:r w:rsidR="00DF40EE">
        <w:rPr>
          <w:rStyle w:val="blk"/>
          <w:color w:val="000000"/>
          <w:sz w:val="28"/>
          <w:szCs w:val="28"/>
        </w:rPr>
        <w:t>администрации поселения</w:t>
      </w:r>
      <w:r>
        <w:rPr>
          <w:rStyle w:val="blk"/>
          <w:color w:val="000000"/>
          <w:sz w:val="28"/>
          <w:szCs w:val="28"/>
        </w:rPr>
        <w:t xml:space="preserve"> </w:t>
      </w:r>
      <w:r w:rsidRPr="00AB60C5">
        <w:rPr>
          <w:rStyle w:val="blk"/>
          <w:color w:val="000000"/>
          <w:sz w:val="28"/>
          <w:szCs w:val="28"/>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r>
        <w:rPr>
          <w:rStyle w:val="blk"/>
          <w:color w:val="000000"/>
          <w:sz w:val="28"/>
          <w:szCs w:val="28"/>
        </w:rPr>
        <w:t>с</w:t>
      </w:r>
      <w:r w:rsidRPr="00AB60C5">
        <w:rPr>
          <w:rStyle w:val="blk"/>
          <w:color w:val="000000"/>
          <w:sz w:val="28"/>
          <w:szCs w:val="28"/>
        </w:rPr>
        <w:t xml:space="preserve">ведениями о бюджетном обязательстве, сформированными в соответствии с исполнительным документом, решением налогового органа, формируются </w:t>
      </w:r>
      <w:r>
        <w:rPr>
          <w:rStyle w:val="blk"/>
          <w:color w:val="000000"/>
          <w:sz w:val="28"/>
          <w:szCs w:val="28"/>
        </w:rPr>
        <w:t>с</w:t>
      </w:r>
      <w:r w:rsidRPr="00AB60C5">
        <w:rPr>
          <w:rStyle w:val="blk"/>
          <w:color w:val="000000"/>
          <w:sz w:val="28"/>
          <w:szCs w:val="28"/>
        </w:rPr>
        <w:t>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bookmarkStart w:id="1" w:name="dst41"/>
      <w:bookmarkEnd w:id="1"/>
      <w:r w:rsidRPr="00AB60C5">
        <w:rPr>
          <w:rStyle w:val="blk"/>
          <w:color w:val="000000"/>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r>
        <w:rPr>
          <w:rStyle w:val="blk"/>
          <w:color w:val="000000"/>
          <w:sz w:val="28"/>
          <w:szCs w:val="28"/>
        </w:rPr>
        <w:t>с</w:t>
      </w:r>
      <w:r w:rsidRPr="00AB60C5">
        <w:rPr>
          <w:rStyle w:val="blk"/>
          <w:color w:val="000000"/>
          <w:sz w:val="28"/>
          <w:szCs w:val="28"/>
        </w:rPr>
        <w:t>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w:t>
      </w:r>
      <w:r>
        <w:rPr>
          <w:rStyle w:val="blk"/>
          <w:rFonts w:ascii="Arial" w:hAnsi="Arial" w:cs="Arial"/>
          <w:color w:val="000000"/>
        </w:rPr>
        <w:t xml:space="preserve"> </w:t>
      </w:r>
      <w:r w:rsidRPr="00AB60C5">
        <w:rPr>
          <w:rStyle w:val="blk"/>
          <w:color w:val="000000"/>
          <w:sz w:val="28"/>
          <w:szCs w:val="28"/>
        </w:rPr>
        <w:t xml:space="preserve">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DF40EE">
        <w:rPr>
          <w:rStyle w:val="blk"/>
          <w:color w:val="000000"/>
          <w:sz w:val="28"/>
          <w:szCs w:val="28"/>
        </w:rPr>
        <w:t>местного</w:t>
      </w:r>
      <w:r w:rsidRPr="00AB60C5">
        <w:rPr>
          <w:rStyle w:val="blk"/>
          <w:color w:val="000000"/>
          <w:sz w:val="28"/>
          <w:szCs w:val="28"/>
        </w:rPr>
        <w:t xml:space="preserve"> бюджета.</w:t>
      </w:r>
      <w:r>
        <w:rPr>
          <w:rStyle w:val="blk"/>
          <w:color w:val="000000"/>
          <w:sz w:val="28"/>
          <w:szCs w:val="28"/>
        </w:rPr>
        <w:t>»;</w:t>
      </w:r>
    </w:p>
    <w:p w:rsidR="00407E6F" w:rsidRPr="003B6B55" w:rsidRDefault="00407E6F" w:rsidP="00FF5C31">
      <w:pPr>
        <w:pStyle w:val="ConsPlusTitle"/>
        <w:jc w:val="both"/>
        <w:rPr>
          <w:rFonts w:ascii="Times New Roman" w:hAnsi="Times New Roman" w:cs="Times New Roman"/>
          <w:b w:val="0"/>
          <w:sz w:val="28"/>
          <w:szCs w:val="28"/>
        </w:rPr>
      </w:pPr>
      <w:r>
        <w:rPr>
          <w:b w:val="0"/>
          <w:sz w:val="28"/>
          <w:szCs w:val="28"/>
        </w:rPr>
        <w:t xml:space="preserve">         </w:t>
      </w:r>
      <w:r>
        <w:rPr>
          <w:rFonts w:ascii="Times New Roman" w:hAnsi="Times New Roman" w:cs="Times New Roman"/>
          <w:b w:val="0"/>
          <w:sz w:val="28"/>
          <w:szCs w:val="28"/>
        </w:rPr>
        <w:t xml:space="preserve">дополнить новым </w:t>
      </w:r>
      <w:r w:rsidR="00DF40EE">
        <w:rPr>
          <w:rFonts w:ascii="Times New Roman" w:hAnsi="Times New Roman" w:cs="Times New Roman"/>
          <w:b w:val="0"/>
          <w:sz w:val="28"/>
          <w:szCs w:val="28"/>
        </w:rPr>
        <w:t>седьмым</w:t>
      </w:r>
      <w:r>
        <w:rPr>
          <w:rFonts w:ascii="Times New Roman" w:hAnsi="Times New Roman" w:cs="Times New Roman"/>
          <w:b w:val="0"/>
          <w:sz w:val="28"/>
          <w:szCs w:val="28"/>
        </w:rPr>
        <w:t xml:space="preserve"> а</w:t>
      </w:r>
      <w:r w:rsidRPr="003B6B55">
        <w:rPr>
          <w:rFonts w:ascii="Times New Roman" w:hAnsi="Times New Roman" w:cs="Times New Roman"/>
          <w:b w:val="0"/>
          <w:sz w:val="28"/>
          <w:szCs w:val="28"/>
        </w:rPr>
        <w:t>бзац</w:t>
      </w:r>
      <w:r>
        <w:rPr>
          <w:rFonts w:ascii="Times New Roman" w:hAnsi="Times New Roman" w:cs="Times New Roman"/>
          <w:b w:val="0"/>
          <w:sz w:val="28"/>
          <w:szCs w:val="28"/>
        </w:rPr>
        <w:t>е</w:t>
      </w:r>
      <w:r w:rsidRPr="003B6B55">
        <w:rPr>
          <w:rFonts w:ascii="Times New Roman" w:hAnsi="Times New Roman" w:cs="Times New Roman"/>
          <w:b w:val="0"/>
          <w:sz w:val="28"/>
          <w:szCs w:val="28"/>
        </w:rPr>
        <w:t>м следующего содержания:</w:t>
      </w:r>
    </w:p>
    <w:p w:rsidR="00407E6F" w:rsidRDefault="00407E6F" w:rsidP="00FF5C31">
      <w:pPr>
        <w:autoSpaceDE w:val="0"/>
        <w:autoSpaceDN w:val="0"/>
        <w:adjustRightInd w:val="0"/>
        <w:ind w:firstLine="540"/>
        <w:jc w:val="both"/>
        <w:rPr>
          <w:sz w:val="28"/>
          <w:szCs w:val="28"/>
        </w:rPr>
      </w:pPr>
      <w:r w:rsidRPr="00FC1629">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w:t>
      </w:r>
      <w:r>
        <w:rPr>
          <w:sz w:val="28"/>
          <w:szCs w:val="28"/>
        </w:rPr>
        <w:t xml:space="preserve">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407E6F" w:rsidRPr="003B6B55" w:rsidRDefault="00407E6F" w:rsidP="00FF5C31">
      <w:pPr>
        <w:pStyle w:val="ConsPlusTitle"/>
        <w:jc w:val="both"/>
        <w:rPr>
          <w:rFonts w:ascii="Times New Roman" w:hAnsi="Times New Roman" w:cs="Times New Roman"/>
          <w:b w:val="0"/>
          <w:sz w:val="28"/>
          <w:szCs w:val="28"/>
        </w:rPr>
      </w:pPr>
      <w:r>
        <w:rPr>
          <w:sz w:val="28"/>
          <w:szCs w:val="28"/>
        </w:rPr>
        <w:t xml:space="preserve">         </w:t>
      </w:r>
      <w:r>
        <w:rPr>
          <w:rFonts w:ascii="Times New Roman" w:hAnsi="Times New Roman" w:cs="Times New Roman"/>
          <w:b w:val="0"/>
          <w:sz w:val="28"/>
          <w:szCs w:val="28"/>
        </w:rPr>
        <w:t>дополнить новым</w:t>
      </w:r>
      <w:r w:rsidR="00DF40EE">
        <w:rPr>
          <w:rFonts w:ascii="Times New Roman" w:hAnsi="Times New Roman" w:cs="Times New Roman"/>
          <w:b w:val="0"/>
          <w:sz w:val="28"/>
          <w:szCs w:val="28"/>
        </w:rPr>
        <w:t xml:space="preserve"> восьмым</w:t>
      </w:r>
      <w:r w:rsidRPr="006561C1">
        <w:rPr>
          <w:sz w:val="28"/>
          <w:szCs w:val="28"/>
        </w:rPr>
        <w:t xml:space="preserve">  </w:t>
      </w:r>
      <w:r>
        <w:rPr>
          <w:rFonts w:ascii="Times New Roman" w:hAnsi="Times New Roman" w:cs="Times New Roman"/>
          <w:b w:val="0"/>
          <w:sz w:val="28"/>
          <w:szCs w:val="28"/>
        </w:rPr>
        <w:t>а</w:t>
      </w:r>
      <w:r w:rsidRPr="003B6B55">
        <w:rPr>
          <w:rFonts w:ascii="Times New Roman" w:hAnsi="Times New Roman" w:cs="Times New Roman"/>
          <w:b w:val="0"/>
          <w:sz w:val="28"/>
          <w:szCs w:val="28"/>
        </w:rPr>
        <w:t>бзац</w:t>
      </w:r>
      <w:r>
        <w:rPr>
          <w:rFonts w:ascii="Times New Roman" w:hAnsi="Times New Roman" w:cs="Times New Roman"/>
          <w:b w:val="0"/>
          <w:sz w:val="28"/>
          <w:szCs w:val="28"/>
        </w:rPr>
        <w:t>е</w:t>
      </w:r>
      <w:r w:rsidRPr="003B6B55">
        <w:rPr>
          <w:rFonts w:ascii="Times New Roman" w:hAnsi="Times New Roman" w:cs="Times New Roman"/>
          <w:b w:val="0"/>
          <w:sz w:val="28"/>
          <w:szCs w:val="28"/>
        </w:rPr>
        <w:t>м следующего содержания:</w:t>
      </w:r>
    </w:p>
    <w:p w:rsidR="00407E6F" w:rsidRDefault="00407E6F" w:rsidP="00FF5C31">
      <w:pPr>
        <w:autoSpaceDE w:val="0"/>
        <w:autoSpaceDN w:val="0"/>
        <w:adjustRightInd w:val="0"/>
        <w:ind w:firstLine="540"/>
        <w:jc w:val="both"/>
        <w:rPr>
          <w:sz w:val="28"/>
          <w:szCs w:val="28"/>
        </w:rPr>
      </w:pPr>
      <w:r>
        <w:rPr>
          <w:sz w:val="28"/>
          <w:szCs w:val="28"/>
        </w:rPr>
        <w:t xml:space="preserve">   «Сведения о денежных обязательствах, включая авансовые платежи, предусмотренные условиями муниципального контракта (договора), указанных в пунктах 3 и 4 графы 2 Перечня, формируются:</w:t>
      </w:r>
    </w:p>
    <w:p w:rsidR="00407E6F" w:rsidRDefault="00407E6F" w:rsidP="00FF5C31">
      <w:pPr>
        <w:autoSpaceDE w:val="0"/>
        <w:autoSpaceDN w:val="0"/>
        <w:adjustRightInd w:val="0"/>
        <w:ind w:firstLine="540"/>
        <w:jc w:val="both"/>
        <w:rPr>
          <w:sz w:val="28"/>
          <w:szCs w:val="28"/>
        </w:rPr>
      </w:pPr>
      <w:r>
        <w:rPr>
          <w:sz w:val="28"/>
          <w:szCs w:val="28"/>
        </w:rPr>
        <w:lastRenderedPageBreak/>
        <w:t xml:space="preserve">   клиентом не позднее трех рабочих дней со дня возникновения денежного обязательства в случае:</w:t>
      </w:r>
    </w:p>
    <w:p w:rsidR="00407E6F" w:rsidRPr="005A46ED" w:rsidRDefault="00407E6F" w:rsidP="00FF5C31">
      <w:pPr>
        <w:shd w:val="clear" w:color="auto" w:fill="FFFFFF"/>
        <w:ind w:firstLine="547"/>
        <w:jc w:val="both"/>
        <w:rPr>
          <w:color w:val="000000"/>
          <w:sz w:val="28"/>
          <w:szCs w:val="28"/>
        </w:rPr>
      </w:pPr>
      <w:bookmarkStart w:id="2" w:name="dst46"/>
      <w:bookmarkEnd w:id="2"/>
      <w:r>
        <w:rPr>
          <w:rStyle w:val="blk"/>
          <w:color w:val="000000"/>
          <w:sz w:val="28"/>
          <w:szCs w:val="28"/>
        </w:rPr>
        <w:t xml:space="preserve">   </w:t>
      </w:r>
      <w:r w:rsidRPr="005A46ED">
        <w:rPr>
          <w:rStyle w:val="blk"/>
          <w:color w:val="000000"/>
          <w:sz w:val="28"/>
          <w:szCs w:val="28"/>
        </w:rPr>
        <w:t>исполнения денежного обязательства неоднократно (в том числе с учетом ранее произведенных авансовых платежей);</w:t>
      </w:r>
    </w:p>
    <w:p w:rsidR="00407E6F" w:rsidRPr="005A46ED" w:rsidRDefault="00407E6F" w:rsidP="00FF5C31">
      <w:pPr>
        <w:shd w:val="clear" w:color="auto" w:fill="FFFFFF"/>
        <w:ind w:firstLine="547"/>
        <w:jc w:val="both"/>
        <w:rPr>
          <w:sz w:val="28"/>
          <w:szCs w:val="28"/>
        </w:rPr>
      </w:pPr>
      <w:bookmarkStart w:id="3" w:name="dst47"/>
      <w:bookmarkEnd w:id="3"/>
      <w:r>
        <w:rPr>
          <w:rStyle w:val="blk"/>
          <w:color w:val="000000"/>
          <w:sz w:val="28"/>
          <w:szCs w:val="28"/>
        </w:rPr>
        <w:t xml:space="preserve">   </w:t>
      </w:r>
      <w:r w:rsidRPr="005A46ED">
        <w:rPr>
          <w:rStyle w:val="blk"/>
          <w:color w:val="000000"/>
          <w:sz w:val="28"/>
          <w:szCs w:val="28"/>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Pr>
          <w:rStyle w:val="blk"/>
          <w:color w:val="000000"/>
          <w:sz w:val="28"/>
          <w:szCs w:val="28"/>
        </w:rPr>
        <w:t>муниципального</w:t>
      </w:r>
      <w:r w:rsidRPr="005A46ED">
        <w:rPr>
          <w:rStyle w:val="blk"/>
          <w:color w:val="000000"/>
          <w:sz w:val="28"/>
          <w:szCs w:val="28"/>
        </w:rPr>
        <w:t xml:space="preserve"> контракта (договора)</w:t>
      </w:r>
      <w:r w:rsidRPr="005A46ED">
        <w:rPr>
          <w:sz w:val="28"/>
          <w:szCs w:val="28"/>
        </w:rPr>
        <w:t>.»;</w:t>
      </w:r>
    </w:p>
    <w:p w:rsidR="00407E6F" w:rsidRPr="003B6B55" w:rsidRDefault="00407E6F" w:rsidP="00FF5C3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дополнить новым</w:t>
      </w:r>
      <w:r w:rsidR="00DF40EE">
        <w:rPr>
          <w:rFonts w:ascii="Times New Roman" w:hAnsi="Times New Roman" w:cs="Times New Roman"/>
          <w:b w:val="0"/>
          <w:sz w:val="28"/>
          <w:szCs w:val="28"/>
        </w:rPr>
        <w:t xml:space="preserve"> девятым</w:t>
      </w:r>
      <w:r w:rsidR="00DF40EE">
        <w:rPr>
          <w:sz w:val="28"/>
          <w:szCs w:val="28"/>
        </w:rPr>
        <w:t xml:space="preserve"> </w:t>
      </w:r>
      <w:r w:rsidRPr="006561C1">
        <w:rPr>
          <w:sz w:val="28"/>
          <w:szCs w:val="28"/>
        </w:rPr>
        <w:t xml:space="preserve"> </w:t>
      </w:r>
      <w:r>
        <w:rPr>
          <w:rFonts w:ascii="Times New Roman" w:hAnsi="Times New Roman" w:cs="Times New Roman"/>
          <w:b w:val="0"/>
          <w:sz w:val="28"/>
          <w:szCs w:val="28"/>
        </w:rPr>
        <w:t>а</w:t>
      </w:r>
      <w:r w:rsidRPr="003B6B55">
        <w:rPr>
          <w:rFonts w:ascii="Times New Roman" w:hAnsi="Times New Roman" w:cs="Times New Roman"/>
          <w:b w:val="0"/>
          <w:sz w:val="28"/>
          <w:szCs w:val="28"/>
        </w:rPr>
        <w:t>бзац</w:t>
      </w:r>
      <w:r>
        <w:rPr>
          <w:rFonts w:ascii="Times New Roman" w:hAnsi="Times New Roman" w:cs="Times New Roman"/>
          <w:b w:val="0"/>
          <w:sz w:val="28"/>
          <w:szCs w:val="28"/>
        </w:rPr>
        <w:t>е</w:t>
      </w:r>
      <w:r w:rsidRPr="003B6B55">
        <w:rPr>
          <w:rFonts w:ascii="Times New Roman" w:hAnsi="Times New Roman" w:cs="Times New Roman"/>
          <w:b w:val="0"/>
          <w:sz w:val="28"/>
          <w:szCs w:val="28"/>
        </w:rPr>
        <w:t>м следующего содержания:</w:t>
      </w:r>
    </w:p>
    <w:p w:rsidR="00407E6F" w:rsidRDefault="00407E6F" w:rsidP="00FF5C3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«Сумма учтенных бюджетных обязательств не может быть меньше суммы учтенных и оплаченных денежных обязательств на лицевом счете клиента.»; </w:t>
      </w:r>
    </w:p>
    <w:p w:rsidR="003647FE" w:rsidRDefault="003647FE" w:rsidP="00FF5C31">
      <w:pPr>
        <w:autoSpaceDE w:val="0"/>
        <w:autoSpaceDN w:val="0"/>
        <w:adjustRightInd w:val="0"/>
        <w:ind w:firstLine="709"/>
        <w:jc w:val="both"/>
        <w:rPr>
          <w:sz w:val="28"/>
          <w:szCs w:val="28"/>
        </w:rPr>
      </w:pPr>
      <w:r>
        <w:rPr>
          <w:sz w:val="28"/>
          <w:szCs w:val="28"/>
        </w:rPr>
        <w:t>- пункт 2</w:t>
      </w:r>
      <w:r w:rsidRPr="00C4405D">
        <w:rPr>
          <w:sz w:val="28"/>
          <w:szCs w:val="28"/>
        </w:rPr>
        <w:t>.</w:t>
      </w:r>
      <w:r>
        <w:rPr>
          <w:sz w:val="28"/>
          <w:szCs w:val="28"/>
        </w:rPr>
        <w:t>2.6  изложить в следующей редакции:</w:t>
      </w:r>
      <w:r w:rsidRPr="00C4405D">
        <w:rPr>
          <w:sz w:val="28"/>
          <w:szCs w:val="28"/>
        </w:rPr>
        <w:t xml:space="preserve"> </w:t>
      </w:r>
    </w:p>
    <w:p w:rsidR="003647FE" w:rsidRDefault="003647FE" w:rsidP="00FF5C31">
      <w:pPr>
        <w:autoSpaceDE w:val="0"/>
        <w:autoSpaceDN w:val="0"/>
        <w:adjustRightInd w:val="0"/>
        <w:ind w:firstLine="540"/>
        <w:jc w:val="both"/>
        <w:rPr>
          <w:sz w:val="28"/>
          <w:szCs w:val="28"/>
        </w:rPr>
      </w:pPr>
      <w:r>
        <w:rPr>
          <w:sz w:val="28"/>
          <w:szCs w:val="28"/>
        </w:rPr>
        <w:t xml:space="preserve">  «При нарушении клиентом установленного порядка учета бюджетных или денежных обязательств санкционирование оплаты денежных обязательств клиента приостанавливается в соответствии с настоящим Порядком.»;</w:t>
      </w:r>
    </w:p>
    <w:p w:rsidR="003647FE" w:rsidRPr="00C4405D" w:rsidRDefault="003647FE" w:rsidP="00FF5C31">
      <w:pPr>
        <w:tabs>
          <w:tab w:val="left" w:pos="567"/>
        </w:tabs>
        <w:autoSpaceDE w:val="0"/>
        <w:autoSpaceDN w:val="0"/>
        <w:adjustRightInd w:val="0"/>
        <w:outlineLvl w:val="1"/>
        <w:rPr>
          <w:sz w:val="28"/>
          <w:szCs w:val="28"/>
        </w:rPr>
      </w:pPr>
      <w:r>
        <w:rPr>
          <w:sz w:val="28"/>
          <w:szCs w:val="28"/>
        </w:rPr>
        <w:t xml:space="preserve">          - пункт 2.5.1  изложить в следующей редакции:</w:t>
      </w:r>
      <w:r w:rsidRPr="00C4405D">
        <w:rPr>
          <w:sz w:val="28"/>
          <w:szCs w:val="28"/>
        </w:rPr>
        <w:t xml:space="preserve"> </w:t>
      </w:r>
    </w:p>
    <w:p w:rsidR="003647FE" w:rsidRDefault="003647FE" w:rsidP="00FF5C31">
      <w:pPr>
        <w:autoSpaceDE w:val="0"/>
        <w:autoSpaceDN w:val="0"/>
        <w:adjustRightInd w:val="0"/>
        <w:ind w:firstLine="540"/>
        <w:jc w:val="both"/>
        <w:rPr>
          <w:sz w:val="28"/>
          <w:szCs w:val="28"/>
        </w:rPr>
      </w:pPr>
      <w:r>
        <w:rPr>
          <w:sz w:val="28"/>
          <w:szCs w:val="28"/>
        </w:rPr>
        <w:t xml:space="preserve">  «При формировании клиентом сведений о бюджетном и денежном обязательствах при оплате денежного обязательства в платежных поручениях в поле "Назначение платежа" указывается учетные номера бюджетного и денежного обязательств</w:t>
      </w:r>
      <w:r w:rsidRPr="00227840">
        <w:rPr>
          <w:sz w:val="28"/>
          <w:szCs w:val="28"/>
        </w:rPr>
        <w:t>.</w:t>
      </w:r>
      <w:r>
        <w:rPr>
          <w:sz w:val="28"/>
          <w:szCs w:val="28"/>
        </w:rPr>
        <w:t>»;</w:t>
      </w:r>
    </w:p>
    <w:p w:rsidR="0062545D" w:rsidRDefault="0062545D" w:rsidP="00FF5C31">
      <w:pPr>
        <w:autoSpaceDE w:val="0"/>
        <w:autoSpaceDN w:val="0"/>
        <w:adjustRightInd w:val="0"/>
        <w:jc w:val="center"/>
        <w:rPr>
          <w:sz w:val="28"/>
          <w:szCs w:val="28"/>
        </w:rPr>
      </w:pPr>
    </w:p>
    <w:p w:rsidR="0062545D" w:rsidRDefault="0062545D" w:rsidP="00FF5C31">
      <w:pPr>
        <w:autoSpaceDE w:val="0"/>
        <w:autoSpaceDN w:val="0"/>
        <w:adjustRightInd w:val="0"/>
        <w:jc w:val="center"/>
        <w:rPr>
          <w:sz w:val="28"/>
          <w:szCs w:val="28"/>
        </w:rPr>
      </w:pPr>
    </w:p>
    <w:p w:rsidR="0062545D" w:rsidRDefault="0062545D" w:rsidP="00FF5C31">
      <w:pPr>
        <w:autoSpaceDE w:val="0"/>
        <w:autoSpaceDN w:val="0"/>
        <w:adjustRightInd w:val="0"/>
        <w:jc w:val="center"/>
        <w:rPr>
          <w:sz w:val="28"/>
          <w:szCs w:val="28"/>
        </w:rPr>
      </w:pPr>
    </w:p>
    <w:p w:rsidR="0062545D" w:rsidRDefault="0062545D" w:rsidP="00FF5C31">
      <w:pPr>
        <w:autoSpaceDE w:val="0"/>
        <w:autoSpaceDN w:val="0"/>
        <w:adjustRightInd w:val="0"/>
        <w:jc w:val="center"/>
        <w:rPr>
          <w:sz w:val="28"/>
          <w:szCs w:val="28"/>
        </w:rPr>
      </w:pPr>
    </w:p>
    <w:p w:rsidR="0062545D" w:rsidRDefault="0062545D"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8350CC" w:rsidRDefault="008350CC" w:rsidP="00FF5C31">
      <w:pPr>
        <w:autoSpaceDE w:val="0"/>
        <w:autoSpaceDN w:val="0"/>
        <w:adjustRightInd w:val="0"/>
        <w:jc w:val="center"/>
        <w:rPr>
          <w:sz w:val="28"/>
          <w:szCs w:val="28"/>
        </w:rPr>
      </w:pPr>
    </w:p>
    <w:p w:rsidR="008350CC" w:rsidRDefault="008350CC" w:rsidP="00FF5C31">
      <w:pPr>
        <w:autoSpaceDE w:val="0"/>
        <w:autoSpaceDN w:val="0"/>
        <w:adjustRightInd w:val="0"/>
        <w:jc w:val="center"/>
        <w:rPr>
          <w:sz w:val="28"/>
          <w:szCs w:val="28"/>
        </w:rPr>
      </w:pPr>
    </w:p>
    <w:p w:rsidR="008350CC" w:rsidRDefault="008350CC"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F5C31" w:rsidRDefault="00FF5C31" w:rsidP="00FF5C31">
      <w:pPr>
        <w:autoSpaceDE w:val="0"/>
        <w:autoSpaceDN w:val="0"/>
        <w:adjustRightInd w:val="0"/>
        <w:jc w:val="center"/>
        <w:rPr>
          <w:sz w:val="28"/>
          <w:szCs w:val="28"/>
        </w:rPr>
      </w:pPr>
    </w:p>
    <w:p w:rsidR="00FC31DE" w:rsidRDefault="00FC31DE" w:rsidP="00FF5C31">
      <w:pPr>
        <w:autoSpaceDE w:val="0"/>
        <w:autoSpaceDN w:val="0"/>
        <w:adjustRightInd w:val="0"/>
        <w:jc w:val="center"/>
        <w:rPr>
          <w:sz w:val="28"/>
          <w:szCs w:val="28"/>
        </w:rPr>
      </w:pPr>
    </w:p>
    <w:p w:rsidR="00FC31DE" w:rsidRPr="00FC31DE" w:rsidRDefault="00FC31DE" w:rsidP="00FF5C31">
      <w:pPr>
        <w:autoSpaceDE w:val="0"/>
        <w:autoSpaceDN w:val="0"/>
        <w:adjustRightInd w:val="0"/>
        <w:jc w:val="right"/>
        <w:outlineLvl w:val="0"/>
        <w:rPr>
          <w:szCs w:val="28"/>
        </w:rPr>
      </w:pPr>
      <w:r w:rsidRPr="00FC31DE">
        <w:rPr>
          <w:szCs w:val="28"/>
        </w:rPr>
        <w:lastRenderedPageBreak/>
        <w:t>Приложение 1</w:t>
      </w:r>
    </w:p>
    <w:p w:rsidR="00FC31DE" w:rsidRPr="00FC31DE" w:rsidRDefault="00FC31DE" w:rsidP="00FF5C31">
      <w:pPr>
        <w:autoSpaceDE w:val="0"/>
        <w:autoSpaceDN w:val="0"/>
        <w:adjustRightInd w:val="0"/>
        <w:jc w:val="right"/>
        <w:rPr>
          <w:szCs w:val="28"/>
        </w:rPr>
      </w:pPr>
      <w:r w:rsidRPr="00FC31DE">
        <w:rPr>
          <w:szCs w:val="28"/>
        </w:rPr>
        <w:t xml:space="preserve">к Порядку исполнения </w:t>
      </w:r>
      <w:r>
        <w:rPr>
          <w:szCs w:val="28"/>
        </w:rPr>
        <w:t>местного</w:t>
      </w:r>
      <w:r w:rsidRPr="00FC31DE">
        <w:rPr>
          <w:szCs w:val="28"/>
        </w:rPr>
        <w:t xml:space="preserve"> бюджета</w:t>
      </w:r>
    </w:p>
    <w:p w:rsidR="00FC31DE" w:rsidRPr="00FC31DE" w:rsidRDefault="00FC31DE" w:rsidP="00FF5C31">
      <w:pPr>
        <w:autoSpaceDE w:val="0"/>
        <w:autoSpaceDN w:val="0"/>
        <w:adjustRightInd w:val="0"/>
        <w:jc w:val="right"/>
        <w:rPr>
          <w:szCs w:val="28"/>
        </w:rPr>
      </w:pPr>
      <w:r w:rsidRPr="00FC31DE">
        <w:rPr>
          <w:szCs w:val="28"/>
        </w:rPr>
        <w:t xml:space="preserve"> по расходам и источникам финансирования</w:t>
      </w:r>
    </w:p>
    <w:p w:rsidR="00FC31DE" w:rsidRDefault="00FC31DE" w:rsidP="00FF5C31">
      <w:pPr>
        <w:autoSpaceDE w:val="0"/>
        <w:autoSpaceDN w:val="0"/>
        <w:adjustRightInd w:val="0"/>
        <w:jc w:val="right"/>
        <w:rPr>
          <w:sz w:val="28"/>
          <w:szCs w:val="28"/>
        </w:rPr>
      </w:pPr>
      <w:r w:rsidRPr="00FC31DE">
        <w:rPr>
          <w:szCs w:val="28"/>
        </w:rPr>
        <w:t xml:space="preserve"> дефицита </w:t>
      </w:r>
      <w:r>
        <w:rPr>
          <w:szCs w:val="28"/>
        </w:rPr>
        <w:t>местного</w:t>
      </w:r>
      <w:r w:rsidRPr="00FC31DE">
        <w:rPr>
          <w:szCs w:val="28"/>
        </w:rPr>
        <w:t xml:space="preserve"> бюджета</w:t>
      </w:r>
    </w:p>
    <w:p w:rsidR="00FC31DE" w:rsidRDefault="00FC31DE" w:rsidP="00FF5C31">
      <w:pPr>
        <w:autoSpaceDE w:val="0"/>
        <w:autoSpaceDN w:val="0"/>
        <w:adjustRightInd w:val="0"/>
        <w:jc w:val="both"/>
        <w:rPr>
          <w:sz w:val="28"/>
          <w:szCs w:val="28"/>
        </w:rPr>
      </w:pPr>
    </w:p>
    <w:p w:rsidR="00FC31DE" w:rsidRPr="00FF5C31" w:rsidRDefault="00FC31DE" w:rsidP="00FF5C31">
      <w:pPr>
        <w:autoSpaceDE w:val="0"/>
        <w:autoSpaceDN w:val="0"/>
        <w:adjustRightInd w:val="0"/>
        <w:jc w:val="center"/>
        <w:rPr>
          <w:b/>
          <w:sz w:val="28"/>
          <w:szCs w:val="28"/>
        </w:rPr>
      </w:pPr>
      <w:r w:rsidRPr="00FF5C31">
        <w:rPr>
          <w:b/>
          <w:sz w:val="28"/>
          <w:szCs w:val="28"/>
        </w:rPr>
        <w:t>ПЕРЕЧЕНЬ</w:t>
      </w:r>
    </w:p>
    <w:p w:rsidR="00FC31DE" w:rsidRPr="00FF5C31" w:rsidRDefault="00FC31DE" w:rsidP="00FF5C31">
      <w:pPr>
        <w:autoSpaceDE w:val="0"/>
        <w:autoSpaceDN w:val="0"/>
        <w:adjustRightInd w:val="0"/>
        <w:jc w:val="center"/>
        <w:rPr>
          <w:b/>
          <w:sz w:val="28"/>
          <w:szCs w:val="28"/>
        </w:rPr>
      </w:pPr>
      <w:r w:rsidRPr="00FF5C31">
        <w:rPr>
          <w:b/>
          <w:sz w:val="28"/>
          <w:szCs w:val="28"/>
        </w:rPr>
        <w:t>ДОКУМЕНТОВ, НА ОСНОВАНИИ КОТОРЫХ ВОЗНИКАЮТ БЮДЖЕТНЫЕ</w:t>
      </w:r>
      <w:r w:rsidR="00FF5C31" w:rsidRPr="00FF5C31">
        <w:rPr>
          <w:b/>
          <w:sz w:val="28"/>
          <w:szCs w:val="28"/>
        </w:rPr>
        <w:t xml:space="preserve"> </w:t>
      </w:r>
      <w:r w:rsidRPr="00FF5C31">
        <w:rPr>
          <w:b/>
          <w:sz w:val="28"/>
          <w:szCs w:val="28"/>
        </w:rPr>
        <w:t>ОБЯЗАТЕЛЬСТВА ПОЛУЧАТЕЛЕЙ СРЕДСТВ МЕСТНОГО БЮДЖЕТА</w:t>
      </w:r>
      <w:r w:rsidR="00FF5C31" w:rsidRPr="00FF5C31">
        <w:rPr>
          <w:b/>
          <w:sz w:val="28"/>
          <w:szCs w:val="28"/>
        </w:rPr>
        <w:t xml:space="preserve"> </w:t>
      </w:r>
      <w:r w:rsidRPr="00FF5C31">
        <w:rPr>
          <w:b/>
          <w:sz w:val="28"/>
          <w:szCs w:val="28"/>
        </w:rPr>
        <w:t>И ДОКУМЕНТОВ, ПОДТВЕРЖДАЮЩИХ ВОЗНИКНОВЕНИЕ ДЕНЕЖНЫХ</w:t>
      </w:r>
      <w:r w:rsidR="00FF5C31" w:rsidRPr="00FF5C31">
        <w:rPr>
          <w:b/>
          <w:sz w:val="28"/>
          <w:szCs w:val="28"/>
        </w:rPr>
        <w:t xml:space="preserve"> </w:t>
      </w:r>
      <w:r w:rsidRPr="00FF5C31">
        <w:rPr>
          <w:b/>
          <w:sz w:val="28"/>
          <w:szCs w:val="28"/>
        </w:rPr>
        <w:t>ОБЯЗАТЕЛЬСТВ ПОЛУЧАТЕЛЕЙ СРЕДСТВ МЕСТНОГО БЮДЖЕТА</w:t>
      </w:r>
    </w:p>
    <w:p w:rsidR="00FC31DE" w:rsidRDefault="00FC31DE" w:rsidP="00FF5C31">
      <w:pPr>
        <w:autoSpaceDE w:val="0"/>
        <w:autoSpaceDN w:val="0"/>
        <w:adjustRightInd w:val="0"/>
        <w:jc w:val="both"/>
        <w:rPr>
          <w:sz w:val="28"/>
          <w:szCs w:val="28"/>
        </w:rPr>
      </w:pPr>
    </w:p>
    <w:tbl>
      <w:tblPr>
        <w:tblW w:w="9878" w:type="dxa"/>
        <w:tblInd w:w="62" w:type="dxa"/>
        <w:tblLayout w:type="fixed"/>
        <w:tblCellMar>
          <w:top w:w="102" w:type="dxa"/>
          <w:left w:w="62" w:type="dxa"/>
          <w:bottom w:w="102" w:type="dxa"/>
          <w:right w:w="62" w:type="dxa"/>
        </w:tblCellMar>
        <w:tblLook w:val="0000"/>
      </w:tblPr>
      <w:tblGrid>
        <w:gridCol w:w="707"/>
        <w:gridCol w:w="3965"/>
        <w:gridCol w:w="5206"/>
      </w:tblGrid>
      <w:tr w:rsidR="00FC31DE" w:rsidTr="007900C4">
        <w:trPr>
          <w:trHeight w:val="143"/>
        </w:trPr>
        <w:tc>
          <w:tcPr>
            <w:tcW w:w="707"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N</w:t>
            </w:r>
          </w:p>
          <w:p w:rsidR="00FC31DE" w:rsidRDefault="00FC31DE" w:rsidP="00FF5C31">
            <w:pPr>
              <w:autoSpaceDE w:val="0"/>
              <w:autoSpaceDN w:val="0"/>
              <w:adjustRightInd w:val="0"/>
              <w:jc w:val="center"/>
              <w:rPr>
                <w:sz w:val="28"/>
                <w:szCs w:val="28"/>
              </w:rPr>
            </w:pPr>
            <w:r>
              <w:rPr>
                <w:sz w:val="28"/>
                <w:szCs w:val="28"/>
              </w:rPr>
              <w:t>п/п</w:t>
            </w:r>
          </w:p>
        </w:tc>
        <w:tc>
          <w:tcPr>
            <w:tcW w:w="3965"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Документ, на основании которого возникает бюджетное обязательство получателя средств местного бюджета</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Документ, подтверждающий возникновение денежного обязательства получателя средств местного бюджета</w:t>
            </w:r>
          </w:p>
        </w:tc>
      </w:tr>
      <w:tr w:rsidR="00FC31DE" w:rsidTr="007900C4">
        <w:trPr>
          <w:trHeight w:val="143"/>
        </w:trPr>
        <w:tc>
          <w:tcPr>
            <w:tcW w:w="707"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1</w:t>
            </w:r>
          </w:p>
        </w:tc>
        <w:tc>
          <w:tcPr>
            <w:tcW w:w="3965"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2</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3</w:t>
            </w:r>
          </w:p>
        </w:tc>
      </w:tr>
      <w:tr w:rsidR="00FC31DE" w:rsidTr="007900C4">
        <w:trPr>
          <w:trHeight w:val="143"/>
        </w:trPr>
        <w:tc>
          <w:tcPr>
            <w:tcW w:w="707"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1.</w:t>
            </w:r>
          </w:p>
        </w:tc>
        <w:tc>
          <w:tcPr>
            <w:tcW w:w="3965"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Извещение об осуществлении закупки</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Формирование денежного обязательства не предусматривается</w:t>
            </w:r>
          </w:p>
        </w:tc>
      </w:tr>
      <w:tr w:rsidR="00FC31DE" w:rsidTr="007900C4">
        <w:trPr>
          <w:trHeight w:val="143"/>
        </w:trPr>
        <w:tc>
          <w:tcPr>
            <w:tcW w:w="707"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2.</w:t>
            </w:r>
          </w:p>
        </w:tc>
        <w:tc>
          <w:tcPr>
            <w:tcW w:w="3965"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Приглашения принять участие в определении поставщика (подрядчика, исполнителя)</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Формирование денежного обязательства не предусматривается</w:t>
            </w:r>
          </w:p>
        </w:tc>
      </w:tr>
      <w:tr w:rsidR="00FC31DE" w:rsidTr="007900C4">
        <w:trPr>
          <w:trHeight w:val="143"/>
        </w:trPr>
        <w:tc>
          <w:tcPr>
            <w:tcW w:w="707"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bookmarkStart w:id="4" w:name="Par32"/>
            <w:bookmarkEnd w:id="4"/>
            <w:r>
              <w:rPr>
                <w:sz w:val="28"/>
                <w:szCs w:val="28"/>
              </w:rPr>
              <w:t>3.</w:t>
            </w:r>
          </w:p>
        </w:tc>
        <w:tc>
          <w:tcPr>
            <w:tcW w:w="3965"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Муниципальный контракт (договор) на поставку товаров, выполнение работ, оказание услуг для обеспечения нужд</w:t>
            </w:r>
            <w:r w:rsidR="007900C4">
              <w:rPr>
                <w:sz w:val="28"/>
                <w:szCs w:val="28"/>
              </w:rPr>
              <w:t xml:space="preserve"> сельского поселения</w:t>
            </w:r>
            <w:r>
              <w:rPr>
                <w:sz w:val="28"/>
                <w:szCs w:val="28"/>
              </w:rPr>
              <w:t>,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выполненных работ</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об оказании услуг</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приема-передачи</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Справка-расчет или иной документ, являющийся основанием для оплаты неустойки</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Счет</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Счет-фактура</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Товарная накладная (унифицированная </w:t>
            </w:r>
            <w:hyperlink r:id="rId10" w:history="1">
              <w:r w:rsidRPr="00DE3B30">
                <w:rPr>
                  <w:sz w:val="28"/>
                  <w:szCs w:val="28"/>
                </w:rPr>
                <w:t>форма N ТОРГ-12</w:t>
              </w:r>
            </w:hyperlink>
            <w:r>
              <w:rPr>
                <w:sz w:val="28"/>
                <w:szCs w:val="28"/>
              </w:rPr>
              <w:t>) (ф. 0330212)</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Универсальный передаточный документ</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получателя средств </w:t>
            </w:r>
            <w:r w:rsidR="007900C4">
              <w:rPr>
                <w:sz w:val="28"/>
                <w:szCs w:val="28"/>
              </w:rPr>
              <w:t>местного</w:t>
            </w:r>
            <w:r>
              <w:rPr>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 возникшему на основании муниципального контракта</w:t>
            </w:r>
          </w:p>
        </w:tc>
      </w:tr>
      <w:tr w:rsidR="00FC31DE" w:rsidTr="007900C4">
        <w:trPr>
          <w:trHeight w:val="143"/>
        </w:trPr>
        <w:tc>
          <w:tcPr>
            <w:tcW w:w="707" w:type="dxa"/>
            <w:vMerge w:val="restart"/>
            <w:tcBorders>
              <w:top w:val="single" w:sz="4" w:space="0" w:color="auto"/>
              <w:left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4.</w:t>
            </w:r>
          </w:p>
        </w:tc>
        <w:tc>
          <w:tcPr>
            <w:tcW w:w="3965" w:type="dxa"/>
            <w:vMerge w:val="restart"/>
            <w:tcBorders>
              <w:top w:val="single" w:sz="4" w:space="0" w:color="auto"/>
              <w:left w:val="single" w:sz="4" w:space="0" w:color="auto"/>
              <w:right w:val="single" w:sz="4" w:space="0" w:color="auto"/>
            </w:tcBorders>
          </w:tcPr>
          <w:p w:rsidR="00FC31DE" w:rsidRDefault="00FC31DE" w:rsidP="00FF5C31">
            <w:pPr>
              <w:autoSpaceDE w:val="0"/>
              <w:autoSpaceDN w:val="0"/>
              <w:adjustRightInd w:val="0"/>
              <w:jc w:val="both"/>
              <w:rPr>
                <w:sz w:val="28"/>
                <w:szCs w:val="28"/>
              </w:rPr>
            </w:pPr>
            <w:r>
              <w:rPr>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w:t>
            </w:r>
            <w:r w:rsidR="007900C4">
              <w:rPr>
                <w:sz w:val="28"/>
                <w:szCs w:val="28"/>
              </w:rPr>
              <w:t xml:space="preserve"> сельскогопоселения</w:t>
            </w:r>
            <w:r>
              <w:rPr>
                <w:sz w:val="28"/>
                <w:szCs w:val="28"/>
              </w:rPr>
              <w:t xml:space="preserve"> (далее соответственно - муниципальный контракт (договор)</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выполненных работ</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об оказании услуг</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приема-передачи</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Договор (в случае осуществления авансовых платежей в соответствии с условиями договора, внесение арендной платы по договору)</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Справка-расчет или иной документ, являющийся основанием для оплаты неустойки</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Счет</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Счет-фактура</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Товарная накладная (унифицированная </w:t>
            </w:r>
            <w:hyperlink r:id="rId11" w:history="1">
              <w:r w:rsidRPr="00DE3B30">
                <w:rPr>
                  <w:sz w:val="28"/>
                  <w:szCs w:val="28"/>
                </w:rPr>
                <w:t>форма N ТОРГ-12</w:t>
              </w:r>
            </w:hyperlink>
            <w:r>
              <w:rPr>
                <w:sz w:val="28"/>
                <w:szCs w:val="28"/>
              </w:rPr>
              <w:t>) (ф. 0330212)</w:t>
            </w:r>
          </w:p>
        </w:tc>
      </w:tr>
      <w:tr w:rsidR="00FC31DE" w:rsidTr="007900C4">
        <w:trPr>
          <w:trHeight w:val="143"/>
        </w:trPr>
        <w:tc>
          <w:tcPr>
            <w:tcW w:w="707"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Универсальный передаточный документ</w:t>
            </w:r>
          </w:p>
        </w:tc>
      </w:tr>
      <w:tr w:rsidR="00FC31DE" w:rsidTr="007900C4">
        <w:trPr>
          <w:trHeight w:val="143"/>
        </w:trPr>
        <w:tc>
          <w:tcPr>
            <w:tcW w:w="707" w:type="dxa"/>
            <w:vMerge/>
            <w:tcBorders>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 возникшему на основании договора</w:t>
            </w:r>
          </w:p>
        </w:tc>
      </w:tr>
      <w:tr w:rsidR="00FC31DE" w:rsidTr="007900C4">
        <w:trPr>
          <w:trHeight w:val="143"/>
        </w:trPr>
        <w:tc>
          <w:tcPr>
            <w:tcW w:w="707" w:type="dxa"/>
            <w:vMerge w:val="restart"/>
            <w:tcBorders>
              <w:top w:val="single" w:sz="4" w:space="0" w:color="auto"/>
              <w:left w:val="single" w:sz="4" w:space="0" w:color="auto"/>
              <w:bottom w:val="single" w:sz="4" w:space="0" w:color="auto"/>
              <w:right w:val="single" w:sz="4" w:space="0" w:color="auto"/>
            </w:tcBorders>
          </w:tcPr>
          <w:p w:rsidR="00FC31DE" w:rsidRDefault="007900C4" w:rsidP="00FF5C31">
            <w:pPr>
              <w:autoSpaceDE w:val="0"/>
              <w:autoSpaceDN w:val="0"/>
              <w:adjustRightInd w:val="0"/>
              <w:jc w:val="center"/>
              <w:rPr>
                <w:sz w:val="28"/>
                <w:szCs w:val="28"/>
              </w:rPr>
            </w:pPr>
            <w:r>
              <w:rPr>
                <w:sz w:val="28"/>
                <w:szCs w:val="28"/>
              </w:rPr>
              <w:t>5</w:t>
            </w:r>
            <w:r w:rsidR="00FC31DE">
              <w:rPr>
                <w:sz w:val="28"/>
                <w:szCs w:val="28"/>
              </w:rPr>
              <w:t>.</w:t>
            </w:r>
          </w:p>
        </w:tc>
        <w:tc>
          <w:tcPr>
            <w:tcW w:w="3965"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Соглашение о предоставлении субсидии автономному учреждению, или муниципальному унитарному предприятию, или иным </w:t>
            </w:r>
            <w:r>
              <w:rPr>
                <w:sz w:val="28"/>
                <w:szCs w:val="28"/>
              </w:rPr>
              <w:lastRenderedPageBreak/>
              <w:t xml:space="preserve">юридическим лицам, не являющихся участниками бюджетного процесса </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lastRenderedPageBreak/>
              <w:t xml:space="preserve">График перечисления субсидии, предусмотренный соглашением о предоставлении субсидии автономному учреждению, муниципальному унитарному предприятию, или иным </w:t>
            </w:r>
            <w:r>
              <w:rPr>
                <w:sz w:val="28"/>
                <w:szCs w:val="28"/>
              </w:rPr>
              <w:lastRenderedPageBreak/>
              <w:t>юридическим лицам, не являющихся участниками бюджетного процесса</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 возникшему на основании соглашения о предоставлении субсидии автономному учреждению, или муниципальному унитарному предприятию, или иным юридическим лицам, не являющихся участниками бюджетного процесса</w:t>
            </w:r>
          </w:p>
        </w:tc>
      </w:tr>
      <w:tr w:rsidR="00FC31DE" w:rsidTr="00FF5C31">
        <w:trPr>
          <w:trHeight w:val="5801"/>
        </w:trPr>
        <w:tc>
          <w:tcPr>
            <w:tcW w:w="707" w:type="dxa"/>
            <w:tcBorders>
              <w:top w:val="single" w:sz="4" w:space="0" w:color="auto"/>
              <w:left w:val="single" w:sz="4" w:space="0" w:color="auto"/>
              <w:bottom w:val="single" w:sz="4" w:space="0" w:color="auto"/>
              <w:right w:val="single" w:sz="4" w:space="0" w:color="auto"/>
            </w:tcBorders>
          </w:tcPr>
          <w:p w:rsidR="00FC31DE" w:rsidRDefault="007900C4" w:rsidP="00FF5C31">
            <w:pPr>
              <w:autoSpaceDE w:val="0"/>
              <w:autoSpaceDN w:val="0"/>
              <w:adjustRightInd w:val="0"/>
              <w:jc w:val="center"/>
              <w:rPr>
                <w:sz w:val="28"/>
                <w:szCs w:val="28"/>
              </w:rPr>
            </w:pPr>
            <w:r>
              <w:rPr>
                <w:sz w:val="28"/>
                <w:szCs w:val="28"/>
              </w:rPr>
              <w:t>6</w:t>
            </w:r>
            <w:r w:rsidR="00FC31DE">
              <w:rPr>
                <w:sz w:val="28"/>
                <w:szCs w:val="28"/>
              </w:rPr>
              <w:t>.</w:t>
            </w:r>
          </w:p>
        </w:tc>
        <w:tc>
          <w:tcPr>
            <w:tcW w:w="3965"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Соглашение о предоставлении субсидии юридическому лицу, (за исключением субсидии автономному учреждению, муниципальному унитарному предприятию, иным юридическим лицам, не являющихся участниками бюджетного процесса)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соглашение о предоставлении субсидии)</w:t>
            </w:r>
          </w:p>
        </w:tc>
        <w:tc>
          <w:tcPr>
            <w:tcW w:w="5206" w:type="dxa"/>
            <w:tcBorders>
              <w:top w:val="single" w:sz="4" w:space="0" w:color="auto"/>
              <w:left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 возникшему на основании нормативного правового акта о предоставлении субсидии</w:t>
            </w:r>
          </w:p>
          <w:p w:rsidR="00FC31DE" w:rsidRDefault="00FC31DE" w:rsidP="00FF5C31">
            <w:pPr>
              <w:autoSpaceDE w:val="0"/>
              <w:autoSpaceDN w:val="0"/>
              <w:adjustRightInd w:val="0"/>
              <w:rPr>
                <w:sz w:val="28"/>
                <w:szCs w:val="28"/>
              </w:rPr>
            </w:pPr>
          </w:p>
        </w:tc>
      </w:tr>
      <w:tr w:rsidR="00FC31DE" w:rsidTr="007900C4">
        <w:trPr>
          <w:trHeight w:val="143"/>
        </w:trPr>
        <w:tc>
          <w:tcPr>
            <w:tcW w:w="707" w:type="dxa"/>
            <w:vMerge w:val="restart"/>
            <w:tcBorders>
              <w:top w:val="single" w:sz="4" w:space="0" w:color="auto"/>
              <w:left w:val="single" w:sz="4" w:space="0" w:color="auto"/>
              <w:bottom w:val="single" w:sz="4" w:space="0" w:color="auto"/>
              <w:right w:val="single" w:sz="4" w:space="0" w:color="auto"/>
            </w:tcBorders>
          </w:tcPr>
          <w:p w:rsidR="00FC31DE" w:rsidRDefault="007900C4" w:rsidP="00FF5C31">
            <w:pPr>
              <w:autoSpaceDE w:val="0"/>
              <w:autoSpaceDN w:val="0"/>
              <w:adjustRightInd w:val="0"/>
              <w:jc w:val="center"/>
              <w:rPr>
                <w:sz w:val="28"/>
                <w:szCs w:val="28"/>
              </w:rPr>
            </w:pPr>
            <w:r>
              <w:rPr>
                <w:sz w:val="28"/>
                <w:szCs w:val="28"/>
              </w:rPr>
              <w:t>7</w:t>
            </w:r>
            <w:r w:rsidR="00FC31DE">
              <w:rPr>
                <w:sz w:val="28"/>
                <w:szCs w:val="28"/>
              </w:rPr>
              <w:t>.</w:t>
            </w:r>
          </w:p>
        </w:tc>
        <w:tc>
          <w:tcPr>
            <w:tcW w:w="3965"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Договор на оказание услуг, выполнение работ, заключенный получателем средств </w:t>
            </w:r>
            <w:r w:rsidR="007900C4">
              <w:rPr>
                <w:sz w:val="28"/>
                <w:szCs w:val="28"/>
              </w:rPr>
              <w:t>местного</w:t>
            </w:r>
            <w:r>
              <w:rPr>
                <w:sz w:val="28"/>
                <w:szCs w:val="28"/>
              </w:rPr>
              <w:t xml:space="preserve"> бюджета с физическим лицом, не являющимся индивидуальным предпринимателем</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выполненных работ</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приема-передачи</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Акт об оказании услуг</w:t>
            </w:r>
          </w:p>
        </w:tc>
      </w:tr>
      <w:tr w:rsidR="00FC31DE" w:rsidTr="007900C4">
        <w:trPr>
          <w:trHeight w:val="1015"/>
        </w:trPr>
        <w:tc>
          <w:tcPr>
            <w:tcW w:w="707" w:type="dxa"/>
            <w:vMerge w:val="restart"/>
            <w:tcBorders>
              <w:top w:val="single" w:sz="4" w:space="0" w:color="auto"/>
              <w:left w:val="single" w:sz="4" w:space="0" w:color="auto"/>
              <w:bottom w:val="single" w:sz="4" w:space="0" w:color="auto"/>
              <w:right w:val="single" w:sz="4" w:space="0" w:color="auto"/>
            </w:tcBorders>
          </w:tcPr>
          <w:p w:rsidR="00FC31DE" w:rsidRDefault="007900C4" w:rsidP="00FF5C31">
            <w:pPr>
              <w:autoSpaceDE w:val="0"/>
              <w:autoSpaceDN w:val="0"/>
              <w:adjustRightInd w:val="0"/>
              <w:jc w:val="center"/>
              <w:rPr>
                <w:sz w:val="28"/>
                <w:szCs w:val="28"/>
              </w:rPr>
            </w:pPr>
            <w:r>
              <w:rPr>
                <w:sz w:val="28"/>
                <w:szCs w:val="28"/>
              </w:rPr>
              <w:t>8</w:t>
            </w:r>
            <w:r w:rsidR="00FC31DE">
              <w:rPr>
                <w:sz w:val="28"/>
                <w:szCs w:val="28"/>
              </w:rPr>
              <w:t>.</w:t>
            </w:r>
          </w:p>
        </w:tc>
        <w:tc>
          <w:tcPr>
            <w:tcW w:w="3965"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Исполнительный документ (исполнительный лист, судебный приказ) (далее - исполнительный документ)</w:t>
            </w:r>
          </w:p>
        </w:tc>
        <w:tc>
          <w:tcPr>
            <w:tcW w:w="5206" w:type="dxa"/>
            <w:tcBorders>
              <w:top w:val="single" w:sz="4" w:space="0" w:color="auto"/>
              <w:left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График выплат по исполнительному документу, предусматривающему выплаты периодического характера</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Исполнительный документ</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Справка-расчет</w:t>
            </w:r>
          </w:p>
        </w:tc>
      </w:tr>
      <w:tr w:rsidR="00FC31DE" w:rsidTr="00FF5C31">
        <w:trPr>
          <w:trHeight w:val="1624"/>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 возникшему на основании исполнительного документа</w:t>
            </w:r>
          </w:p>
        </w:tc>
      </w:tr>
      <w:tr w:rsidR="00FC31DE" w:rsidTr="007900C4">
        <w:trPr>
          <w:trHeight w:val="422"/>
        </w:trPr>
        <w:tc>
          <w:tcPr>
            <w:tcW w:w="707" w:type="dxa"/>
            <w:vMerge w:val="restart"/>
            <w:tcBorders>
              <w:top w:val="single" w:sz="4" w:space="0" w:color="auto"/>
              <w:left w:val="single" w:sz="4" w:space="0" w:color="auto"/>
              <w:bottom w:val="single" w:sz="4" w:space="0" w:color="auto"/>
              <w:right w:val="single" w:sz="4" w:space="0" w:color="auto"/>
            </w:tcBorders>
          </w:tcPr>
          <w:p w:rsidR="00FC31DE" w:rsidRDefault="007900C4" w:rsidP="00FF5C31">
            <w:pPr>
              <w:autoSpaceDE w:val="0"/>
              <w:autoSpaceDN w:val="0"/>
              <w:adjustRightInd w:val="0"/>
              <w:jc w:val="center"/>
              <w:rPr>
                <w:sz w:val="28"/>
                <w:szCs w:val="28"/>
              </w:rPr>
            </w:pPr>
            <w:bookmarkStart w:id="5" w:name="Par82"/>
            <w:bookmarkEnd w:id="5"/>
            <w:r>
              <w:rPr>
                <w:sz w:val="28"/>
                <w:szCs w:val="28"/>
              </w:rPr>
              <w:t>9</w:t>
            </w:r>
            <w:r w:rsidR="00FC31DE">
              <w:rPr>
                <w:sz w:val="28"/>
                <w:szCs w:val="28"/>
              </w:rPr>
              <w:t>.</w:t>
            </w:r>
          </w:p>
        </w:tc>
        <w:tc>
          <w:tcPr>
            <w:tcW w:w="3965"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Решение налогового органа о взыскании налога, сбора, пеней и штрафов (далее - решение налогового органа)</w:t>
            </w:r>
          </w:p>
        </w:tc>
        <w:tc>
          <w:tcPr>
            <w:tcW w:w="5206" w:type="dxa"/>
            <w:tcBorders>
              <w:top w:val="single" w:sz="4" w:space="0" w:color="auto"/>
              <w:left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Решение налогового органа</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Справка-расчет</w:t>
            </w:r>
          </w:p>
        </w:tc>
      </w:tr>
      <w:tr w:rsidR="00FC31DE" w:rsidTr="007900C4">
        <w:trPr>
          <w:trHeight w:val="143"/>
        </w:trPr>
        <w:tc>
          <w:tcPr>
            <w:tcW w:w="707"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3965" w:type="dxa"/>
            <w:vMerge/>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both"/>
              <w:rPr>
                <w:sz w:val="28"/>
                <w:szCs w:val="28"/>
              </w:rPr>
            </w:pP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 возникшему на основании решения налогового органа</w:t>
            </w:r>
          </w:p>
        </w:tc>
      </w:tr>
      <w:tr w:rsidR="00FC31DE" w:rsidTr="007900C4">
        <w:trPr>
          <w:trHeight w:val="143"/>
        </w:trPr>
        <w:tc>
          <w:tcPr>
            <w:tcW w:w="707"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1</w:t>
            </w:r>
            <w:r w:rsidR="007900C4">
              <w:rPr>
                <w:sz w:val="28"/>
                <w:szCs w:val="28"/>
              </w:rPr>
              <w:t>0</w:t>
            </w:r>
            <w:r>
              <w:rPr>
                <w:sz w:val="28"/>
                <w:szCs w:val="28"/>
              </w:rPr>
              <w:t>.</w:t>
            </w:r>
          </w:p>
        </w:tc>
        <w:tc>
          <w:tcPr>
            <w:tcW w:w="3965"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Расчет годового фонда оплаты труда</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7900C4">
              <w:rPr>
                <w:sz w:val="28"/>
                <w:szCs w:val="28"/>
              </w:rPr>
              <w:t>местного</w:t>
            </w:r>
            <w:r>
              <w:rPr>
                <w:sz w:val="28"/>
                <w:szCs w:val="28"/>
              </w:rPr>
              <w:t xml:space="preserve"> бюджета</w:t>
            </w:r>
          </w:p>
        </w:tc>
      </w:tr>
      <w:tr w:rsidR="00FC31DE" w:rsidTr="007900C4">
        <w:trPr>
          <w:trHeight w:val="143"/>
        </w:trPr>
        <w:tc>
          <w:tcPr>
            <w:tcW w:w="707"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jc w:val="center"/>
              <w:rPr>
                <w:sz w:val="28"/>
                <w:szCs w:val="28"/>
              </w:rPr>
            </w:pPr>
            <w:r>
              <w:rPr>
                <w:sz w:val="28"/>
                <w:szCs w:val="28"/>
              </w:rPr>
              <w:t>1</w:t>
            </w:r>
            <w:r w:rsidR="007900C4">
              <w:rPr>
                <w:sz w:val="28"/>
                <w:szCs w:val="28"/>
              </w:rPr>
              <w:t>1</w:t>
            </w:r>
            <w:r>
              <w:rPr>
                <w:sz w:val="28"/>
                <w:szCs w:val="28"/>
              </w:rPr>
              <w:t>.</w:t>
            </w:r>
          </w:p>
        </w:tc>
        <w:tc>
          <w:tcPr>
            <w:tcW w:w="3965" w:type="dxa"/>
            <w:vMerge w:val="restart"/>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t xml:space="preserve">Документ, не определенный </w:t>
            </w:r>
            <w:hyperlink w:anchor="Par32" w:history="1">
              <w:r w:rsidRPr="002F1BC9">
                <w:rPr>
                  <w:sz w:val="28"/>
                  <w:szCs w:val="28"/>
                </w:rPr>
                <w:t>пунктами 3</w:t>
              </w:r>
            </w:hyperlink>
            <w:r w:rsidRPr="002F1BC9">
              <w:rPr>
                <w:sz w:val="28"/>
                <w:szCs w:val="28"/>
              </w:rPr>
              <w:t xml:space="preserve"> - </w:t>
            </w:r>
            <w:hyperlink w:anchor="Par82" w:history="1">
              <w:r w:rsidRPr="002F1BC9">
                <w:rPr>
                  <w:sz w:val="28"/>
                  <w:szCs w:val="28"/>
                </w:rPr>
                <w:t>1</w:t>
              </w:r>
            </w:hyperlink>
            <w:r w:rsidR="007C4A55" w:rsidRPr="007C4A55">
              <w:rPr>
                <w:sz w:val="28"/>
              </w:rPr>
              <w:t>0</w:t>
            </w:r>
            <w:r w:rsidRPr="002F1BC9">
              <w:rPr>
                <w:sz w:val="28"/>
                <w:szCs w:val="28"/>
              </w:rPr>
              <w:t xml:space="preserve"> н</w:t>
            </w:r>
            <w:r>
              <w:rPr>
                <w:sz w:val="28"/>
                <w:szCs w:val="28"/>
              </w:rPr>
              <w:t xml:space="preserve">астоящего Перечня, в соответствии с которым возникает бюджетное обязательство получателя средств </w:t>
            </w:r>
            <w:r w:rsidR="007900C4">
              <w:rPr>
                <w:sz w:val="28"/>
                <w:szCs w:val="28"/>
              </w:rPr>
              <w:t>местного</w:t>
            </w:r>
            <w:r>
              <w:rPr>
                <w:sz w:val="28"/>
                <w:szCs w:val="28"/>
              </w:rPr>
              <w:t xml:space="preserve"> бюджета:</w:t>
            </w:r>
          </w:p>
          <w:p w:rsidR="00FC31DE" w:rsidRDefault="00FC31DE" w:rsidP="00FF5C31">
            <w:pPr>
              <w:autoSpaceDE w:val="0"/>
              <w:autoSpaceDN w:val="0"/>
              <w:adjustRightInd w:val="0"/>
              <w:rPr>
                <w:sz w:val="28"/>
                <w:szCs w:val="28"/>
              </w:rPr>
            </w:pPr>
            <w:r>
              <w:rPr>
                <w:sz w:val="28"/>
                <w:szCs w:val="28"/>
              </w:rPr>
              <w:t>- закон, иной нормативный правовой акт, в соответствии с которым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FC31DE" w:rsidRDefault="00FC31DE" w:rsidP="00FF5C31">
            <w:pPr>
              <w:autoSpaceDE w:val="0"/>
              <w:autoSpaceDN w:val="0"/>
              <w:adjustRightInd w:val="0"/>
              <w:rPr>
                <w:sz w:val="28"/>
                <w:szCs w:val="28"/>
              </w:rPr>
            </w:pPr>
            <w:r>
              <w:rPr>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7900C4">
              <w:rPr>
                <w:sz w:val="28"/>
                <w:szCs w:val="28"/>
              </w:rPr>
              <w:t>местного</w:t>
            </w:r>
            <w:r>
              <w:rPr>
                <w:sz w:val="28"/>
                <w:szCs w:val="28"/>
              </w:rPr>
              <w:t xml:space="preserve"> бюджета в </w:t>
            </w:r>
            <w:r w:rsidR="007900C4">
              <w:rPr>
                <w:sz w:val="28"/>
                <w:szCs w:val="28"/>
              </w:rPr>
              <w:t xml:space="preserve">администрация </w:t>
            </w:r>
            <w:r>
              <w:rPr>
                <w:sz w:val="28"/>
                <w:szCs w:val="28"/>
              </w:rPr>
              <w:t xml:space="preserve">не </w:t>
            </w:r>
            <w:r>
              <w:rPr>
                <w:sz w:val="28"/>
                <w:szCs w:val="28"/>
              </w:rPr>
              <w:lastRenderedPageBreak/>
              <w:t>направлены информация и документы по указанному договору для их включения в реестр контрактов;</w:t>
            </w:r>
          </w:p>
          <w:p w:rsidR="00FC31DE" w:rsidRDefault="00FC31DE" w:rsidP="00FF5C31">
            <w:pPr>
              <w:autoSpaceDE w:val="0"/>
              <w:autoSpaceDN w:val="0"/>
              <w:adjustRightInd w:val="0"/>
              <w:rPr>
                <w:sz w:val="28"/>
                <w:szCs w:val="28"/>
              </w:rPr>
            </w:pPr>
            <w:r>
              <w:rPr>
                <w:sz w:val="28"/>
                <w:szCs w:val="28"/>
              </w:rPr>
              <w:t>- Генеральные условия (условия), эмиссия и обращение государственных ценных бумаг Российской Федерации;</w:t>
            </w:r>
          </w:p>
          <w:p w:rsidR="00FC31DE" w:rsidRDefault="00FC31DE" w:rsidP="00FF5C31">
            <w:pPr>
              <w:autoSpaceDE w:val="0"/>
              <w:autoSpaceDN w:val="0"/>
              <w:adjustRightInd w:val="0"/>
              <w:rPr>
                <w:sz w:val="28"/>
                <w:szCs w:val="28"/>
              </w:rPr>
            </w:pPr>
            <w:r>
              <w:rPr>
                <w:sz w:val="28"/>
                <w:szCs w:val="28"/>
              </w:rPr>
              <w:t xml:space="preserve">- иной документ, в соответствии с которым возникает бюджетное обязательство получателя средств </w:t>
            </w:r>
            <w:r w:rsidR="007900C4">
              <w:rPr>
                <w:sz w:val="28"/>
                <w:szCs w:val="28"/>
              </w:rPr>
              <w:t>местного</w:t>
            </w:r>
            <w:r>
              <w:rPr>
                <w:sz w:val="28"/>
                <w:szCs w:val="28"/>
              </w:rPr>
              <w:t xml:space="preserve"> бюджета</w:t>
            </w:r>
          </w:p>
        </w:tc>
        <w:tc>
          <w:tcPr>
            <w:tcW w:w="5206" w:type="dxa"/>
            <w:tcBorders>
              <w:top w:val="single" w:sz="4" w:space="0" w:color="auto"/>
              <w:left w:val="single" w:sz="4" w:space="0" w:color="auto"/>
              <w:bottom w:val="single" w:sz="4" w:space="0" w:color="auto"/>
              <w:right w:val="single" w:sz="4" w:space="0" w:color="auto"/>
            </w:tcBorders>
          </w:tcPr>
          <w:p w:rsidR="00FC31DE" w:rsidRDefault="00FC31DE" w:rsidP="00FF5C31">
            <w:pPr>
              <w:autoSpaceDE w:val="0"/>
              <w:autoSpaceDN w:val="0"/>
              <w:adjustRightInd w:val="0"/>
              <w:rPr>
                <w:sz w:val="28"/>
                <w:szCs w:val="28"/>
              </w:rPr>
            </w:pPr>
            <w:r>
              <w:rPr>
                <w:sz w:val="28"/>
                <w:szCs w:val="28"/>
              </w:rPr>
              <w:lastRenderedPageBreak/>
              <w:t xml:space="preserve">Авансовый отчет </w:t>
            </w:r>
            <w:r w:rsidRPr="00573557">
              <w:rPr>
                <w:sz w:val="28"/>
                <w:szCs w:val="28"/>
              </w:rPr>
              <w:t>(</w:t>
            </w:r>
            <w:hyperlink r:id="rId12" w:history="1">
              <w:r w:rsidRPr="00573557">
                <w:rPr>
                  <w:sz w:val="28"/>
                  <w:szCs w:val="28"/>
                </w:rPr>
                <w:t>ф. 0504505</w:t>
              </w:r>
            </w:hyperlink>
            <w:r w:rsidRPr="00573557">
              <w:rPr>
                <w:sz w:val="28"/>
                <w:szCs w:val="28"/>
              </w:rPr>
              <w:t>)</w:t>
            </w:r>
          </w:p>
        </w:tc>
      </w:tr>
    </w:tbl>
    <w:p w:rsidR="00FC31DE" w:rsidRPr="00C4405D" w:rsidRDefault="00FC31DE" w:rsidP="00FF5C31">
      <w:pPr>
        <w:autoSpaceDE w:val="0"/>
        <w:autoSpaceDN w:val="0"/>
        <w:adjustRightInd w:val="0"/>
        <w:jc w:val="center"/>
        <w:rPr>
          <w:sz w:val="28"/>
          <w:szCs w:val="28"/>
        </w:rPr>
      </w:pPr>
    </w:p>
    <w:sectPr w:rsidR="00FC31DE" w:rsidRPr="00C4405D" w:rsidSect="00FF5C31">
      <w:footerReference w:type="even" r:id="rId13"/>
      <w:footerReference w:type="default" r:id="rId14"/>
      <w:pgSz w:w="11906" w:h="16838"/>
      <w:pgMar w:top="1134" w:right="851" w:bottom="1134" w:left="1701"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C3" w:rsidRDefault="00E171C3">
      <w:r>
        <w:separator/>
      </w:r>
    </w:p>
  </w:endnote>
  <w:endnote w:type="continuationSeparator" w:id="0">
    <w:p w:rsidR="00E171C3" w:rsidRDefault="00E1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53" w:rsidRDefault="00947358" w:rsidP="0088049A">
    <w:pPr>
      <w:pStyle w:val="a5"/>
      <w:framePr w:wrap="around" w:vAnchor="text" w:hAnchor="margin" w:xAlign="center" w:y="1"/>
      <w:rPr>
        <w:rStyle w:val="a6"/>
      </w:rPr>
    </w:pPr>
    <w:r>
      <w:rPr>
        <w:rStyle w:val="a6"/>
      </w:rPr>
      <w:fldChar w:fldCharType="begin"/>
    </w:r>
    <w:r w:rsidR="00306153">
      <w:rPr>
        <w:rStyle w:val="a6"/>
      </w:rPr>
      <w:instrText xml:space="preserve">PAGE  </w:instrText>
    </w:r>
    <w:r>
      <w:rPr>
        <w:rStyle w:val="a6"/>
      </w:rPr>
      <w:fldChar w:fldCharType="end"/>
    </w:r>
  </w:p>
  <w:p w:rsidR="00306153" w:rsidRDefault="003061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53" w:rsidRDefault="00947358" w:rsidP="0088049A">
    <w:pPr>
      <w:pStyle w:val="a5"/>
      <w:framePr w:wrap="around" w:vAnchor="text" w:hAnchor="margin" w:xAlign="center" w:y="1"/>
      <w:rPr>
        <w:rStyle w:val="a6"/>
      </w:rPr>
    </w:pPr>
    <w:r>
      <w:rPr>
        <w:rStyle w:val="a6"/>
      </w:rPr>
      <w:fldChar w:fldCharType="begin"/>
    </w:r>
    <w:r w:rsidR="00306153">
      <w:rPr>
        <w:rStyle w:val="a6"/>
      </w:rPr>
      <w:instrText xml:space="preserve">PAGE  </w:instrText>
    </w:r>
    <w:r>
      <w:rPr>
        <w:rStyle w:val="a6"/>
      </w:rPr>
      <w:fldChar w:fldCharType="separate"/>
    </w:r>
    <w:r w:rsidR="00EC639B">
      <w:rPr>
        <w:rStyle w:val="a6"/>
        <w:noProof/>
      </w:rPr>
      <w:t>- 9 -</w:t>
    </w:r>
    <w:r>
      <w:rPr>
        <w:rStyle w:val="a6"/>
      </w:rPr>
      <w:fldChar w:fldCharType="end"/>
    </w:r>
  </w:p>
  <w:p w:rsidR="00306153" w:rsidRDefault="003061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C3" w:rsidRDefault="00E171C3">
      <w:r>
        <w:separator/>
      </w:r>
    </w:p>
  </w:footnote>
  <w:footnote w:type="continuationSeparator" w:id="0">
    <w:p w:rsidR="00E171C3" w:rsidRDefault="00E17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F4"/>
    <w:multiLevelType w:val="hybridMultilevel"/>
    <w:tmpl w:val="02724EDA"/>
    <w:lvl w:ilvl="0" w:tplc="23F28880">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172A8"/>
    <w:multiLevelType w:val="hybridMultilevel"/>
    <w:tmpl w:val="11B81BA0"/>
    <w:lvl w:ilvl="0" w:tplc="04190001">
      <w:start w:val="1"/>
      <w:numFmt w:val="bullet"/>
      <w:lvlText w:val=""/>
      <w:lvlJc w:val="left"/>
      <w:pPr>
        <w:tabs>
          <w:tab w:val="num" w:pos="1785"/>
        </w:tabs>
        <w:ind w:left="1785" w:hanging="360"/>
      </w:pPr>
      <w:rPr>
        <w:rFonts w:ascii="Symbol" w:hAnsi="Symbol" w:hint="default"/>
      </w:rPr>
    </w:lvl>
    <w:lvl w:ilvl="1" w:tplc="04190005">
      <w:start w:val="1"/>
      <w:numFmt w:val="bullet"/>
      <w:lvlText w:val=""/>
      <w:lvlJc w:val="left"/>
      <w:pPr>
        <w:tabs>
          <w:tab w:val="num" w:pos="2505"/>
        </w:tabs>
        <w:ind w:left="2505" w:hanging="360"/>
      </w:pPr>
      <w:rPr>
        <w:rFonts w:ascii="Wingdings" w:hAnsi="Wingdings" w:hint="default"/>
      </w:rPr>
    </w:lvl>
    <w:lvl w:ilvl="2" w:tplc="04190001">
      <w:start w:val="1"/>
      <w:numFmt w:val="bullet"/>
      <w:lvlText w:val=""/>
      <w:lvlJc w:val="left"/>
      <w:pPr>
        <w:tabs>
          <w:tab w:val="num" w:pos="3225"/>
        </w:tabs>
        <w:ind w:left="3225" w:hanging="360"/>
      </w:pPr>
      <w:rPr>
        <w:rFonts w:ascii="Symbol" w:hAnsi="Symbol"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
    <w:nsid w:val="04EE44C6"/>
    <w:multiLevelType w:val="hybridMultilevel"/>
    <w:tmpl w:val="4DDAF476"/>
    <w:lvl w:ilvl="0" w:tplc="04190001">
      <w:start w:val="1"/>
      <w:numFmt w:val="bullet"/>
      <w:lvlText w:val=""/>
      <w:lvlJc w:val="left"/>
      <w:pPr>
        <w:tabs>
          <w:tab w:val="num" w:pos="1425"/>
        </w:tabs>
        <w:ind w:left="1425" w:hanging="360"/>
      </w:pPr>
      <w:rPr>
        <w:rFonts w:ascii="Symbol" w:hAnsi="Symbol" w:hint="default"/>
      </w:rPr>
    </w:lvl>
    <w:lvl w:ilvl="1" w:tplc="04190005">
      <w:start w:val="1"/>
      <w:numFmt w:val="bullet"/>
      <w:lvlText w:val=""/>
      <w:lvlJc w:val="left"/>
      <w:pPr>
        <w:tabs>
          <w:tab w:val="num" w:pos="2145"/>
        </w:tabs>
        <w:ind w:left="2145" w:hanging="360"/>
      </w:pPr>
      <w:rPr>
        <w:rFonts w:ascii="Wingdings" w:hAnsi="Wingding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8162B96"/>
    <w:multiLevelType w:val="hybridMultilevel"/>
    <w:tmpl w:val="03CC2C08"/>
    <w:lvl w:ilvl="0" w:tplc="04190005">
      <w:start w:val="1"/>
      <w:numFmt w:val="bullet"/>
      <w:lvlText w:val=""/>
      <w:lvlJc w:val="left"/>
      <w:pPr>
        <w:tabs>
          <w:tab w:val="num" w:pos="2130"/>
        </w:tabs>
        <w:ind w:left="2130" w:hanging="360"/>
      </w:pPr>
      <w:rPr>
        <w:rFonts w:ascii="Wingdings" w:hAnsi="Wingdings" w:hint="default"/>
      </w:rPr>
    </w:lvl>
    <w:lvl w:ilvl="1" w:tplc="04190001">
      <w:start w:val="1"/>
      <w:numFmt w:val="bullet"/>
      <w:lvlText w:val=""/>
      <w:lvlJc w:val="left"/>
      <w:pPr>
        <w:tabs>
          <w:tab w:val="num" w:pos="2850"/>
        </w:tabs>
        <w:ind w:left="2850" w:hanging="360"/>
      </w:pPr>
      <w:rPr>
        <w:rFonts w:ascii="Symbol" w:hAnsi="Symbol"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4">
    <w:nsid w:val="1AAC0009"/>
    <w:multiLevelType w:val="hybridMultilevel"/>
    <w:tmpl w:val="FDB0D54E"/>
    <w:lvl w:ilvl="0" w:tplc="04190001">
      <w:start w:val="1"/>
      <w:numFmt w:val="bullet"/>
      <w:lvlText w:val=""/>
      <w:lvlJc w:val="left"/>
      <w:pPr>
        <w:tabs>
          <w:tab w:val="num" w:pos="1260"/>
        </w:tabs>
        <w:ind w:left="1260" w:hanging="360"/>
      </w:pPr>
      <w:rPr>
        <w:rFonts w:ascii="Symbol" w:hAnsi="Symbol" w:hint="default"/>
      </w:rPr>
    </w:lvl>
    <w:lvl w:ilvl="1" w:tplc="04190005">
      <w:start w:val="1"/>
      <w:numFmt w:val="bullet"/>
      <w:lvlText w:val=""/>
      <w:lvlJc w:val="left"/>
      <w:pPr>
        <w:tabs>
          <w:tab w:val="num" w:pos="1980"/>
        </w:tabs>
        <w:ind w:left="1980" w:hanging="360"/>
      </w:pPr>
      <w:rPr>
        <w:rFonts w:ascii="Wingdings" w:hAnsi="Wingdings" w:hint="default"/>
      </w:rPr>
    </w:lvl>
    <w:lvl w:ilvl="2" w:tplc="2B9ECBC4">
      <w:start w:val="1"/>
      <w:numFmt w:val="bullet"/>
      <w:lvlText w:val="o"/>
      <w:lvlJc w:val="left"/>
      <w:pPr>
        <w:tabs>
          <w:tab w:val="num" w:pos="2700"/>
        </w:tabs>
        <w:ind w:left="2700" w:hanging="360"/>
      </w:pPr>
      <w:rPr>
        <w:rFonts w:ascii="Courier New" w:hAnsi="Courier New" w:hint="default"/>
      </w:rPr>
    </w:lvl>
    <w:lvl w:ilvl="3" w:tplc="04190001">
      <w:start w:val="1"/>
      <w:numFmt w:val="bullet"/>
      <w:lvlText w:val=""/>
      <w:lvlJc w:val="left"/>
      <w:pPr>
        <w:tabs>
          <w:tab w:val="num" w:pos="3420"/>
        </w:tabs>
        <w:ind w:left="3420" w:hanging="360"/>
      </w:pPr>
      <w:rPr>
        <w:rFonts w:ascii="Symbol" w:hAnsi="Symbol" w:hint="default"/>
      </w:rPr>
    </w:lvl>
    <w:lvl w:ilvl="4" w:tplc="04190005">
      <w:start w:val="1"/>
      <w:numFmt w:val="bullet"/>
      <w:lvlText w:val=""/>
      <w:lvlJc w:val="left"/>
      <w:pPr>
        <w:tabs>
          <w:tab w:val="num" w:pos="4140"/>
        </w:tabs>
        <w:ind w:left="4140" w:hanging="360"/>
      </w:pPr>
      <w:rPr>
        <w:rFonts w:ascii="Wingdings" w:hAnsi="Wingdings"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9CC21E6"/>
    <w:multiLevelType w:val="hybridMultilevel"/>
    <w:tmpl w:val="9D72A3B6"/>
    <w:lvl w:ilvl="0" w:tplc="04190005">
      <w:start w:val="1"/>
      <w:numFmt w:val="bullet"/>
      <w:lvlText w:val=""/>
      <w:lvlJc w:val="left"/>
      <w:pPr>
        <w:tabs>
          <w:tab w:val="num" w:pos="1425"/>
        </w:tabs>
        <w:ind w:left="1425" w:hanging="360"/>
      </w:pPr>
      <w:rPr>
        <w:rFonts w:ascii="Wingdings" w:hAnsi="Wingdings" w:hint="default"/>
      </w:rPr>
    </w:lvl>
    <w:lvl w:ilvl="1" w:tplc="04190001">
      <w:start w:val="1"/>
      <w:numFmt w:val="bullet"/>
      <w:lvlText w:val=""/>
      <w:lvlJc w:val="left"/>
      <w:pPr>
        <w:tabs>
          <w:tab w:val="num" w:pos="2850"/>
        </w:tabs>
        <w:ind w:left="2850" w:hanging="360"/>
      </w:pPr>
      <w:rPr>
        <w:rFonts w:ascii="Symbol" w:hAnsi="Symbol" w:hint="default"/>
      </w:rPr>
    </w:lvl>
    <w:lvl w:ilvl="2" w:tplc="04190005">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2D0265D9"/>
    <w:multiLevelType w:val="hybridMultilevel"/>
    <w:tmpl w:val="1B8E6D7C"/>
    <w:lvl w:ilvl="0" w:tplc="2B9ECBC4">
      <w:start w:val="1"/>
      <w:numFmt w:val="bullet"/>
      <w:lvlText w:val="o"/>
      <w:lvlJc w:val="left"/>
      <w:pPr>
        <w:tabs>
          <w:tab w:val="num" w:pos="2055"/>
        </w:tabs>
        <w:ind w:left="2055" w:hanging="360"/>
      </w:pPr>
      <w:rPr>
        <w:rFonts w:ascii="Courier New" w:hAnsi="Courier New" w:hint="default"/>
      </w:rPr>
    </w:lvl>
    <w:lvl w:ilvl="1" w:tplc="04190003" w:tentative="1">
      <w:start w:val="1"/>
      <w:numFmt w:val="bullet"/>
      <w:lvlText w:val="o"/>
      <w:lvlJc w:val="left"/>
      <w:pPr>
        <w:tabs>
          <w:tab w:val="num" w:pos="2775"/>
        </w:tabs>
        <w:ind w:left="2775" w:hanging="360"/>
      </w:pPr>
      <w:rPr>
        <w:rFonts w:ascii="Courier New" w:hAnsi="Courier New" w:cs="Courier New" w:hint="default"/>
      </w:rPr>
    </w:lvl>
    <w:lvl w:ilvl="2" w:tplc="04190005" w:tentative="1">
      <w:start w:val="1"/>
      <w:numFmt w:val="bullet"/>
      <w:lvlText w:val=""/>
      <w:lvlJc w:val="left"/>
      <w:pPr>
        <w:tabs>
          <w:tab w:val="num" w:pos="3495"/>
        </w:tabs>
        <w:ind w:left="3495" w:hanging="360"/>
      </w:pPr>
      <w:rPr>
        <w:rFonts w:ascii="Wingdings" w:hAnsi="Wingdings" w:hint="default"/>
      </w:rPr>
    </w:lvl>
    <w:lvl w:ilvl="3" w:tplc="04190001" w:tentative="1">
      <w:start w:val="1"/>
      <w:numFmt w:val="bullet"/>
      <w:lvlText w:val=""/>
      <w:lvlJc w:val="left"/>
      <w:pPr>
        <w:tabs>
          <w:tab w:val="num" w:pos="4215"/>
        </w:tabs>
        <w:ind w:left="4215" w:hanging="360"/>
      </w:pPr>
      <w:rPr>
        <w:rFonts w:ascii="Symbol" w:hAnsi="Symbol" w:hint="default"/>
      </w:rPr>
    </w:lvl>
    <w:lvl w:ilvl="4" w:tplc="04190003" w:tentative="1">
      <w:start w:val="1"/>
      <w:numFmt w:val="bullet"/>
      <w:lvlText w:val="o"/>
      <w:lvlJc w:val="left"/>
      <w:pPr>
        <w:tabs>
          <w:tab w:val="num" w:pos="4935"/>
        </w:tabs>
        <w:ind w:left="4935" w:hanging="360"/>
      </w:pPr>
      <w:rPr>
        <w:rFonts w:ascii="Courier New" w:hAnsi="Courier New" w:cs="Courier New" w:hint="default"/>
      </w:rPr>
    </w:lvl>
    <w:lvl w:ilvl="5" w:tplc="04190005" w:tentative="1">
      <w:start w:val="1"/>
      <w:numFmt w:val="bullet"/>
      <w:lvlText w:val=""/>
      <w:lvlJc w:val="left"/>
      <w:pPr>
        <w:tabs>
          <w:tab w:val="num" w:pos="5655"/>
        </w:tabs>
        <w:ind w:left="5655" w:hanging="360"/>
      </w:pPr>
      <w:rPr>
        <w:rFonts w:ascii="Wingdings" w:hAnsi="Wingdings" w:hint="default"/>
      </w:rPr>
    </w:lvl>
    <w:lvl w:ilvl="6" w:tplc="04190001" w:tentative="1">
      <w:start w:val="1"/>
      <w:numFmt w:val="bullet"/>
      <w:lvlText w:val=""/>
      <w:lvlJc w:val="left"/>
      <w:pPr>
        <w:tabs>
          <w:tab w:val="num" w:pos="6375"/>
        </w:tabs>
        <w:ind w:left="6375" w:hanging="360"/>
      </w:pPr>
      <w:rPr>
        <w:rFonts w:ascii="Symbol" w:hAnsi="Symbol" w:hint="default"/>
      </w:rPr>
    </w:lvl>
    <w:lvl w:ilvl="7" w:tplc="04190003" w:tentative="1">
      <w:start w:val="1"/>
      <w:numFmt w:val="bullet"/>
      <w:lvlText w:val="o"/>
      <w:lvlJc w:val="left"/>
      <w:pPr>
        <w:tabs>
          <w:tab w:val="num" w:pos="7095"/>
        </w:tabs>
        <w:ind w:left="7095" w:hanging="360"/>
      </w:pPr>
      <w:rPr>
        <w:rFonts w:ascii="Courier New" w:hAnsi="Courier New" w:cs="Courier New" w:hint="default"/>
      </w:rPr>
    </w:lvl>
    <w:lvl w:ilvl="8" w:tplc="04190005" w:tentative="1">
      <w:start w:val="1"/>
      <w:numFmt w:val="bullet"/>
      <w:lvlText w:val=""/>
      <w:lvlJc w:val="left"/>
      <w:pPr>
        <w:tabs>
          <w:tab w:val="num" w:pos="7815"/>
        </w:tabs>
        <w:ind w:left="7815" w:hanging="360"/>
      </w:pPr>
      <w:rPr>
        <w:rFonts w:ascii="Wingdings" w:hAnsi="Wingdings" w:hint="default"/>
      </w:rPr>
    </w:lvl>
  </w:abstractNum>
  <w:abstractNum w:abstractNumId="7">
    <w:nsid w:val="2E6A65B5"/>
    <w:multiLevelType w:val="hybridMultilevel"/>
    <w:tmpl w:val="46024B14"/>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33440599"/>
    <w:multiLevelType w:val="hybridMultilevel"/>
    <w:tmpl w:val="18C8F118"/>
    <w:lvl w:ilvl="0" w:tplc="04190005">
      <w:start w:val="1"/>
      <w:numFmt w:val="bullet"/>
      <w:lvlText w:val=""/>
      <w:lvlJc w:val="left"/>
      <w:pPr>
        <w:tabs>
          <w:tab w:val="num" w:pos="2130"/>
        </w:tabs>
        <w:ind w:left="2130" w:hanging="360"/>
      </w:pPr>
      <w:rPr>
        <w:rFonts w:ascii="Wingdings" w:hAnsi="Wingdings" w:hint="default"/>
      </w:rPr>
    </w:lvl>
    <w:lvl w:ilvl="1" w:tplc="2B9ECBC4">
      <w:start w:val="1"/>
      <w:numFmt w:val="bullet"/>
      <w:lvlText w:val="o"/>
      <w:lvlJc w:val="left"/>
      <w:pPr>
        <w:tabs>
          <w:tab w:val="num" w:pos="2850"/>
        </w:tabs>
        <w:ind w:left="2850" w:hanging="360"/>
      </w:pPr>
      <w:rPr>
        <w:rFonts w:ascii="Courier New" w:hAnsi="Courier New" w:hint="default"/>
      </w:rPr>
    </w:lvl>
    <w:lvl w:ilvl="2" w:tplc="04190005">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9">
    <w:nsid w:val="36767D13"/>
    <w:multiLevelType w:val="hybridMultilevel"/>
    <w:tmpl w:val="B5B6A570"/>
    <w:lvl w:ilvl="0" w:tplc="965E0FA0">
      <w:start w:val="1"/>
      <w:numFmt w:val="decimal"/>
      <w:lvlText w:val="%1."/>
      <w:lvlJc w:val="left"/>
      <w:pPr>
        <w:tabs>
          <w:tab w:val="num" w:pos="1545"/>
        </w:tabs>
        <w:ind w:left="1545" w:hanging="85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0">
    <w:nsid w:val="4D1C73B0"/>
    <w:multiLevelType w:val="hybridMultilevel"/>
    <w:tmpl w:val="DA92BAD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E182381"/>
    <w:multiLevelType w:val="hybridMultilevel"/>
    <w:tmpl w:val="8D58D4E8"/>
    <w:lvl w:ilvl="0" w:tplc="04190001">
      <w:start w:val="1"/>
      <w:numFmt w:val="bullet"/>
      <w:lvlText w:val=""/>
      <w:lvlJc w:val="left"/>
      <w:pPr>
        <w:tabs>
          <w:tab w:val="num" w:pos="1425"/>
        </w:tabs>
        <w:ind w:left="1425" w:hanging="360"/>
      </w:pPr>
      <w:rPr>
        <w:rFonts w:ascii="Symbol" w:hAnsi="Symbol" w:hint="default"/>
      </w:rPr>
    </w:lvl>
    <w:lvl w:ilvl="1" w:tplc="04190005">
      <w:start w:val="1"/>
      <w:numFmt w:val="bullet"/>
      <w:lvlText w:val=""/>
      <w:lvlJc w:val="left"/>
      <w:pPr>
        <w:tabs>
          <w:tab w:val="num" w:pos="2145"/>
        </w:tabs>
        <w:ind w:left="2145" w:hanging="360"/>
      </w:pPr>
      <w:rPr>
        <w:rFonts w:ascii="Wingdings" w:hAnsi="Wingding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4FDA1D5A"/>
    <w:multiLevelType w:val="hybridMultilevel"/>
    <w:tmpl w:val="569C18E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3">
    <w:nsid w:val="585B54A6"/>
    <w:multiLevelType w:val="hybridMultilevel"/>
    <w:tmpl w:val="574C9790"/>
    <w:lvl w:ilvl="0" w:tplc="04190001">
      <w:start w:val="1"/>
      <w:numFmt w:val="bullet"/>
      <w:lvlText w:val=""/>
      <w:lvlJc w:val="left"/>
      <w:pPr>
        <w:tabs>
          <w:tab w:val="num" w:pos="1425"/>
        </w:tabs>
        <w:ind w:left="1425" w:hanging="360"/>
      </w:pPr>
      <w:rPr>
        <w:rFonts w:ascii="Symbol" w:hAnsi="Symbol" w:hint="default"/>
      </w:rPr>
    </w:lvl>
    <w:lvl w:ilvl="1" w:tplc="04190005">
      <w:start w:val="1"/>
      <w:numFmt w:val="bullet"/>
      <w:lvlText w:val=""/>
      <w:lvlJc w:val="left"/>
      <w:pPr>
        <w:tabs>
          <w:tab w:val="num" w:pos="2145"/>
        </w:tabs>
        <w:ind w:left="2145" w:hanging="360"/>
      </w:pPr>
      <w:rPr>
        <w:rFonts w:ascii="Wingdings" w:hAnsi="Wingding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nsid w:val="5D2E0809"/>
    <w:multiLevelType w:val="hybridMultilevel"/>
    <w:tmpl w:val="5FAE1774"/>
    <w:lvl w:ilvl="0" w:tplc="BC00DED6">
      <w:start w:val="1"/>
      <w:numFmt w:val="decimal"/>
      <w:lvlText w:val="%1."/>
      <w:lvlJc w:val="left"/>
      <w:pPr>
        <w:tabs>
          <w:tab w:val="num" w:pos="870"/>
        </w:tabs>
        <w:ind w:left="870" w:hanging="360"/>
      </w:pPr>
      <w:rPr>
        <w:rFonts w:hint="default"/>
        <w:b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634807D2"/>
    <w:multiLevelType w:val="hybridMultilevel"/>
    <w:tmpl w:val="EBDE2F0C"/>
    <w:lvl w:ilvl="0" w:tplc="04190001">
      <w:start w:val="1"/>
      <w:numFmt w:val="bullet"/>
      <w:lvlText w:val=""/>
      <w:lvlJc w:val="left"/>
      <w:pPr>
        <w:tabs>
          <w:tab w:val="num" w:pos="1260"/>
        </w:tabs>
        <w:ind w:left="1260" w:hanging="360"/>
      </w:pPr>
      <w:rPr>
        <w:rFonts w:ascii="Symbol" w:hAnsi="Symbol" w:hint="default"/>
      </w:rPr>
    </w:lvl>
    <w:lvl w:ilvl="1" w:tplc="04190005">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D02328F"/>
    <w:multiLevelType w:val="hybridMultilevel"/>
    <w:tmpl w:val="AE5ED0F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nsid w:val="6E724C4B"/>
    <w:multiLevelType w:val="hybridMultilevel"/>
    <w:tmpl w:val="4C8AD2CA"/>
    <w:lvl w:ilvl="0" w:tplc="0419000B">
      <w:start w:val="1"/>
      <w:numFmt w:val="bullet"/>
      <w:lvlText w:val=""/>
      <w:lvlJc w:val="left"/>
      <w:pPr>
        <w:tabs>
          <w:tab w:val="num" w:pos="2055"/>
        </w:tabs>
        <w:ind w:left="2055" w:hanging="360"/>
      </w:pPr>
      <w:rPr>
        <w:rFonts w:ascii="Wingdings" w:hAnsi="Wingdings" w:hint="default"/>
      </w:rPr>
    </w:lvl>
    <w:lvl w:ilvl="1" w:tplc="04190003" w:tentative="1">
      <w:start w:val="1"/>
      <w:numFmt w:val="bullet"/>
      <w:lvlText w:val="o"/>
      <w:lvlJc w:val="left"/>
      <w:pPr>
        <w:tabs>
          <w:tab w:val="num" w:pos="2775"/>
        </w:tabs>
        <w:ind w:left="2775" w:hanging="360"/>
      </w:pPr>
      <w:rPr>
        <w:rFonts w:ascii="Courier New" w:hAnsi="Courier New" w:cs="Courier New" w:hint="default"/>
      </w:rPr>
    </w:lvl>
    <w:lvl w:ilvl="2" w:tplc="04190005" w:tentative="1">
      <w:start w:val="1"/>
      <w:numFmt w:val="bullet"/>
      <w:lvlText w:val=""/>
      <w:lvlJc w:val="left"/>
      <w:pPr>
        <w:tabs>
          <w:tab w:val="num" w:pos="3495"/>
        </w:tabs>
        <w:ind w:left="3495" w:hanging="360"/>
      </w:pPr>
      <w:rPr>
        <w:rFonts w:ascii="Wingdings" w:hAnsi="Wingdings" w:hint="default"/>
      </w:rPr>
    </w:lvl>
    <w:lvl w:ilvl="3" w:tplc="04190001" w:tentative="1">
      <w:start w:val="1"/>
      <w:numFmt w:val="bullet"/>
      <w:lvlText w:val=""/>
      <w:lvlJc w:val="left"/>
      <w:pPr>
        <w:tabs>
          <w:tab w:val="num" w:pos="4215"/>
        </w:tabs>
        <w:ind w:left="4215" w:hanging="360"/>
      </w:pPr>
      <w:rPr>
        <w:rFonts w:ascii="Symbol" w:hAnsi="Symbol" w:hint="default"/>
      </w:rPr>
    </w:lvl>
    <w:lvl w:ilvl="4" w:tplc="04190003" w:tentative="1">
      <w:start w:val="1"/>
      <w:numFmt w:val="bullet"/>
      <w:lvlText w:val="o"/>
      <w:lvlJc w:val="left"/>
      <w:pPr>
        <w:tabs>
          <w:tab w:val="num" w:pos="4935"/>
        </w:tabs>
        <w:ind w:left="4935" w:hanging="360"/>
      </w:pPr>
      <w:rPr>
        <w:rFonts w:ascii="Courier New" w:hAnsi="Courier New" w:cs="Courier New" w:hint="default"/>
      </w:rPr>
    </w:lvl>
    <w:lvl w:ilvl="5" w:tplc="04190005" w:tentative="1">
      <w:start w:val="1"/>
      <w:numFmt w:val="bullet"/>
      <w:lvlText w:val=""/>
      <w:lvlJc w:val="left"/>
      <w:pPr>
        <w:tabs>
          <w:tab w:val="num" w:pos="5655"/>
        </w:tabs>
        <w:ind w:left="5655" w:hanging="360"/>
      </w:pPr>
      <w:rPr>
        <w:rFonts w:ascii="Wingdings" w:hAnsi="Wingdings" w:hint="default"/>
      </w:rPr>
    </w:lvl>
    <w:lvl w:ilvl="6" w:tplc="04190001" w:tentative="1">
      <w:start w:val="1"/>
      <w:numFmt w:val="bullet"/>
      <w:lvlText w:val=""/>
      <w:lvlJc w:val="left"/>
      <w:pPr>
        <w:tabs>
          <w:tab w:val="num" w:pos="6375"/>
        </w:tabs>
        <w:ind w:left="6375" w:hanging="360"/>
      </w:pPr>
      <w:rPr>
        <w:rFonts w:ascii="Symbol" w:hAnsi="Symbol" w:hint="default"/>
      </w:rPr>
    </w:lvl>
    <w:lvl w:ilvl="7" w:tplc="04190003" w:tentative="1">
      <w:start w:val="1"/>
      <w:numFmt w:val="bullet"/>
      <w:lvlText w:val="o"/>
      <w:lvlJc w:val="left"/>
      <w:pPr>
        <w:tabs>
          <w:tab w:val="num" w:pos="7095"/>
        </w:tabs>
        <w:ind w:left="7095" w:hanging="360"/>
      </w:pPr>
      <w:rPr>
        <w:rFonts w:ascii="Courier New" w:hAnsi="Courier New" w:cs="Courier New" w:hint="default"/>
      </w:rPr>
    </w:lvl>
    <w:lvl w:ilvl="8" w:tplc="04190005" w:tentative="1">
      <w:start w:val="1"/>
      <w:numFmt w:val="bullet"/>
      <w:lvlText w:val=""/>
      <w:lvlJc w:val="left"/>
      <w:pPr>
        <w:tabs>
          <w:tab w:val="num" w:pos="7815"/>
        </w:tabs>
        <w:ind w:left="7815" w:hanging="360"/>
      </w:pPr>
      <w:rPr>
        <w:rFonts w:ascii="Wingdings" w:hAnsi="Wingdings" w:hint="default"/>
      </w:rPr>
    </w:lvl>
  </w:abstractNum>
  <w:abstractNum w:abstractNumId="18">
    <w:nsid w:val="6FCC4453"/>
    <w:multiLevelType w:val="hybridMultilevel"/>
    <w:tmpl w:val="C9E87928"/>
    <w:lvl w:ilvl="0" w:tplc="0419000B">
      <w:start w:val="1"/>
      <w:numFmt w:val="bullet"/>
      <w:lvlText w:val=""/>
      <w:lvlJc w:val="left"/>
      <w:pPr>
        <w:tabs>
          <w:tab w:val="num" w:pos="2839"/>
        </w:tabs>
        <w:ind w:left="2839" w:hanging="360"/>
      </w:pPr>
      <w:rPr>
        <w:rFonts w:ascii="Wingdings" w:hAnsi="Wingdings" w:hint="default"/>
      </w:rPr>
    </w:lvl>
    <w:lvl w:ilvl="1" w:tplc="04190003" w:tentative="1">
      <w:start w:val="1"/>
      <w:numFmt w:val="bullet"/>
      <w:lvlText w:val="o"/>
      <w:lvlJc w:val="left"/>
      <w:pPr>
        <w:tabs>
          <w:tab w:val="num" w:pos="3559"/>
        </w:tabs>
        <w:ind w:left="3559" w:hanging="360"/>
      </w:pPr>
      <w:rPr>
        <w:rFonts w:ascii="Courier New" w:hAnsi="Courier New" w:cs="Courier New" w:hint="default"/>
      </w:rPr>
    </w:lvl>
    <w:lvl w:ilvl="2" w:tplc="04190005" w:tentative="1">
      <w:start w:val="1"/>
      <w:numFmt w:val="bullet"/>
      <w:lvlText w:val=""/>
      <w:lvlJc w:val="left"/>
      <w:pPr>
        <w:tabs>
          <w:tab w:val="num" w:pos="4279"/>
        </w:tabs>
        <w:ind w:left="4279" w:hanging="360"/>
      </w:pPr>
      <w:rPr>
        <w:rFonts w:ascii="Wingdings" w:hAnsi="Wingdings" w:hint="default"/>
      </w:rPr>
    </w:lvl>
    <w:lvl w:ilvl="3" w:tplc="04190001" w:tentative="1">
      <w:start w:val="1"/>
      <w:numFmt w:val="bullet"/>
      <w:lvlText w:val=""/>
      <w:lvlJc w:val="left"/>
      <w:pPr>
        <w:tabs>
          <w:tab w:val="num" w:pos="4999"/>
        </w:tabs>
        <w:ind w:left="4999" w:hanging="360"/>
      </w:pPr>
      <w:rPr>
        <w:rFonts w:ascii="Symbol" w:hAnsi="Symbol" w:hint="default"/>
      </w:rPr>
    </w:lvl>
    <w:lvl w:ilvl="4" w:tplc="04190003" w:tentative="1">
      <w:start w:val="1"/>
      <w:numFmt w:val="bullet"/>
      <w:lvlText w:val="o"/>
      <w:lvlJc w:val="left"/>
      <w:pPr>
        <w:tabs>
          <w:tab w:val="num" w:pos="5719"/>
        </w:tabs>
        <w:ind w:left="5719" w:hanging="360"/>
      </w:pPr>
      <w:rPr>
        <w:rFonts w:ascii="Courier New" w:hAnsi="Courier New" w:cs="Courier New" w:hint="default"/>
      </w:rPr>
    </w:lvl>
    <w:lvl w:ilvl="5" w:tplc="04190005" w:tentative="1">
      <w:start w:val="1"/>
      <w:numFmt w:val="bullet"/>
      <w:lvlText w:val=""/>
      <w:lvlJc w:val="left"/>
      <w:pPr>
        <w:tabs>
          <w:tab w:val="num" w:pos="6439"/>
        </w:tabs>
        <w:ind w:left="6439" w:hanging="360"/>
      </w:pPr>
      <w:rPr>
        <w:rFonts w:ascii="Wingdings" w:hAnsi="Wingdings" w:hint="default"/>
      </w:rPr>
    </w:lvl>
    <w:lvl w:ilvl="6" w:tplc="04190001" w:tentative="1">
      <w:start w:val="1"/>
      <w:numFmt w:val="bullet"/>
      <w:lvlText w:val=""/>
      <w:lvlJc w:val="left"/>
      <w:pPr>
        <w:tabs>
          <w:tab w:val="num" w:pos="7159"/>
        </w:tabs>
        <w:ind w:left="7159" w:hanging="360"/>
      </w:pPr>
      <w:rPr>
        <w:rFonts w:ascii="Symbol" w:hAnsi="Symbol" w:hint="default"/>
      </w:rPr>
    </w:lvl>
    <w:lvl w:ilvl="7" w:tplc="04190003" w:tentative="1">
      <w:start w:val="1"/>
      <w:numFmt w:val="bullet"/>
      <w:lvlText w:val="o"/>
      <w:lvlJc w:val="left"/>
      <w:pPr>
        <w:tabs>
          <w:tab w:val="num" w:pos="7879"/>
        </w:tabs>
        <w:ind w:left="7879" w:hanging="360"/>
      </w:pPr>
      <w:rPr>
        <w:rFonts w:ascii="Courier New" w:hAnsi="Courier New" w:cs="Courier New" w:hint="default"/>
      </w:rPr>
    </w:lvl>
    <w:lvl w:ilvl="8" w:tplc="04190005" w:tentative="1">
      <w:start w:val="1"/>
      <w:numFmt w:val="bullet"/>
      <w:lvlText w:val=""/>
      <w:lvlJc w:val="left"/>
      <w:pPr>
        <w:tabs>
          <w:tab w:val="num" w:pos="8599"/>
        </w:tabs>
        <w:ind w:left="8599" w:hanging="360"/>
      </w:pPr>
      <w:rPr>
        <w:rFonts w:ascii="Wingdings" w:hAnsi="Wingdings" w:hint="default"/>
      </w:rPr>
    </w:lvl>
  </w:abstractNum>
  <w:abstractNum w:abstractNumId="19">
    <w:nsid w:val="70622BD7"/>
    <w:multiLevelType w:val="hybridMultilevel"/>
    <w:tmpl w:val="671AA872"/>
    <w:lvl w:ilvl="0" w:tplc="04190005">
      <w:start w:val="1"/>
      <w:numFmt w:val="bullet"/>
      <w:lvlText w:val=""/>
      <w:lvlJc w:val="left"/>
      <w:pPr>
        <w:tabs>
          <w:tab w:val="num" w:pos="1425"/>
        </w:tabs>
        <w:ind w:left="1425" w:hanging="360"/>
      </w:pPr>
      <w:rPr>
        <w:rFonts w:ascii="Wingdings" w:hAnsi="Wingdings" w:hint="default"/>
      </w:rPr>
    </w:lvl>
    <w:lvl w:ilvl="1" w:tplc="04190005">
      <w:start w:val="1"/>
      <w:numFmt w:val="bullet"/>
      <w:lvlText w:val=""/>
      <w:lvlJc w:val="left"/>
      <w:pPr>
        <w:tabs>
          <w:tab w:val="num" w:pos="2145"/>
        </w:tabs>
        <w:ind w:left="2145" w:hanging="360"/>
      </w:pPr>
      <w:rPr>
        <w:rFonts w:ascii="Wingdings" w:hAnsi="Wingding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0">
    <w:nsid w:val="7B814E33"/>
    <w:multiLevelType w:val="hybridMultilevel"/>
    <w:tmpl w:val="68B2C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FC2B6C"/>
    <w:multiLevelType w:val="hybridMultilevel"/>
    <w:tmpl w:val="BE40167E"/>
    <w:lvl w:ilvl="0" w:tplc="04190005">
      <w:start w:val="1"/>
      <w:numFmt w:val="bullet"/>
      <w:lvlText w:val=""/>
      <w:lvlJc w:val="left"/>
      <w:pPr>
        <w:tabs>
          <w:tab w:val="num" w:pos="720"/>
        </w:tabs>
        <w:ind w:left="720" w:hanging="360"/>
      </w:pPr>
      <w:rPr>
        <w:rFonts w:ascii="Wingdings" w:hAnsi="Wingdings" w:hint="default"/>
      </w:rPr>
    </w:lvl>
    <w:lvl w:ilvl="1" w:tplc="2B9ECBC4">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5">
      <w:start w:val="1"/>
      <w:numFmt w:val="bullet"/>
      <w:lvlText w:val=""/>
      <w:lvlJc w:val="left"/>
      <w:pPr>
        <w:tabs>
          <w:tab w:val="num" w:pos="3600"/>
        </w:tabs>
        <w:ind w:left="3600" w:hanging="360"/>
      </w:pPr>
      <w:rPr>
        <w:rFonts w:ascii="Wingdings" w:hAnsi="Wingdings" w:hint="default"/>
      </w:rPr>
    </w:lvl>
    <w:lvl w:ilvl="5" w:tplc="2B9ECBC4">
      <w:start w:val="1"/>
      <w:numFmt w:val="bullet"/>
      <w:lvlText w:val="o"/>
      <w:lvlJc w:val="left"/>
      <w:pPr>
        <w:tabs>
          <w:tab w:val="num" w:pos="4320"/>
        </w:tabs>
        <w:ind w:left="4320" w:hanging="360"/>
      </w:pPr>
      <w:rPr>
        <w:rFonts w:ascii="Courier New" w:hAnsi="Courier New"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2"/>
  </w:num>
  <w:num w:numId="5">
    <w:abstractNumId w:val="3"/>
  </w:num>
  <w:num w:numId="6">
    <w:abstractNumId w:val="11"/>
  </w:num>
  <w:num w:numId="7">
    <w:abstractNumId w:val="13"/>
  </w:num>
  <w:num w:numId="8">
    <w:abstractNumId w:val="5"/>
  </w:num>
  <w:num w:numId="9">
    <w:abstractNumId w:val="7"/>
  </w:num>
  <w:num w:numId="10">
    <w:abstractNumId w:val="20"/>
  </w:num>
  <w:num w:numId="11">
    <w:abstractNumId w:val="8"/>
  </w:num>
  <w:num w:numId="12">
    <w:abstractNumId w:val="21"/>
  </w:num>
  <w:num w:numId="13">
    <w:abstractNumId w:val="18"/>
  </w:num>
  <w:num w:numId="14">
    <w:abstractNumId w:val="10"/>
  </w:num>
  <w:num w:numId="15">
    <w:abstractNumId w:val="15"/>
  </w:num>
  <w:num w:numId="16">
    <w:abstractNumId w:val="12"/>
  </w:num>
  <w:num w:numId="17">
    <w:abstractNumId w:val="1"/>
  </w:num>
  <w:num w:numId="18">
    <w:abstractNumId w:val="17"/>
  </w:num>
  <w:num w:numId="19">
    <w:abstractNumId w:val="6"/>
  </w:num>
  <w:num w:numId="20">
    <w:abstractNumId w:val="16"/>
  </w:num>
  <w:num w:numId="21">
    <w:abstractNumId w:val="0"/>
  </w:num>
  <w:num w:numId="2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8E6A52"/>
    <w:rsid w:val="00001623"/>
    <w:rsid w:val="000042F8"/>
    <w:rsid w:val="00004B3A"/>
    <w:rsid w:val="000056A4"/>
    <w:rsid w:val="0000638A"/>
    <w:rsid w:val="00007036"/>
    <w:rsid w:val="000070F6"/>
    <w:rsid w:val="00014352"/>
    <w:rsid w:val="0001708E"/>
    <w:rsid w:val="00017382"/>
    <w:rsid w:val="000270D6"/>
    <w:rsid w:val="00033026"/>
    <w:rsid w:val="00034D69"/>
    <w:rsid w:val="00050021"/>
    <w:rsid w:val="00052454"/>
    <w:rsid w:val="00052592"/>
    <w:rsid w:val="000546A5"/>
    <w:rsid w:val="00055BE0"/>
    <w:rsid w:val="00060A8F"/>
    <w:rsid w:val="00062387"/>
    <w:rsid w:val="00063B98"/>
    <w:rsid w:val="00071BCD"/>
    <w:rsid w:val="00076644"/>
    <w:rsid w:val="00080E6C"/>
    <w:rsid w:val="0008130D"/>
    <w:rsid w:val="000849A7"/>
    <w:rsid w:val="000932D7"/>
    <w:rsid w:val="00094B10"/>
    <w:rsid w:val="00095853"/>
    <w:rsid w:val="00096D09"/>
    <w:rsid w:val="000A0FC2"/>
    <w:rsid w:val="000A754B"/>
    <w:rsid w:val="000B02CC"/>
    <w:rsid w:val="000B1680"/>
    <w:rsid w:val="000B2AA5"/>
    <w:rsid w:val="000B2D40"/>
    <w:rsid w:val="000B36B7"/>
    <w:rsid w:val="000B48E7"/>
    <w:rsid w:val="000B4AE5"/>
    <w:rsid w:val="000C07AC"/>
    <w:rsid w:val="000C5755"/>
    <w:rsid w:val="000C5BD8"/>
    <w:rsid w:val="000C7AB9"/>
    <w:rsid w:val="000D6E8E"/>
    <w:rsid w:val="000D6F82"/>
    <w:rsid w:val="000D7EE3"/>
    <w:rsid w:val="000E5B48"/>
    <w:rsid w:val="000E7FC2"/>
    <w:rsid w:val="000F428C"/>
    <w:rsid w:val="000F54A9"/>
    <w:rsid w:val="000F66CA"/>
    <w:rsid w:val="00101D04"/>
    <w:rsid w:val="00113926"/>
    <w:rsid w:val="00115EA0"/>
    <w:rsid w:val="00121DF1"/>
    <w:rsid w:val="0012653B"/>
    <w:rsid w:val="00126A5A"/>
    <w:rsid w:val="001300FE"/>
    <w:rsid w:val="00133C5F"/>
    <w:rsid w:val="00141D1E"/>
    <w:rsid w:val="0014258F"/>
    <w:rsid w:val="00143A80"/>
    <w:rsid w:val="001442B9"/>
    <w:rsid w:val="00145C59"/>
    <w:rsid w:val="001513AE"/>
    <w:rsid w:val="00151489"/>
    <w:rsid w:val="001514DB"/>
    <w:rsid w:val="00152A77"/>
    <w:rsid w:val="00153243"/>
    <w:rsid w:val="001537A2"/>
    <w:rsid w:val="00156525"/>
    <w:rsid w:val="001565B9"/>
    <w:rsid w:val="001617AB"/>
    <w:rsid w:val="001676FA"/>
    <w:rsid w:val="00172F63"/>
    <w:rsid w:val="00174C91"/>
    <w:rsid w:val="001769E8"/>
    <w:rsid w:val="001815C4"/>
    <w:rsid w:val="00190315"/>
    <w:rsid w:val="00191A77"/>
    <w:rsid w:val="001A2CBB"/>
    <w:rsid w:val="001A7046"/>
    <w:rsid w:val="001B7182"/>
    <w:rsid w:val="001C0194"/>
    <w:rsid w:val="001D081C"/>
    <w:rsid w:val="001D2611"/>
    <w:rsid w:val="001D6DAD"/>
    <w:rsid w:val="001D7AD9"/>
    <w:rsid w:val="001E21B6"/>
    <w:rsid w:val="001E78DC"/>
    <w:rsid w:val="001E7C8C"/>
    <w:rsid w:val="001F17EC"/>
    <w:rsid w:val="001F4130"/>
    <w:rsid w:val="0020040F"/>
    <w:rsid w:val="002023A9"/>
    <w:rsid w:val="002071BD"/>
    <w:rsid w:val="002171FD"/>
    <w:rsid w:val="00220167"/>
    <w:rsid w:val="00230F10"/>
    <w:rsid w:val="00233E4B"/>
    <w:rsid w:val="002353B7"/>
    <w:rsid w:val="0023601F"/>
    <w:rsid w:val="00241BC8"/>
    <w:rsid w:val="00241F88"/>
    <w:rsid w:val="00244B62"/>
    <w:rsid w:val="00251D66"/>
    <w:rsid w:val="00252ED8"/>
    <w:rsid w:val="002553E7"/>
    <w:rsid w:val="0025665B"/>
    <w:rsid w:val="00260C01"/>
    <w:rsid w:val="00262442"/>
    <w:rsid w:val="00263075"/>
    <w:rsid w:val="002730EA"/>
    <w:rsid w:val="00281AD5"/>
    <w:rsid w:val="002825E9"/>
    <w:rsid w:val="00292143"/>
    <w:rsid w:val="002937F1"/>
    <w:rsid w:val="002963DE"/>
    <w:rsid w:val="00297923"/>
    <w:rsid w:val="002A02C0"/>
    <w:rsid w:val="002A163C"/>
    <w:rsid w:val="002A4DA6"/>
    <w:rsid w:val="002B2AF4"/>
    <w:rsid w:val="002B404C"/>
    <w:rsid w:val="002C0BC5"/>
    <w:rsid w:val="002C1429"/>
    <w:rsid w:val="002C231E"/>
    <w:rsid w:val="002D3BDD"/>
    <w:rsid w:val="002D66D2"/>
    <w:rsid w:val="002D6A6E"/>
    <w:rsid w:val="002E0CFE"/>
    <w:rsid w:val="002E571F"/>
    <w:rsid w:val="002F2685"/>
    <w:rsid w:val="002F35A7"/>
    <w:rsid w:val="002F4F67"/>
    <w:rsid w:val="002F598D"/>
    <w:rsid w:val="002F7368"/>
    <w:rsid w:val="002F7836"/>
    <w:rsid w:val="003018A0"/>
    <w:rsid w:val="00306153"/>
    <w:rsid w:val="00315C3B"/>
    <w:rsid w:val="00317BE3"/>
    <w:rsid w:val="003247ED"/>
    <w:rsid w:val="00326291"/>
    <w:rsid w:val="00326FE9"/>
    <w:rsid w:val="00327B86"/>
    <w:rsid w:val="00327DB5"/>
    <w:rsid w:val="00330F19"/>
    <w:rsid w:val="003423CE"/>
    <w:rsid w:val="00345318"/>
    <w:rsid w:val="0035274E"/>
    <w:rsid w:val="00352D92"/>
    <w:rsid w:val="00354F8A"/>
    <w:rsid w:val="00361D2E"/>
    <w:rsid w:val="00364040"/>
    <w:rsid w:val="003647FE"/>
    <w:rsid w:val="00365F87"/>
    <w:rsid w:val="00367D1F"/>
    <w:rsid w:val="00372B8A"/>
    <w:rsid w:val="00373024"/>
    <w:rsid w:val="0037480F"/>
    <w:rsid w:val="003760FD"/>
    <w:rsid w:val="00376992"/>
    <w:rsid w:val="00380690"/>
    <w:rsid w:val="00380ED4"/>
    <w:rsid w:val="00387B2F"/>
    <w:rsid w:val="00396CBB"/>
    <w:rsid w:val="003A5C06"/>
    <w:rsid w:val="003A6035"/>
    <w:rsid w:val="003A6D93"/>
    <w:rsid w:val="003B0609"/>
    <w:rsid w:val="003B623C"/>
    <w:rsid w:val="003C32CF"/>
    <w:rsid w:val="003D002A"/>
    <w:rsid w:val="003D0352"/>
    <w:rsid w:val="003D1C22"/>
    <w:rsid w:val="003D58F2"/>
    <w:rsid w:val="003D69E9"/>
    <w:rsid w:val="003E06F5"/>
    <w:rsid w:val="003E3056"/>
    <w:rsid w:val="003F30E1"/>
    <w:rsid w:val="0040725F"/>
    <w:rsid w:val="00407E6F"/>
    <w:rsid w:val="00414476"/>
    <w:rsid w:val="0041605C"/>
    <w:rsid w:val="004224FD"/>
    <w:rsid w:val="004233DD"/>
    <w:rsid w:val="0043116B"/>
    <w:rsid w:val="004311B6"/>
    <w:rsid w:val="00433DB0"/>
    <w:rsid w:val="00434DDB"/>
    <w:rsid w:val="00436161"/>
    <w:rsid w:val="00440959"/>
    <w:rsid w:val="004477C6"/>
    <w:rsid w:val="00457634"/>
    <w:rsid w:val="004712AD"/>
    <w:rsid w:val="004751C3"/>
    <w:rsid w:val="00477A5A"/>
    <w:rsid w:val="00477B47"/>
    <w:rsid w:val="0048485D"/>
    <w:rsid w:val="00484C45"/>
    <w:rsid w:val="00485361"/>
    <w:rsid w:val="004855CB"/>
    <w:rsid w:val="00485D11"/>
    <w:rsid w:val="004865DA"/>
    <w:rsid w:val="00492466"/>
    <w:rsid w:val="00493052"/>
    <w:rsid w:val="00493973"/>
    <w:rsid w:val="004941CD"/>
    <w:rsid w:val="00494DF1"/>
    <w:rsid w:val="00495543"/>
    <w:rsid w:val="004A033E"/>
    <w:rsid w:val="004A0E72"/>
    <w:rsid w:val="004A2739"/>
    <w:rsid w:val="004A5F82"/>
    <w:rsid w:val="004B3655"/>
    <w:rsid w:val="004D095E"/>
    <w:rsid w:val="004D2671"/>
    <w:rsid w:val="004E2647"/>
    <w:rsid w:val="004F17F4"/>
    <w:rsid w:val="004F585A"/>
    <w:rsid w:val="005033C0"/>
    <w:rsid w:val="00503E04"/>
    <w:rsid w:val="0051030C"/>
    <w:rsid w:val="00512A9B"/>
    <w:rsid w:val="00521FD9"/>
    <w:rsid w:val="00524096"/>
    <w:rsid w:val="00530EA3"/>
    <w:rsid w:val="00535310"/>
    <w:rsid w:val="005357BF"/>
    <w:rsid w:val="00536D71"/>
    <w:rsid w:val="00541C9F"/>
    <w:rsid w:val="00551A06"/>
    <w:rsid w:val="00552F4E"/>
    <w:rsid w:val="005567E3"/>
    <w:rsid w:val="0056138A"/>
    <w:rsid w:val="00562A33"/>
    <w:rsid w:val="00564FE5"/>
    <w:rsid w:val="00572915"/>
    <w:rsid w:val="00574908"/>
    <w:rsid w:val="005753EF"/>
    <w:rsid w:val="005762C9"/>
    <w:rsid w:val="0059217F"/>
    <w:rsid w:val="005922C1"/>
    <w:rsid w:val="005A0135"/>
    <w:rsid w:val="005A02A9"/>
    <w:rsid w:val="005A3BA9"/>
    <w:rsid w:val="005A4E9C"/>
    <w:rsid w:val="005A6741"/>
    <w:rsid w:val="005A74FF"/>
    <w:rsid w:val="005B0832"/>
    <w:rsid w:val="005B56FE"/>
    <w:rsid w:val="005B7D72"/>
    <w:rsid w:val="005C46A4"/>
    <w:rsid w:val="005C7012"/>
    <w:rsid w:val="005D0FAE"/>
    <w:rsid w:val="005D6812"/>
    <w:rsid w:val="005E1AE1"/>
    <w:rsid w:val="005E3E56"/>
    <w:rsid w:val="005E6635"/>
    <w:rsid w:val="005E77E1"/>
    <w:rsid w:val="005F0F22"/>
    <w:rsid w:val="00614870"/>
    <w:rsid w:val="006152EF"/>
    <w:rsid w:val="00616D89"/>
    <w:rsid w:val="00620EAF"/>
    <w:rsid w:val="0062545D"/>
    <w:rsid w:val="00630D34"/>
    <w:rsid w:val="0063275D"/>
    <w:rsid w:val="006426D7"/>
    <w:rsid w:val="00643812"/>
    <w:rsid w:val="00646577"/>
    <w:rsid w:val="00650753"/>
    <w:rsid w:val="0065188C"/>
    <w:rsid w:val="00661F86"/>
    <w:rsid w:val="006620B8"/>
    <w:rsid w:val="006620C7"/>
    <w:rsid w:val="006647E7"/>
    <w:rsid w:val="00664955"/>
    <w:rsid w:val="0066591A"/>
    <w:rsid w:val="006717C4"/>
    <w:rsid w:val="00672AE2"/>
    <w:rsid w:val="006805AD"/>
    <w:rsid w:val="00683560"/>
    <w:rsid w:val="00683831"/>
    <w:rsid w:val="00696E35"/>
    <w:rsid w:val="006A5C14"/>
    <w:rsid w:val="006A760D"/>
    <w:rsid w:val="006A7E3D"/>
    <w:rsid w:val="006B1502"/>
    <w:rsid w:val="006C24AC"/>
    <w:rsid w:val="006D1BF1"/>
    <w:rsid w:val="006D1DFB"/>
    <w:rsid w:val="007013F5"/>
    <w:rsid w:val="007025F4"/>
    <w:rsid w:val="0070673C"/>
    <w:rsid w:val="00720378"/>
    <w:rsid w:val="00721B60"/>
    <w:rsid w:val="0072313D"/>
    <w:rsid w:val="0072692A"/>
    <w:rsid w:val="0073642E"/>
    <w:rsid w:val="00737815"/>
    <w:rsid w:val="00737E62"/>
    <w:rsid w:val="007427AA"/>
    <w:rsid w:val="007438A2"/>
    <w:rsid w:val="00750E02"/>
    <w:rsid w:val="00760529"/>
    <w:rsid w:val="00764FA5"/>
    <w:rsid w:val="0076736F"/>
    <w:rsid w:val="007705EB"/>
    <w:rsid w:val="007805C6"/>
    <w:rsid w:val="00787D87"/>
    <w:rsid w:val="007900C4"/>
    <w:rsid w:val="007A499E"/>
    <w:rsid w:val="007B274D"/>
    <w:rsid w:val="007B337F"/>
    <w:rsid w:val="007B4956"/>
    <w:rsid w:val="007B7341"/>
    <w:rsid w:val="007C0555"/>
    <w:rsid w:val="007C3D1C"/>
    <w:rsid w:val="007C3E62"/>
    <w:rsid w:val="007C4A55"/>
    <w:rsid w:val="007C60C2"/>
    <w:rsid w:val="007C6A1D"/>
    <w:rsid w:val="007D7738"/>
    <w:rsid w:val="007E0ADA"/>
    <w:rsid w:val="007E199C"/>
    <w:rsid w:val="007E3463"/>
    <w:rsid w:val="007F18B2"/>
    <w:rsid w:val="007F247F"/>
    <w:rsid w:val="008001C8"/>
    <w:rsid w:val="00800425"/>
    <w:rsid w:val="00802B05"/>
    <w:rsid w:val="00803F33"/>
    <w:rsid w:val="00804D1D"/>
    <w:rsid w:val="008059B3"/>
    <w:rsid w:val="00817747"/>
    <w:rsid w:val="008206CB"/>
    <w:rsid w:val="00821B38"/>
    <w:rsid w:val="00823D32"/>
    <w:rsid w:val="008253F2"/>
    <w:rsid w:val="00827EF9"/>
    <w:rsid w:val="00831E48"/>
    <w:rsid w:val="00833F3C"/>
    <w:rsid w:val="008350CC"/>
    <w:rsid w:val="00840839"/>
    <w:rsid w:val="00841E58"/>
    <w:rsid w:val="0084320E"/>
    <w:rsid w:val="008454B1"/>
    <w:rsid w:val="00853D42"/>
    <w:rsid w:val="00856F74"/>
    <w:rsid w:val="00857587"/>
    <w:rsid w:val="00861DB1"/>
    <w:rsid w:val="00864115"/>
    <w:rsid w:val="0086446D"/>
    <w:rsid w:val="00865209"/>
    <w:rsid w:val="00871529"/>
    <w:rsid w:val="00876CA1"/>
    <w:rsid w:val="0088049A"/>
    <w:rsid w:val="008819A6"/>
    <w:rsid w:val="00882576"/>
    <w:rsid w:val="00890622"/>
    <w:rsid w:val="00892325"/>
    <w:rsid w:val="008A14E4"/>
    <w:rsid w:val="008A28E5"/>
    <w:rsid w:val="008A43C3"/>
    <w:rsid w:val="008A4F47"/>
    <w:rsid w:val="008B0604"/>
    <w:rsid w:val="008B0E18"/>
    <w:rsid w:val="008B1566"/>
    <w:rsid w:val="008B2B1F"/>
    <w:rsid w:val="008B5328"/>
    <w:rsid w:val="008C0775"/>
    <w:rsid w:val="008C15D1"/>
    <w:rsid w:val="008C27F0"/>
    <w:rsid w:val="008C407F"/>
    <w:rsid w:val="008D3E4C"/>
    <w:rsid w:val="008D5301"/>
    <w:rsid w:val="008D5510"/>
    <w:rsid w:val="008D65F5"/>
    <w:rsid w:val="008E26AC"/>
    <w:rsid w:val="008E6A52"/>
    <w:rsid w:val="008F4B73"/>
    <w:rsid w:val="00906143"/>
    <w:rsid w:val="009068DD"/>
    <w:rsid w:val="009069A8"/>
    <w:rsid w:val="00913CEF"/>
    <w:rsid w:val="00923F74"/>
    <w:rsid w:val="009271F5"/>
    <w:rsid w:val="00931FB0"/>
    <w:rsid w:val="00933233"/>
    <w:rsid w:val="00947358"/>
    <w:rsid w:val="0095170F"/>
    <w:rsid w:val="00960470"/>
    <w:rsid w:val="00960730"/>
    <w:rsid w:val="009639CF"/>
    <w:rsid w:val="00971BF6"/>
    <w:rsid w:val="00971EE5"/>
    <w:rsid w:val="009772B7"/>
    <w:rsid w:val="00980E37"/>
    <w:rsid w:val="0098540E"/>
    <w:rsid w:val="00995F98"/>
    <w:rsid w:val="009A3921"/>
    <w:rsid w:val="009A5BB7"/>
    <w:rsid w:val="009C3CE2"/>
    <w:rsid w:val="009C72AD"/>
    <w:rsid w:val="009D101E"/>
    <w:rsid w:val="009D1AFC"/>
    <w:rsid w:val="009D6C86"/>
    <w:rsid w:val="009E454D"/>
    <w:rsid w:val="009F41DA"/>
    <w:rsid w:val="009F6EA2"/>
    <w:rsid w:val="00A02B7C"/>
    <w:rsid w:val="00A0526D"/>
    <w:rsid w:val="00A06DDB"/>
    <w:rsid w:val="00A07166"/>
    <w:rsid w:val="00A14D96"/>
    <w:rsid w:val="00A2327A"/>
    <w:rsid w:val="00A241C5"/>
    <w:rsid w:val="00A37F52"/>
    <w:rsid w:val="00A40626"/>
    <w:rsid w:val="00A4488A"/>
    <w:rsid w:val="00A4647C"/>
    <w:rsid w:val="00A52F16"/>
    <w:rsid w:val="00A666B3"/>
    <w:rsid w:val="00A728E0"/>
    <w:rsid w:val="00A75C1D"/>
    <w:rsid w:val="00A75FB7"/>
    <w:rsid w:val="00A91395"/>
    <w:rsid w:val="00A91FF9"/>
    <w:rsid w:val="00A95092"/>
    <w:rsid w:val="00AA03A3"/>
    <w:rsid w:val="00AA0549"/>
    <w:rsid w:val="00AA10F2"/>
    <w:rsid w:val="00AA4F71"/>
    <w:rsid w:val="00AA6848"/>
    <w:rsid w:val="00AA7512"/>
    <w:rsid w:val="00AC112E"/>
    <w:rsid w:val="00AC3001"/>
    <w:rsid w:val="00AC314A"/>
    <w:rsid w:val="00AC4700"/>
    <w:rsid w:val="00AC7512"/>
    <w:rsid w:val="00AD202A"/>
    <w:rsid w:val="00AD794F"/>
    <w:rsid w:val="00AE636B"/>
    <w:rsid w:val="00AF04AD"/>
    <w:rsid w:val="00AF326D"/>
    <w:rsid w:val="00AF5DD0"/>
    <w:rsid w:val="00AF722C"/>
    <w:rsid w:val="00B10746"/>
    <w:rsid w:val="00B15C6E"/>
    <w:rsid w:val="00B16914"/>
    <w:rsid w:val="00B17BD0"/>
    <w:rsid w:val="00B21D49"/>
    <w:rsid w:val="00B25E48"/>
    <w:rsid w:val="00B31417"/>
    <w:rsid w:val="00B33EEE"/>
    <w:rsid w:val="00B35523"/>
    <w:rsid w:val="00B4291B"/>
    <w:rsid w:val="00B531C4"/>
    <w:rsid w:val="00B549BA"/>
    <w:rsid w:val="00B55C7C"/>
    <w:rsid w:val="00B5642D"/>
    <w:rsid w:val="00B57E9A"/>
    <w:rsid w:val="00B611C4"/>
    <w:rsid w:val="00B62C03"/>
    <w:rsid w:val="00B654B3"/>
    <w:rsid w:val="00B67EB9"/>
    <w:rsid w:val="00B7051A"/>
    <w:rsid w:val="00B8107C"/>
    <w:rsid w:val="00B821F2"/>
    <w:rsid w:val="00B82E20"/>
    <w:rsid w:val="00B909EC"/>
    <w:rsid w:val="00B94571"/>
    <w:rsid w:val="00BA349C"/>
    <w:rsid w:val="00BA51F8"/>
    <w:rsid w:val="00BA7039"/>
    <w:rsid w:val="00BA73E4"/>
    <w:rsid w:val="00BB111B"/>
    <w:rsid w:val="00BB3DFA"/>
    <w:rsid w:val="00BB4B5F"/>
    <w:rsid w:val="00BB63FB"/>
    <w:rsid w:val="00BC64FB"/>
    <w:rsid w:val="00BD0176"/>
    <w:rsid w:val="00BD21B1"/>
    <w:rsid w:val="00BD4F7B"/>
    <w:rsid w:val="00BE1243"/>
    <w:rsid w:val="00BE1A3E"/>
    <w:rsid w:val="00BE3F94"/>
    <w:rsid w:val="00BE781F"/>
    <w:rsid w:val="00BF7C3D"/>
    <w:rsid w:val="00C0016F"/>
    <w:rsid w:val="00C01A54"/>
    <w:rsid w:val="00C01EE6"/>
    <w:rsid w:val="00C026A5"/>
    <w:rsid w:val="00C043AA"/>
    <w:rsid w:val="00C0769A"/>
    <w:rsid w:val="00C10577"/>
    <w:rsid w:val="00C10740"/>
    <w:rsid w:val="00C1599E"/>
    <w:rsid w:val="00C207B6"/>
    <w:rsid w:val="00C25895"/>
    <w:rsid w:val="00C31997"/>
    <w:rsid w:val="00C31B31"/>
    <w:rsid w:val="00C410FE"/>
    <w:rsid w:val="00C416AF"/>
    <w:rsid w:val="00C4405D"/>
    <w:rsid w:val="00C457C4"/>
    <w:rsid w:val="00C4748F"/>
    <w:rsid w:val="00C51774"/>
    <w:rsid w:val="00C533D1"/>
    <w:rsid w:val="00C533E2"/>
    <w:rsid w:val="00C53FA2"/>
    <w:rsid w:val="00C55D6B"/>
    <w:rsid w:val="00C5688C"/>
    <w:rsid w:val="00C626B4"/>
    <w:rsid w:val="00C63C01"/>
    <w:rsid w:val="00C671F4"/>
    <w:rsid w:val="00C67B53"/>
    <w:rsid w:val="00C73454"/>
    <w:rsid w:val="00C7670C"/>
    <w:rsid w:val="00C76EE7"/>
    <w:rsid w:val="00C77200"/>
    <w:rsid w:val="00C9144F"/>
    <w:rsid w:val="00C925D9"/>
    <w:rsid w:val="00C93D4F"/>
    <w:rsid w:val="00CA1E7E"/>
    <w:rsid w:val="00CA258F"/>
    <w:rsid w:val="00CB3482"/>
    <w:rsid w:val="00CB58D4"/>
    <w:rsid w:val="00CC0FE6"/>
    <w:rsid w:val="00CC4D46"/>
    <w:rsid w:val="00CD0447"/>
    <w:rsid w:val="00CD1C29"/>
    <w:rsid w:val="00CD680E"/>
    <w:rsid w:val="00CE5106"/>
    <w:rsid w:val="00CE6100"/>
    <w:rsid w:val="00CF18F0"/>
    <w:rsid w:val="00CF1C21"/>
    <w:rsid w:val="00CF2342"/>
    <w:rsid w:val="00CF284D"/>
    <w:rsid w:val="00CF4A8A"/>
    <w:rsid w:val="00CF5FEE"/>
    <w:rsid w:val="00CF653D"/>
    <w:rsid w:val="00CF6898"/>
    <w:rsid w:val="00D13666"/>
    <w:rsid w:val="00D1504D"/>
    <w:rsid w:val="00D16BE3"/>
    <w:rsid w:val="00D20DEC"/>
    <w:rsid w:val="00D23649"/>
    <w:rsid w:val="00D3548F"/>
    <w:rsid w:val="00D36A03"/>
    <w:rsid w:val="00D37BB8"/>
    <w:rsid w:val="00D428F6"/>
    <w:rsid w:val="00D44850"/>
    <w:rsid w:val="00D51DD5"/>
    <w:rsid w:val="00D52F0A"/>
    <w:rsid w:val="00D56B53"/>
    <w:rsid w:val="00D57CA1"/>
    <w:rsid w:val="00D600B7"/>
    <w:rsid w:val="00D605B9"/>
    <w:rsid w:val="00D62163"/>
    <w:rsid w:val="00D642E4"/>
    <w:rsid w:val="00D64F75"/>
    <w:rsid w:val="00D65079"/>
    <w:rsid w:val="00D71B2F"/>
    <w:rsid w:val="00D805B8"/>
    <w:rsid w:val="00D81EB1"/>
    <w:rsid w:val="00D82950"/>
    <w:rsid w:val="00D82A8C"/>
    <w:rsid w:val="00D9576C"/>
    <w:rsid w:val="00DA66C5"/>
    <w:rsid w:val="00DA76E9"/>
    <w:rsid w:val="00DB1CB5"/>
    <w:rsid w:val="00DB2340"/>
    <w:rsid w:val="00DB4EBE"/>
    <w:rsid w:val="00DB5685"/>
    <w:rsid w:val="00DC0C19"/>
    <w:rsid w:val="00DE1CD7"/>
    <w:rsid w:val="00DE5B48"/>
    <w:rsid w:val="00DE7BE5"/>
    <w:rsid w:val="00DF26A8"/>
    <w:rsid w:val="00DF40EE"/>
    <w:rsid w:val="00DF7765"/>
    <w:rsid w:val="00E0028B"/>
    <w:rsid w:val="00E014B1"/>
    <w:rsid w:val="00E13DF1"/>
    <w:rsid w:val="00E1403D"/>
    <w:rsid w:val="00E148FF"/>
    <w:rsid w:val="00E171C3"/>
    <w:rsid w:val="00E17749"/>
    <w:rsid w:val="00E23BCB"/>
    <w:rsid w:val="00E254AD"/>
    <w:rsid w:val="00E26666"/>
    <w:rsid w:val="00E30E77"/>
    <w:rsid w:val="00E31EF9"/>
    <w:rsid w:val="00E33F4A"/>
    <w:rsid w:val="00E40A1E"/>
    <w:rsid w:val="00E41E2E"/>
    <w:rsid w:val="00E431BE"/>
    <w:rsid w:val="00E46115"/>
    <w:rsid w:val="00E47AF6"/>
    <w:rsid w:val="00E526B7"/>
    <w:rsid w:val="00E54A77"/>
    <w:rsid w:val="00E61081"/>
    <w:rsid w:val="00E63CEF"/>
    <w:rsid w:val="00E70828"/>
    <w:rsid w:val="00E741ED"/>
    <w:rsid w:val="00E75295"/>
    <w:rsid w:val="00E76267"/>
    <w:rsid w:val="00E80D1B"/>
    <w:rsid w:val="00E818D7"/>
    <w:rsid w:val="00E823BE"/>
    <w:rsid w:val="00E83301"/>
    <w:rsid w:val="00E9088D"/>
    <w:rsid w:val="00E913E3"/>
    <w:rsid w:val="00E921C6"/>
    <w:rsid w:val="00E94B6B"/>
    <w:rsid w:val="00E94EAE"/>
    <w:rsid w:val="00E9749B"/>
    <w:rsid w:val="00EA121C"/>
    <w:rsid w:val="00EA341C"/>
    <w:rsid w:val="00EB17A6"/>
    <w:rsid w:val="00EB31BE"/>
    <w:rsid w:val="00EB406D"/>
    <w:rsid w:val="00EB5000"/>
    <w:rsid w:val="00EC12C0"/>
    <w:rsid w:val="00EC143D"/>
    <w:rsid w:val="00EC3EC1"/>
    <w:rsid w:val="00EC572A"/>
    <w:rsid w:val="00EC639B"/>
    <w:rsid w:val="00ED2B55"/>
    <w:rsid w:val="00ED5C42"/>
    <w:rsid w:val="00ED5EA2"/>
    <w:rsid w:val="00EE0BF8"/>
    <w:rsid w:val="00EE1390"/>
    <w:rsid w:val="00EE1CE1"/>
    <w:rsid w:val="00EF0305"/>
    <w:rsid w:val="00EF03DA"/>
    <w:rsid w:val="00EF0722"/>
    <w:rsid w:val="00EF146F"/>
    <w:rsid w:val="00F00718"/>
    <w:rsid w:val="00F06770"/>
    <w:rsid w:val="00F071B2"/>
    <w:rsid w:val="00F1752D"/>
    <w:rsid w:val="00F2274D"/>
    <w:rsid w:val="00F250D0"/>
    <w:rsid w:val="00F2544C"/>
    <w:rsid w:val="00F2588A"/>
    <w:rsid w:val="00F2589F"/>
    <w:rsid w:val="00F26AE2"/>
    <w:rsid w:val="00F301BF"/>
    <w:rsid w:val="00F30A8E"/>
    <w:rsid w:val="00F333FB"/>
    <w:rsid w:val="00F34949"/>
    <w:rsid w:val="00F34BD0"/>
    <w:rsid w:val="00F35208"/>
    <w:rsid w:val="00F35E11"/>
    <w:rsid w:val="00F40447"/>
    <w:rsid w:val="00F42128"/>
    <w:rsid w:val="00F51514"/>
    <w:rsid w:val="00F51D0C"/>
    <w:rsid w:val="00F56156"/>
    <w:rsid w:val="00F57767"/>
    <w:rsid w:val="00F60A4C"/>
    <w:rsid w:val="00F63219"/>
    <w:rsid w:val="00F6388E"/>
    <w:rsid w:val="00F73986"/>
    <w:rsid w:val="00F73EFE"/>
    <w:rsid w:val="00F76127"/>
    <w:rsid w:val="00F80865"/>
    <w:rsid w:val="00F82DD5"/>
    <w:rsid w:val="00F84DA9"/>
    <w:rsid w:val="00FA1E10"/>
    <w:rsid w:val="00FA3A19"/>
    <w:rsid w:val="00FA708E"/>
    <w:rsid w:val="00FC101A"/>
    <w:rsid w:val="00FC31DE"/>
    <w:rsid w:val="00FC3797"/>
    <w:rsid w:val="00FD04D7"/>
    <w:rsid w:val="00FD1666"/>
    <w:rsid w:val="00FD212D"/>
    <w:rsid w:val="00FD2A76"/>
    <w:rsid w:val="00FD3603"/>
    <w:rsid w:val="00FD7290"/>
    <w:rsid w:val="00FE7D44"/>
    <w:rsid w:val="00FF1BD2"/>
    <w:rsid w:val="00FF5C31"/>
    <w:rsid w:val="00FF65CC"/>
    <w:rsid w:val="00FF667B"/>
    <w:rsid w:val="00FF67AC"/>
    <w:rsid w:val="00FF73B7"/>
    <w:rsid w:val="00FF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447"/>
    <w:rPr>
      <w:sz w:val="24"/>
      <w:szCs w:val="24"/>
    </w:rPr>
  </w:style>
  <w:style w:type="paragraph" w:styleId="1">
    <w:name w:val="heading 1"/>
    <w:basedOn w:val="a"/>
    <w:next w:val="a"/>
    <w:qFormat/>
    <w:rsid w:val="00CD0447"/>
    <w:pPr>
      <w:keepNext/>
      <w:jc w:val="center"/>
      <w:outlineLvl w:val="0"/>
    </w:pPr>
    <w:rPr>
      <w:b/>
      <w:bCs/>
      <w:sz w:val="36"/>
    </w:rPr>
  </w:style>
  <w:style w:type="paragraph" w:styleId="2">
    <w:name w:val="heading 2"/>
    <w:basedOn w:val="a"/>
    <w:next w:val="a"/>
    <w:qFormat/>
    <w:rsid w:val="00CD0447"/>
    <w:pPr>
      <w:keepNext/>
      <w:spacing w:before="240" w:after="60"/>
      <w:outlineLvl w:val="1"/>
    </w:pPr>
    <w:rPr>
      <w:rFonts w:ascii="Arial" w:hAnsi="Arial" w:cs="Arial"/>
      <w:b/>
      <w:bCs/>
      <w:i/>
      <w:iCs/>
      <w:sz w:val="28"/>
      <w:szCs w:val="28"/>
    </w:rPr>
  </w:style>
  <w:style w:type="paragraph" w:styleId="3">
    <w:name w:val="heading 3"/>
    <w:basedOn w:val="a"/>
    <w:next w:val="a"/>
    <w:qFormat/>
    <w:rsid w:val="00CD044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D0447"/>
    <w:pPr>
      <w:jc w:val="center"/>
    </w:pPr>
    <w:rPr>
      <w:sz w:val="28"/>
    </w:rPr>
  </w:style>
  <w:style w:type="paragraph" w:customStyle="1" w:styleId="ConsTitle">
    <w:name w:val="ConsTitle"/>
    <w:rsid w:val="00CD0447"/>
    <w:pPr>
      <w:widowControl w:val="0"/>
      <w:autoSpaceDE w:val="0"/>
      <w:autoSpaceDN w:val="0"/>
      <w:adjustRightInd w:val="0"/>
    </w:pPr>
    <w:rPr>
      <w:rFonts w:ascii="Arial" w:hAnsi="Arial" w:cs="Arial"/>
      <w:b/>
      <w:bCs/>
      <w:sz w:val="16"/>
      <w:szCs w:val="16"/>
    </w:rPr>
  </w:style>
  <w:style w:type="paragraph" w:styleId="a4">
    <w:name w:val="Body Text Indent"/>
    <w:basedOn w:val="a"/>
    <w:rsid w:val="00CD0447"/>
    <w:pPr>
      <w:autoSpaceDE w:val="0"/>
      <w:autoSpaceDN w:val="0"/>
      <w:adjustRightInd w:val="0"/>
      <w:spacing w:line="360" w:lineRule="auto"/>
      <w:ind w:firstLine="539"/>
      <w:jc w:val="both"/>
    </w:pPr>
    <w:rPr>
      <w:sz w:val="28"/>
      <w:szCs w:val="28"/>
    </w:rPr>
  </w:style>
  <w:style w:type="paragraph" w:customStyle="1" w:styleId="ConsPlusNormal">
    <w:name w:val="ConsPlusNormal"/>
    <w:rsid w:val="00CD0447"/>
    <w:pPr>
      <w:widowControl w:val="0"/>
      <w:autoSpaceDE w:val="0"/>
      <w:autoSpaceDN w:val="0"/>
      <w:adjustRightInd w:val="0"/>
      <w:ind w:firstLine="720"/>
    </w:pPr>
    <w:rPr>
      <w:rFonts w:ascii="Arial" w:hAnsi="Arial" w:cs="Arial"/>
    </w:rPr>
  </w:style>
  <w:style w:type="paragraph" w:customStyle="1" w:styleId="ConsPlusTitle">
    <w:name w:val="ConsPlusTitle"/>
    <w:rsid w:val="00CD0447"/>
    <w:pPr>
      <w:widowControl w:val="0"/>
      <w:autoSpaceDE w:val="0"/>
      <w:autoSpaceDN w:val="0"/>
      <w:adjustRightInd w:val="0"/>
    </w:pPr>
    <w:rPr>
      <w:rFonts w:ascii="Arial" w:hAnsi="Arial" w:cs="Arial"/>
      <w:b/>
      <w:bCs/>
    </w:rPr>
  </w:style>
  <w:style w:type="paragraph" w:customStyle="1" w:styleId="ConsPlusNonformat">
    <w:name w:val="ConsPlusNonformat"/>
    <w:uiPriority w:val="99"/>
    <w:rsid w:val="00CD0447"/>
    <w:pPr>
      <w:widowControl w:val="0"/>
      <w:autoSpaceDE w:val="0"/>
      <w:autoSpaceDN w:val="0"/>
      <w:adjustRightInd w:val="0"/>
    </w:pPr>
    <w:rPr>
      <w:rFonts w:ascii="Courier New" w:hAnsi="Courier New" w:cs="Courier New"/>
    </w:rPr>
  </w:style>
  <w:style w:type="paragraph" w:styleId="20">
    <w:name w:val="Body Text 2"/>
    <w:basedOn w:val="a"/>
    <w:rsid w:val="00CD0447"/>
    <w:pPr>
      <w:autoSpaceDE w:val="0"/>
      <w:autoSpaceDN w:val="0"/>
      <w:adjustRightInd w:val="0"/>
      <w:spacing w:line="360" w:lineRule="auto"/>
      <w:ind w:firstLine="540"/>
      <w:jc w:val="both"/>
    </w:pPr>
    <w:rPr>
      <w:sz w:val="28"/>
      <w:szCs w:val="28"/>
    </w:rPr>
  </w:style>
  <w:style w:type="paragraph" w:styleId="21">
    <w:name w:val="Body Text Indent 2"/>
    <w:basedOn w:val="a"/>
    <w:rsid w:val="00CD0447"/>
    <w:pPr>
      <w:autoSpaceDE w:val="0"/>
      <w:autoSpaceDN w:val="0"/>
      <w:adjustRightInd w:val="0"/>
      <w:spacing w:line="360" w:lineRule="auto"/>
      <w:ind w:firstLine="539"/>
      <w:jc w:val="center"/>
    </w:pPr>
    <w:rPr>
      <w:sz w:val="28"/>
      <w:szCs w:val="28"/>
    </w:rPr>
  </w:style>
  <w:style w:type="paragraph" w:styleId="a5">
    <w:name w:val="footer"/>
    <w:basedOn w:val="a"/>
    <w:rsid w:val="00CD0447"/>
    <w:pPr>
      <w:tabs>
        <w:tab w:val="center" w:pos="4677"/>
        <w:tab w:val="right" w:pos="9355"/>
      </w:tabs>
    </w:pPr>
  </w:style>
  <w:style w:type="paragraph" w:customStyle="1" w:styleId="ConsNormal">
    <w:name w:val="ConsNormal"/>
    <w:rsid w:val="00CD0447"/>
    <w:pPr>
      <w:widowControl w:val="0"/>
      <w:autoSpaceDE w:val="0"/>
      <w:autoSpaceDN w:val="0"/>
      <w:ind w:firstLine="720"/>
    </w:pPr>
    <w:rPr>
      <w:rFonts w:ascii="Arial" w:hAnsi="Arial" w:cs="Arial"/>
    </w:rPr>
  </w:style>
  <w:style w:type="paragraph" w:customStyle="1" w:styleId="ConsNonformat">
    <w:name w:val="ConsNonformat"/>
    <w:rsid w:val="00CD0447"/>
    <w:pPr>
      <w:widowControl w:val="0"/>
      <w:autoSpaceDE w:val="0"/>
      <w:autoSpaceDN w:val="0"/>
    </w:pPr>
    <w:rPr>
      <w:rFonts w:ascii="Courier New" w:hAnsi="Courier New" w:cs="Courier New"/>
    </w:rPr>
  </w:style>
  <w:style w:type="paragraph" w:customStyle="1" w:styleId="ConsCell">
    <w:name w:val="ConsCell"/>
    <w:rsid w:val="00CD0447"/>
    <w:pPr>
      <w:widowControl w:val="0"/>
      <w:autoSpaceDE w:val="0"/>
      <w:autoSpaceDN w:val="0"/>
    </w:pPr>
    <w:rPr>
      <w:rFonts w:ascii="Arial" w:hAnsi="Arial" w:cs="Arial"/>
    </w:rPr>
  </w:style>
  <w:style w:type="paragraph" w:styleId="30">
    <w:name w:val="Body Text 3"/>
    <w:basedOn w:val="a"/>
    <w:rsid w:val="00CD0447"/>
    <w:pPr>
      <w:spacing w:after="120"/>
    </w:pPr>
    <w:rPr>
      <w:sz w:val="16"/>
      <w:szCs w:val="16"/>
    </w:rPr>
  </w:style>
  <w:style w:type="paragraph" w:customStyle="1" w:styleId="ConsPlusCell">
    <w:name w:val="ConsPlusCell"/>
    <w:rsid w:val="00CD0447"/>
    <w:pPr>
      <w:widowControl w:val="0"/>
      <w:autoSpaceDE w:val="0"/>
      <w:autoSpaceDN w:val="0"/>
      <w:adjustRightInd w:val="0"/>
    </w:pPr>
    <w:rPr>
      <w:rFonts w:ascii="Arial" w:hAnsi="Arial" w:cs="Arial"/>
    </w:rPr>
  </w:style>
  <w:style w:type="paragraph" w:styleId="31">
    <w:name w:val="Body Text Indent 3"/>
    <w:basedOn w:val="a"/>
    <w:link w:val="32"/>
    <w:rsid w:val="00CD0447"/>
    <w:pPr>
      <w:autoSpaceDE w:val="0"/>
      <w:autoSpaceDN w:val="0"/>
      <w:adjustRightInd w:val="0"/>
      <w:ind w:firstLine="540"/>
      <w:jc w:val="both"/>
    </w:pPr>
    <w:rPr>
      <w:iCs/>
      <w:sz w:val="28"/>
      <w:szCs w:val="28"/>
    </w:rPr>
  </w:style>
  <w:style w:type="character" w:styleId="a6">
    <w:name w:val="page number"/>
    <w:basedOn w:val="a0"/>
    <w:rsid w:val="008E6A52"/>
  </w:style>
  <w:style w:type="paragraph" w:styleId="a7">
    <w:name w:val="header"/>
    <w:basedOn w:val="a"/>
    <w:rsid w:val="00B25E48"/>
    <w:pPr>
      <w:tabs>
        <w:tab w:val="center" w:pos="4677"/>
        <w:tab w:val="right" w:pos="9355"/>
      </w:tabs>
    </w:pPr>
  </w:style>
  <w:style w:type="paragraph" w:customStyle="1" w:styleId="211">
    <w:name w:val="Знак2 Знак Знак1 Знак1 Знак Знак Знак Знак Знак Знак Знак Знак Знак Знак Знак Знак"/>
    <w:basedOn w:val="a"/>
    <w:rsid w:val="00EB406D"/>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FD2A76"/>
    <w:pPr>
      <w:spacing w:after="160" w:line="240" w:lineRule="exact"/>
    </w:pPr>
    <w:rPr>
      <w:rFonts w:ascii="Verdana" w:hAnsi="Verdana"/>
      <w:sz w:val="20"/>
      <w:szCs w:val="20"/>
      <w:lang w:val="en-US" w:eastAsia="en-US"/>
    </w:rPr>
  </w:style>
  <w:style w:type="character" w:customStyle="1" w:styleId="32">
    <w:name w:val="Основной текст с отступом 3 Знак"/>
    <w:basedOn w:val="a0"/>
    <w:link w:val="31"/>
    <w:rsid w:val="00DF7765"/>
    <w:rPr>
      <w:iCs/>
      <w:sz w:val="28"/>
      <w:szCs w:val="28"/>
    </w:rPr>
  </w:style>
  <w:style w:type="character" w:customStyle="1" w:styleId="blk">
    <w:name w:val="blk"/>
    <w:basedOn w:val="a0"/>
    <w:rsid w:val="00407E6F"/>
  </w:style>
  <w:style w:type="character" w:styleId="a8">
    <w:name w:val="Hyperlink"/>
    <w:uiPriority w:val="99"/>
    <w:unhideWhenUsed/>
    <w:rsid w:val="00407E6F"/>
    <w:rPr>
      <w:color w:val="0000FF"/>
      <w:u w:val="single"/>
    </w:rPr>
  </w:style>
</w:styles>
</file>

<file path=word/webSettings.xml><?xml version="1.0" encoding="utf-8"?>
<w:webSettings xmlns:r="http://schemas.openxmlformats.org/officeDocument/2006/relationships" xmlns:w="http://schemas.openxmlformats.org/wordprocessingml/2006/main">
  <w:divs>
    <w:div w:id="4367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C9BBB6699A708D34D45D88FAADDE73F07A870055DDAA0E9964A7057DA82C4FF6E484D3B3494C53H5b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C9BBB6699A708D34D45D88FAADDE73F079860A52D0F704913DAB077AA77358F1AD88D2B24D4BH5b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C9BBB6699A708D34D45D88FAADDE73F079860A52D0F704913DAB077AA77358F1AD88D2B24D4BH5b1M" TargetMode="External"/><Relationship Id="rId4" Type="http://schemas.openxmlformats.org/officeDocument/2006/relationships/settings" Target="settings.xml"/><Relationship Id="rId9" Type="http://schemas.openxmlformats.org/officeDocument/2006/relationships/hyperlink" Target="http://www.consultant.ru/document/cons_doc_LAW_192495/457bb709081d2842f0a58662fb99f34f087805b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FC03-E6C3-4584-91F0-CE52EF4C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УПРАВЛЕНИЕ ФИНАНСОВ ЛИПЕЦКОЙ ОБЛАСТИ</vt:lpstr>
    </vt:vector>
  </TitlesOfParts>
  <Company>2</Company>
  <LinksUpToDate>false</LinksUpToDate>
  <CharactersWithSpaces>14334</CharactersWithSpaces>
  <SharedDoc>false</SharedDoc>
  <HLinks>
    <vt:vector size="36" baseType="variant">
      <vt:variant>
        <vt:i4>5701634</vt:i4>
      </vt:variant>
      <vt:variant>
        <vt:i4>15</vt:i4>
      </vt:variant>
      <vt:variant>
        <vt:i4>0</vt:i4>
      </vt:variant>
      <vt:variant>
        <vt:i4>5</vt:i4>
      </vt:variant>
      <vt:variant>
        <vt:lpwstr/>
      </vt:variant>
      <vt:variant>
        <vt:lpwstr>Par68</vt:lpwstr>
      </vt:variant>
      <vt:variant>
        <vt:i4>5505026</vt:i4>
      </vt:variant>
      <vt:variant>
        <vt:i4>12</vt:i4>
      </vt:variant>
      <vt:variant>
        <vt:i4>0</vt:i4>
      </vt:variant>
      <vt:variant>
        <vt:i4>5</vt:i4>
      </vt:variant>
      <vt:variant>
        <vt:lpwstr/>
      </vt:variant>
      <vt:variant>
        <vt:lpwstr>Par59</vt:lpwstr>
      </vt:variant>
      <vt:variant>
        <vt:i4>7012458</vt:i4>
      </vt:variant>
      <vt:variant>
        <vt:i4>9</vt:i4>
      </vt:variant>
      <vt:variant>
        <vt:i4>0</vt:i4>
      </vt:variant>
      <vt:variant>
        <vt:i4>5</vt:i4>
      </vt:variant>
      <vt:variant>
        <vt:lpwstr>consultantplus://offline/ref=310F531F8DC09577CA6E61DDC628B6A45CEDC12545A44057349E111AA15197EDZ3OFJ</vt:lpwstr>
      </vt:variant>
      <vt:variant>
        <vt:lpwstr/>
      </vt:variant>
      <vt:variant>
        <vt:i4>5505111</vt:i4>
      </vt:variant>
      <vt:variant>
        <vt:i4>6</vt:i4>
      </vt:variant>
      <vt:variant>
        <vt:i4>0</vt:i4>
      </vt:variant>
      <vt:variant>
        <vt:i4>5</vt:i4>
      </vt:variant>
      <vt:variant>
        <vt:lpwstr>consultantplus://offline/ref=310F531F8DC09577CA6E61DDC628B6A45CEDC12545A44057349E111AA15197ED3F5ECE7A9332C80AFAF646Z7OAJ</vt:lpwstr>
      </vt:variant>
      <vt:variant>
        <vt:lpwstr/>
      </vt:variant>
      <vt:variant>
        <vt:i4>3604540</vt:i4>
      </vt:variant>
      <vt:variant>
        <vt:i4>3</vt:i4>
      </vt:variant>
      <vt:variant>
        <vt:i4>0</vt:i4>
      </vt:variant>
      <vt:variant>
        <vt:i4>5</vt:i4>
      </vt:variant>
      <vt:variant>
        <vt:lpwstr>consultantplus://offline/ref=310F531F8DC09577CA6E7FD0D044EAAB5DE19E2E41A149066CC14A47F6589DBA7811973BD13EZCOBJ</vt:lpwstr>
      </vt:variant>
      <vt:variant>
        <vt:lpwstr/>
      </vt:variant>
      <vt:variant>
        <vt:i4>3604542</vt:i4>
      </vt:variant>
      <vt:variant>
        <vt:i4>0</vt:i4>
      </vt:variant>
      <vt:variant>
        <vt:i4>0</vt:i4>
      </vt:variant>
      <vt:variant>
        <vt:i4>5</vt:i4>
      </vt:variant>
      <vt:variant>
        <vt:lpwstr>consultantplus://offline/ref=310F531F8DC09577CA6E7FD0D044EAAB5DE19E2E41A149066CC14A47F6589DBA7811973BD237ZCO1J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ФИНАНСОВ ЛИПЕЦКОЙ ОБЛАСТИ</dc:title>
  <dc:creator>1</dc:creator>
  <cp:lastModifiedBy>Admin</cp:lastModifiedBy>
  <cp:revision>3</cp:revision>
  <cp:lastPrinted>2018-02-13T12:08:00Z</cp:lastPrinted>
  <dcterms:created xsi:type="dcterms:W3CDTF">2018-02-16T10:42:00Z</dcterms:created>
  <dcterms:modified xsi:type="dcterms:W3CDTF">2018-02-16T11:21:00Z</dcterms:modified>
</cp:coreProperties>
</file>