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4C371B" w:rsidP="000D251C">
            <w:pPr>
              <w:spacing w:line="360" w:lineRule="atLeast"/>
              <w:jc w:val="center"/>
              <w:rPr>
                <w:b/>
                <w:spacing w:val="50"/>
                <w:sz w:val="46"/>
                <w:lang w:val="en-US"/>
              </w:rPr>
            </w:pPr>
            <w:r w:rsidRPr="004C371B">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40250727"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D10DF7" w:rsidRDefault="00D10DF7" w:rsidP="00F948C1">
            <w:pPr>
              <w:tabs>
                <w:tab w:val="left" w:pos="420"/>
                <w:tab w:val="left" w:pos="720"/>
                <w:tab w:val="center" w:pos="1651"/>
              </w:tabs>
              <w:spacing w:line="360" w:lineRule="atLeast"/>
              <w:rPr>
                <w:rFonts w:ascii="Times New Roman" w:hAnsi="Times New Roman"/>
                <w:sz w:val="24"/>
              </w:rPr>
            </w:pPr>
            <w:r>
              <w:rPr>
                <w:rFonts w:ascii="Times New Roman" w:hAnsi="Times New Roman"/>
                <w:color w:val="FF0000"/>
                <w:sz w:val="24"/>
              </w:rPr>
              <w:t xml:space="preserve">   </w:t>
            </w:r>
            <w:r w:rsidRPr="00D10DF7">
              <w:rPr>
                <w:rFonts w:ascii="Times New Roman" w:hAnsi="Times New Roman"/>
                <w:sz w:val="24"/>
              </w:rPr>
              <w:t>31.12.2019</w:t>
            </w:r>
            <w:r>
              <w:rPr>
                <w:rFonts w:ascii="Times New Roman" w:hAnsi="Times New Roman"/>
                <w:sz w:val="24"/>
              </w:rPr>
              <w:t xml:space="preserve"> г.</w:t>
            </w:r>
            <w:r w:rsidR="003B7488" w:rsidRPr="00D10DF7">
              <w:rPr>
                <w:rFonts w:ascii="Times New Roman" w:hAnsi="Times New Roman"/>
                <w:sz w:val="24"/>
              </w:rPr>
              <w:t xml:space="preserve">  </w:t>
            </w:r>
            <w:r w:rsidR="007C18B8" w:rsidRPr="00D10DF7">
              <w:rPr>
                <w:rFonts w:ascii="Times New Roman" w:hAnsi="Times New Roman"/>
                <w:sz w:val="24"/>
              </w:rPr>
              <w:t xml:space="preserve">  </w:t>
            </w:r>
            <w:r w:rsidR="00CF0C95" w:rsidRPr="00D10DF7">
              <w:rPr>
                <w:rFonts w:ascii="Times New Roman" w:hAnsi="Times New Roman"/>
                <w:sz w:val="24"/>
              </w:rPr>
              <w:t xml:space="preserve"> </w:t>
            </w:r>
            <w:r w:rsidR="007A3783" w:rsidRPr="00D10DF7">
              <w:rPr>
                <w:rFonts w:ascii="Times New Roman" w:hAnsi="Times New Roman"/>
                <w:sz w:val="24"/>
              </w:rPr>
              <w:tab/>
            </w:r>
            <w:r w:rsidR="003021F6" w:rsidRPr="00D10DF7">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r w:rsidRPr="000D251C">
              <w:rPr>
                <w:rFonts w:ascii="Times New Roman" w:hAnsi="Times New Roman"/>
                <w:spacing w:val="50"/>
                <w:sz w:val="24"/>
              </w:rPr>
              <w:t>ж.д.ст.Хворостянка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D10DF7">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D10DF7">
              <w:rPr>
                <w:rFonts w:ascii="Times New Roman" w:hAnsi="Times New Roman"/>
                <w:spacing w:val="50"/>
                <w:sz w:val="24"/>
              </w:rPr>
              <w:t>143</w:t>
            </w:r>
            <w:r w:rsidR="00594A01" w:rsidRPr="00AC6FAC">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Хворостянский сельсовет </w:t>
      </w:r>
      <w:r w:rsidR="007A3783">
        <w:rPr>
          <w:rFonts w:ascii="Times New Roman" w:hAnsi="Times New Roman" w:cs="Times New Roman"/>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Хворостянский сельсовет от </w:t>
      </w:r>
      <w:r w:rsidR="00116CEC">
        <w:rPr>
          <w:rFonts w:ascii="Times New Roman" w:hAnsi="Times New Roman" w:cs="Times New Roman"/>
          <w:b w:val="0"/>
          <w:sz w:val="28"/>
          <w:szCs w:val="28"/>
        </w:rPr>
        <w:t>09</w:t>
      </w:r>
      <w:r w:rsidR="007A3783">
        <w:rPr>
          <w:rFonts w:ascii="Times New Roman" w:hAnsi="Times New Roman" w:cs="Times New Roman"/>
          <w:b w:val="0"/>
          <w:sz w:val="28"/>
          <w:szCs w:val="28"/>
        </w:rPr>
        <w:t>.</w:t>
      </w:r>
      <w:r w:rsidR="00116CEC">
        <w:rPr>
          <w:rFonts w:ascii="Times New Roman" w:hAnsi="Times New Roman" w:cs="Times New Roman"/>
          <w:b w:val="0"/>
          <w:sz w:val="28"/>
          <w:szCs w:val="28"/>
        </w:rPr>
        <w:t>10.2018</w:t>
      </w:r>
      <w:r w:rsidR="007A3783">
        <w:rPr>
          <w:rFonts w:ascii="Times New Roman" w:hAnsi="Times New Roman" w:cs="Times New Roman"/>
          <w:b w:val="0"/>
          <w:sz w:val="28"/>
          <w:szCs w:val="28"/>
        </w:rPr>
        <w:t xml:space="preserve"> г. № </w:t>
      </w:r>
      <w:r w:rsidR="00116CEC">
        <w:rPr>
          <w:rFonts w:ascii="Times New Roman" w:hAnsi="Times New Roman" w:cs="Times New Roman"/>
          <w:b w:val="0"/>
          <w:sz w:val="28"/>
          <w:szCs w:val="28"/>
        </w:rPr>
        <w:t>102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 xml:space="preserve">Об утверждении </w:t>
      </w:r>
      <w:r w:rsidR="007A3783">
        <w:rPr>
          <w:rFonts w:ascii="Times New Roman" w:hAnsi="Times New Roman" w:cs="Times New Roman"/>
          <w:b w:val="0"/>
          <w:sz w:val="28"/>
          <w:szCs w:val="28"/>
        </w:rPr>
        <w:t>Порядк</w:t>
      </w:r>
      <w:r w:rsidR="00116CEC">
        <w:rPr>
          <w:rFonts w:ascii="Times New Roman" w:hAnsi="Times New Roman" w:cs="Times New Roman"/>
          <w:b w:val="0"/>
          <w:sz w:val="28"/>
          <w:szCs w:val="28"/>
        </w:rPr>
        <w:t>а</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Pr>
          <w:rFonts w:ascii="Times New Roman" w:hAnsi="Times New Roman" w:cs="Times New Roman"/>
          <w:b w:val="0"/>
          <w:sz w:val="28"/>
          <w:szCs w:val="28"/>
        </w:rPr>
        <w:t xml:space="preserve">Хворостянский сельсовет </w:t>
      </w:r>
      <w:r w:rsidRPr="007A3783">
        <w:rPr>
          <w:rFonts w:ascii="Times New Roman" w:hAnsi="Times New Roman" w:cs="Times New Roman"/>
          <w:b w:val="0"/>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Хворостянский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сельского поселения Хворостянский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D10DF7" w:rsidRDefault="003B7488" w:rsidP="00CF0C95">
      <w:pPr>
        <w:pStyle w:val="Default"/>
        <w:tabs>
          <w:tab w:val="left" w:pos="6810"/>
          <w:tab w:val="right" w:pos="10204"/>
        </w:tabs>
        <w:jc w:val="right"/>
        <w:rPr>
          <w:color w:val="auto"/>
          <w:sz w:val="20"/>
        </w:rPr>
      </w:pPr>
      <w:r>
        <w:rPr>
          <w:sz w:val="22"/>
        </w:rPr>
        <w:tab/>
      </w:r>
      <w:r w:rsidR="0070636E" w:rsidRPr="00D10DF7">
        <w:rPr>
          <w:color w:val="auto"/>
          <w:sz w:val="22"/>
        </w:rPr>
        <w:t>о</w:t>
      </w:r>
      <w:r w:rsidR="00AF083D" w:rsidRPr="00D10DF7">
        <w:rPr>
          <w:color w:val="auto"/>
          <w:sz w:val="22"/>
        </w:rPr>
        <w:t>т</w:t>
      </w:r>
      <w:r w:rsidR="0070636E" w:rsidRPr="00D10DF7">
        <w:rPr>
          <w:color w:val="auto"/>
          <w:sz w:val="22"/>
        </w:rPr>
        <w:t xml:space="preserve"> </w:t>
      </w:r>
      <w:r w:rsidR="00D10DF7" w:rsidRPr="00D10DF7">
        <w:rPr>
          <w:color w:val="auto"/>
          <w:sz w:val="22"/>
        </w:rPr>
        <w:t>31.12.2019 г.</w:t>
      </w:r>
      <w:r w:rsidR="006B7329" w:rsidRPr="00D10DF7">
        <w:rPr>
          <w:color w:val="auto"/>
          <w:sz w:val="22"/>
        </w:rPr>
        <w:t xml:space="preserve"> </w:t>
      </w:r>
      <w:r w:rsidRPr="00D10DF7">
        <w:rPr>
          <w:color w:val="auto"/>
          <w:sz w:val="22"/>
        </w:rPr>
        <w:t xml:space="preserve"> </w:t>
      </w:r>
      <w:r w:rsidR="00AF083D" w:rsidRPr="00D10DF7">
        <w:rPr>
          <w:color w:val="auto"/>
          <w:sz w:val="22"/>
        </w:rPr>
        <w:t>№</w:t>
      </w:r>
      <w:r w:rsidR="00D10DF7" w:rsidRPr="00D10DF7">
        <w:rPr>
          <w:color w:val="auto"/>
          <w:sz w:val="22"/>
        </w:rPr>
        <w:t xml:space="preserve"> 143</w:t>
      </w:r>
      <w:r w:rsidR="0070636E" w:rsidRPr="00D10DF7">
        <w:rPr>
          <w:color w:val="auto"/>
          <w:sz w:val="22"/>
        </w:rPr>
        <w:t xml:space="preserve"> </w:t>
      </w:r>
      <w:r w:rsidR="00DC6353" w:rsidRPr="00D10DF7">
        <w:rPr>
          <w:color w:val="auto"/>
          <w:sz w:val="22"/>
        </w:rPr>
        <w:t xml:space="preserve"> </w:t>
      </w:r>
      <w:r w:rsidR="007C18B8" w:rsidRPr="00D10DF7">
        <w:rPr>
          <w:color w:val="auto"/>
          <w:sz w:val="22"/>
        </w:rPr>
        <w:t xml:space="preserve">  </w:t>
      </w:r>
      <w:r w:rsidRPr="00D10DF7">
        <w:rPr>
          <w:color w:val="auto"/>
          <w:sz w:val="22"/>
        </w:rPr>
        <w:t xml:space="preserve">  </w:t>
      </w:r>
      <w:r w:rsidR="00390D64" w:rsidRPr="00D10DF7">
        <w:rPr>
          <w:color w:val="auto"/>
          <w:sz w:val="22"/>
        </w:rPr>
        <w:t xml:space="preserve"> </w:t>
      </w:r>
      <w:r w:rsidR="00C90A81" w:rsidRPr="00D10DF7">
        <w:rPr>
          <w:color w:val="auto"/>
          <w:sz w:val="22"/>
        </w:rPr>
        <w:t xml:space="preserve">  </w:t>
      </w:r>
      <w:r w:rsidR="00AF083D" w:rsidRPr="00D10DF7">
        <w:rPr>
          <w:color w:val="auto"/>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 xml:space="preserve">(утв. постановлением № </w:t>
      </w:r>
      <w:r w:rsidR="00116CEC">
        <w:rPr>
          <w:rFonts w:ascii="Times New Roman" w:hAnsi="Times New Roman" w:cs="Times New Roman"/>
          <w:b w:val="0"/>
          <w:sz w:val="24"/>
          <w:szCs w:val="24"/>
        </w:rPr>
        <w:t>106</w:t>
      </w:r>
      <w:r w:rsidRPr="008B725A">
        <w:rPr>
          <w:rFonts w:ascii="Times New Roman" w:hAnsi="Times New Roman" w:cs="Times New Roman"/>
          <w:b w:val="0"/>
          <w:sz w:val="24"/>
          <w:szCs w:val="24"/>
        </w:rPr>
        <w:t xml:space="preserve"> от 1</w:t>
      </w:r>
      <w:r w:rsidR="00116CEC">
        <w:rPr>
          <w:rFonts w:ascii="Times New Roman" w:hAnsi="Times New Roman" w:cs="Times New Roman"/>
          <w:b w:val="0"/>
          <w:sz w:val="24"/>
          <w:szCs w:val="24"/>
        </w:rPr>
        <w:t>2.10.2018</w:t>
      </w:r>
      <w:r w:rsidRPr="008B725A">
        <w:rPr>
          <w:rFonts w:ascii="Times New Roman" w:hAnsi="Times New Roman" w:cs="Times New Roman"/>
          <w:b w:val="0"/>
          <w:sz w:val="24"/>
          <w:szCs w:val="24"/>
        </w:rPr>
        <w:t>г.</w:t>
      </w:r>
      <w:r w:rsidR="00140942">
        <w:rPr>
          <w:rFonts w:ascii="Times New Roman" w:hAnsi="Times New Roman" w:cs="Times New Roman"/>
          <w:b w:val="0"/>
          <w:sz w:val="24"/>
          <w:szCs w:val="24"/>
        </w:rPr>
        <w:t xml:space="preserve"> с изменениями утв. постановлением № 111 от 02.11.2018г.</w:t>
      </w:r>
      <w:r w:rsidR="00CD0BBC">
        <w:rPr>
          <w:rFonts w:ascii="Times New Roman" w:hAnsi="Times New Roman" w:cs="Times New Roman"/>
          <w:b w:val="0"/>
          <w:sz w:val="24"/>
          <w:szCs w:val="24"/>
        </w:rPr>
        <w:t>, № 135 от 24.12.2018г.</w:t>
      </w:r>
      <w:r w:rsidR="00342D8E">
        <w:rPr>
          <w:rFonts w:ascii="Times New Roman" w:hAnsi="Times New Roman" w:cs="Times New Roman"/>
          <w:b w:val="0"/>
          <w:sz w:val="24"/>
          <w:szCs w:val="24"/>
        </w:rPr>
        <w:t>, № 7 от 19.02.2019г.</w:t>
      </w:r>
      <w:r w:rsidR="00AC6FAC">
        <w:rPr>
          <w:rFonts w:ascii="Times New Roman" w:hAnsi="Times New Roman" w:cs="Times New Roman"/>
          <w:b w:val="0"/>
          <w:sz w:val="24"/>
          <w:szCs w:val="24"/>
        </w:rPr>
        <w:t>, № 19 от 18.03.2019г.</w:t>
      </w:r>
      <w:r w:rsidR="003C2902">
        <w:rPr>
          <w:rFonts w:ascii="Times New Roman" w:hAnsi="Times New Roman" w:cs="Times New Roman"/>
          <w:b w:val="0"/>
          <w:sz w:val="24"/>
          <w:szCs w:val="24"/>
        </w:rPr>
        <w:t>, № 47 от 13.05.2019г.</w:t>
      </w:r>
      <w:r w:rsidR="00253744">
        <w:rPr>
          <w:rFonts w:ascii="Times New Roman" w:hAnsi="Times New Roman" w:cs="Times New Roman"/>
          <w:b w:val="0"/>
          <w:sz w:val="24"/>
          <w:szCs w:val="24"/>
        </w:rPr>
        <w:t>, № 78 от 09.08.2019г.</w:t>
      </w:r>
      <w:r w:rsidR="006A6A69">
        <w:rPr>
          <w:rFonts w:ascii="Times New Roman" w:hAnsi="Times New Roman" w:cs="Times New Roman"/>
          <w:b w:val="0"/>
          <w:sz w:val="24"/>
          <w:szCs w:val="24"/>
        </w:rPr>
        <w:t>, № 97 от 23.09.2019г.</w:t>
      </w:r>
      <w:r w:rsidR="00D75945">
        <w:rPr>
          <w:rFonts w:ascii="Times New Roman" w:hAnsi="Times New Roman" w:cs="Times New Roman"/>
          <w:b w:val="0"/>
          <w:sz w:val="24"/>
          <w:szCs w:val="24"/>
        </w:rPr>
        <w:t>, № 108 от 05.11.2019г.</w:t>
      </w:r>
      <w:r w:rsidR="00E343EB">
        <w:rPr>
          <w:rFonts w:ascii="Times New Roman" w:hAnsi="Times New Roman" w:cs="Times New Roman"/>
          <w:b w:val="0"/>
          <w:sz w:val="24"/>
          <w:szCs w:val="24"/>
        </w:rPr>
        <w:t>, № 130 от 05.12.2019г.</w:t>
      </w:r>
      <w:r w:rsidR="00116CEC">
        <w:rPr>
          <w:rFonts w:ascii="Times New Roman" w:hAnsi="Times New Roman" w:cs="Times New Roman"/>
          <w:b w:val="0"/>
          <w:sz w:val="24"/>
          <w:szCs w:val="24"/>
        </w:rPr>
        <w:t>)</w:t>
      </w:r>
      <w:r w:rsidR="008B725A" w:rsidRPr="008B725A">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9A469B" w:rsidRDefault="009A469B" w:rsidP="009735DD">
      <w:pPr>
        <w:rPr>
          <w:rFonts w:ascii="Times New Roman" w:hAnsi="Times New Roman"/>
          <w:b/>
          <w:sz w:val="28"/>
          <w:szCs w:val="24"/>
          <w:lang w:eastAsia="ru-RU"/>
        </w:rPr>
        <w:sectPr w:rsidR="009A469B" w:rsidSect="009A469B">
          <w:pgSz w:w="11906" w:h="16838"/>
          <w:pgMar w:top="425" w:right="851" w:bottom="1134" w:left="1134" w:header="709" w:footer="709" w:gutter="0"/>
          <w:cols w:space="708"/>
          <w:docGrid w:linePitch="360"/>
        </w:sectPr>
      </w:pPr>
    </w:p>
    <w:p w:rsidR="00B008B5" w:rsidRPr="00B811EA" w:rsidRDefault="00B811EA" w:rsidP="00923AA0">
      <w:pPr>
        <w:tabs>
          <w:tab w:val="right" w:pos="15279"/>
        </w:tabs>
        <w:spacing w:after="0"/>
        <w:ind w:left="284"/>
        <w:rPr>
          <w:rFonts w:ascii="Times New Roman" w:hAnsi="Times New Roman"/>
          <w:b/>
          <w:sz w:val="24"/>
          <w:szCs w:val="24"/>
          <w:lang w:eastAsia="ru-RU"/>
        </w:rPr>
      </w:pPr>
      <w:r>
        <w:rPr>
          <w:rFonts w:ascii="Times New Roman" w:hAnsi="Times New Roman"/>
          <w:b/>
          <w:sz w:val="28"/>
          <w:szCs w:val="24"/>
          <w:lang w:eastAsia="ru-RU"/>
        </w:rPr>
        <w:lastRenderedPageBreak/>
        <w:t>-</w:t>
      </w:r>
      <w:r w:rsidR="00940326">
        <w:rPr>
          <w:rFonts w:ascii="Times New Roman" w:hAnsi="Times New Roman"/>
          <w:b/>
          <w:sz w:val="28"/>
          <w:szCs w:val="24"/>
          <w:lang w:eastAsia="ru-RU"/>
        </w:rPr>
        <w:t xml:space="preserve"> </w:t>
      </w:r>
      <w:r w:rsidR="0054198B" w:rsidRPr="00B811EA">
        <w:rPr>
          <w:rFonts w:ascii="Times New Roman" w:hAnsi="Times New Roman"/>
          <w:sz w:val="24"/>
          <w:szCs w:val="24"/>
          <w:lang w:eastAsia="ru-RU"/>
        </w:rPr>
        <w:t>приложение 2</w:t>
      </w:r>
      <w:r w:rsidR="007369FF" w:rsidRPr="00B811EA">
        <w:rPr>
          <w:rFonts w:ascii="Times New Roman" w:hAnsi="Times New Roman"/>
          <w:sz w:val="24"/>
          <w:szCs w:val="24"/>
          <w:lang w:eastAsia="ru-RU"/>
        </w:rPr>
        <w:t xml:space="preserve"> к муниципальной программе изложить в новой редакции:</w:t>
      </w:r>
      <w:r w:rsidR="00850B59" w:rsidRPr="00B811EA">
        <w:rPr>
          <w:rFonts w:ascii="Times New Roman" w:hAnsi="Times New Roman"/>
          <w:b/>
          <w:sz w:val="24"/>
          <w:szCs w:val="24"/>
          <w:lang w:eastAsia="ru-RU"/>
        </w:rPr>
        <w:tab/>
      </w:r>
    </w:p>
    <w:p w:rsidR="00923AA0"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8"/>
          <w:szCs w:val="24"/>
          <w:lang w:eastAsia="ru-RU"/>
        </w:rPr>
        <w:tab/>
      </w:r>
      <w:r>
        <w:rPr>
          <w:rFonts w:ascii="Times New Roman" w:hAnsi="Times New Roman"/>
          <w:b/>
          <w:sz w:val="20"/>
          <w:szCs w:val="28"/>
          <w:lang w:eastAsia="ru-RU"/>
        </w:rPr>
        <w:t>Приложение № 2 к</w:t>
      </w:r>
    </w:p>
    <w:p w:rsidR="00923AA0" w:rsidRPr="00F6448C" w:rsidRDefault="00923AA0" w:rsidP="00923AA0">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923AA0" w:rsidRDefault="00923AA0" w:rsidP="00923AA0">
      <w:pPr>
        <w:pStyle w:val="ConsPlusNonformat0"/>
        <w:jc w:val="center"/>
        <w:rPr>
          <w:rFonts w:ascii="Times New Roman" w:hAnsi="Times New Roman" w:cs="Times New Roman"/>
          <w:b/>
          <w:sz w:val="28"/>
          <w:szCs w:val="24"/>
        </w:rPr>
      </w:pPr>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923AA0" w:rsidRPr="00B70B03" w:rsidRDefault="00923AA0" w:rsidP="00923AA0">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923AA0" w:rsidRPr="00B70B03" w:rsidRDefault="00923AA0" w:rsidP="00923AA0">
      <w:pPr>
        <w:spacing w:after="0"/>
        <w:jc w:val="center"/>
        <w:rPr>
          <w:rFonts w:ascii="Times New Roman" w:hAnsi="Times New Roman"/>
          <w:b/>
          <w:sz w:val="28"/>
          <w:szCs w:val="28"/>
        </w:rPr>
      </w:pPr>
      <w:r w:rsidRPr="00B70B03">
        <w:rPr>
          <w:rFonts w:ascii="Times New Roman" w:hAnsi="Times New Roman"/>
          <w:b/>
          <w:sz w:val="28"/>
          <w:szCs w:val="28"/>
        </w:rPr>
        <w:t>«Устойчивое развитие территории сельского поселения Хворостянский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418"/>
        <w:gridCol w:w="1417"/>
        <w:gridCol w:w="1418"/>
        <w:gridCol w:w="1276"/>
        <w:gridCol w:w="1134"/>
      </w:tblGrid>
      <w:tr w:rsidR="00923AA0" w:rsidRPr="006A5DA6" w:rsidTr="00346DE1">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923AA0" w:rsidRPr="006A5DA6" w:rsidRDefault="00923AA0" w:rsidP="001152F8">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923AA0" w:rsidRPr="006A5DA6" w:rsidRDefault="00923AA0" w:rsidP="001152F8">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8092" w:type="dxa"/>
            <w:gridSpan w:val="6"/>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vMerge/>
          </w:tcPr>
          <w:p w:rsidR="00923AA0" w:rsidRPr="006A5DA6" w:rsidRDefault="00923AA0" w:rsidP="001152F8"/>
        </w:tc>
        <w:tc>
          <w:tcPr>
            <w:tcW w:w="1429"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8"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417"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418"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276"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134" w:type="dxa"/>
          </w:tcPr>
          <w:p w:rsidR="00923AA0" w:rsidRPr="006A5DA6" w:rsidRDefault="00923AA0" w:rsidP="001152F8">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923AA0" w:rsidRPr="006A5DA6" w:rsidTr="00346DE1">
        <w:trPr>
          <w:trHeight w:val="197"/>
        </w:trPr>
        <w:tc>
          <w:tcPr>
            <w:tcW w:w="567" w:type="dxa"/>
            <w:vAlign w:val="bottom"/>
          </w:tcPr>
          <w:p w:rsidR="00923AA0" w:rsidRPr="00B70B03" w:rsidRDefault="00923AA0" w:rsidP="001152F8">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923AA0" w:rsidRPr="00B70B03" w:rsidRDefault="00923AA0" w:rsidP="001152F8">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3</w:t>
            </w:r>
          </w:p>
        </w:tc>
        <w:tc>
          <w:tcPr>
            <w:tcW w:w="1429"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8" w:type="dxa"/>
          </w:tcPr>
          <w:p w:rsidR="00923AA0" w:rsidRPr="00B70B03" w:rsidRDefault="00923AA0" w:rsidP="001152F8">
            <w:pPr>
              <w:pStyle w:val="ConsPlusNormal"/>
              <w:jc w:val="center"/>
              <w:rPr>
                <w:rFonts w:ascii="Times New Roman" w:hAnsi="Times New Roman"/>
                <w:sz w:val="18"/>
                <w:szCs w:val="24"/>
              </w:rPr>
            </w:pPr>
            <w:r w:rsidRPr="00B70B03">
              <w:rPr>
                <w:rFonts w:ascii="Times New Roman" w:hAnsi="Times New Roman"/>
                <w:sz w:val="18"/>
                <w:szCs w:val="24"/>
              </w:rPr>
              <w:t>5</w:t>
            </w:r>
          </w:p>
        </w:tc>
        <w:tc>
          <w:tcPr>
            <w:tcW w:w="1417"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418"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276"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134" w:type="dxa"/>
          </w:tcPr>
          <w:p w:rsidR="00923AA0" w:rsidRPr="00B70B03" w:rsidRDefault="00923AA0" w:rsidP="001152F8">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96172A" w:rsidRPr="00346DE1" w:rsidTr="00346DE1">
        <w:trPr>
          <w:trHeight w:val="278"/>
        </w:trPr>
        <w:tc>
          <w:tcPr>
            <w:tcW w:w="567" w:type="dxa"/>
            <w:vMerge w:val="restart"/>
          </w:tcPr>
          <w:p w:rsidR="0096172A" w:rsidRPr="006A5DA6" w:rsidRDefault="0096172A" w:rsidP="001152F8">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96172A" w:rsidRPr="006A5DA6" w:rsidRDefault="0096172A" w:rsidP="001152F8">
            <w:pPr>
              <w:pStyle w:val="ConsPlusNormal"/>
              <w:rPr>
                <w:rFonts w:ascii="Times New Roman" w:hAnsi="Times New Roman"/>
                <w:sz w:val="24"/>
                <w:szCs w:val="24"/>
              </w:rPr>
            </w:pPr>
          </w:p>
        </w:tc>
        <w:tc>
          <w:tcPr>
            <w:tcW w:w="3061" w:type="dxa"/>
          </w:tcPr>
          <w:p w:rsidR="0096172A" w:rsidRPr="006A5DA6" w:rsidRDefault="0096172A"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29" w:type="dxa"/>
          </w:tcPr>
          <w:p w:rsidR="0096172A" w:rsidRPr="00C75FD1" w:rsidRDefault="00E343EB" w:rsidP="00D10DF7">
            <w:pPr>
              <w:pStyle w:val="ConsPlusNormal"/>
              <w:ind w:firstLine="0"/>
              <w:rPr>
                <w:rFonts w:ascii="Times New Roman" w:hAnsi="Times New Roman"/>
                <w:b/>
                <w:sz w:val="22"/>
                <w:szCs w:val="24"/>
              </w:rPr>
            </w:pPr>
            <w:r>
              <w:rPr>
                <w:rFonts w:ascii="Times New Roman" w:hAnsi="Times New Roman"/>
                <w:b/>
                <w:sz w:val="22"/>
                <w:szCs w:val="24"/>
              </w:rPr>
              <w:t>14 </w:t>
            </w:r>
            <w:r w:rsidR="00D10DF7">
              <w:rPr>
                <w:rFonts w:ascii="Times New Roman" w:hAnsi="Times New Roman"/>
                <w:b/>
                <w:sz w:val="22"/>
                <w:szCs w:val="24"/>
              </w:rPr>
              <w:t>489</w:t>
            </w:r>
            <w:r>
              <w:rPr>
                <w:rFonts w:ascii="Times New Roman" w:hAnsi="Times New Roman"/>
                <w:b/>
                <w:sz w:val="22"/>
                <w:szCs w:val="24"/>
              </w:rPr>
              <w:t> </w:t>
            </w:r>
            <w:r w:rsidR="00D10DF7">
              <w:rPr>
                <w:rFonts w:ascii="Times New Roman" w:hAnsi="Times New Roman"/>
                <w:b/>
                <w:sz w:val="22"/>
                <w:szCs w:val="24"/>
              </w:rPr>
              <w:t>652</w:t>
            </w:r>
            <w:r>
              <w:rPr>
                <w:rFonts w:ascii="Times New Roman" w:hAnsi="Times New Roman"/>
                <w:b/>
                <w:sz w:val="22"/>
                <w:szCs w:val="24"/>
              </w:rPr>
              <w:t>,</w:t>
            </w:r>
            <w:r w:rsidR="00D10DF7">
              <w:rPr>
                <w:rFonts w:ascii="Times New Roman" w:hAnsi="Times New Roman"/>
                <w:b/>
                <w:sz w:val="22"/>
                <w:szCs w:val="24"/>
              </w:rPr>
              <w:t>17</w:t>
            </w:r>
          </w:p>
        </w:tc>
        <w:tc>
          <w:tcPr>
            <w:tcW w:w="1418" w:type="dxa"/>
          </w:tcPr>
          <w:p w:rsidR="0096172A" w:rsidRPr="00EC2C4E" w:rsidRDefault="00EC2C4E" w:rsidP="00EC2C4E">
            <w:pPr>
              <w:rPr>
                <w:b/>
              </w:rPr>
            </w:pPr>
            <w:r w:rsidRPr="00EC2C4E">
              <w:rPr>
                <w:rFonts w:ascii="Times New Roman" w:hAnsi="Times New Roman"/>
                <w:b/>
                <w:sz w:val="24"/>
                <w:szCs w:val="24"/>
              </w:rPr>
              <w:t>3 884 </w:t>
            </w:r>
            <w:r>
              <w:rPr>
                <w:rFonts w:ascii="Times New Roman" w:hAnsi="Times New Roman"/>
                <w:b/>
                <w:sz w:val="24"/>
                <w:szCs w:val="24"/>
              </w:rPr>
              <w:t>6</w:t>
            </w:r>
            <w:r w:rsidRPr="00EC2C4E">
              <w:rPr>
                <w:rFonts w:ascii="Times New Roman" w:hAnsi="Times New Roman"/>
                <w:b/>
                <w:sz w:val="24"/>
                <w:szCs w:val="24"/>
              </w:rPr>
              <w:t>49,15</w:t>
            </w:r>
          </w:p>
        </w:tc>
        <w:tc>
          <w:tcPr>
            <w:tcW w:w="1417" w:type="dxa"/>
          </w:tcPr>
          <w:p w:rsidR="0096172A" w:rsidRPr="00EC2C4E" w:rsidRDefault="00EC2C4E" w:rsidP="00F948C1">
            <w:pPr>
              <w:rPr>
                <w:b/>
              </w:rPr>
            </w:pPr>
            <w:r w:rsidRPr="00EC2C4E">
              <w:rPr>
                <w:rFonts w:ascii="Times New Roman" w:hAnsi="Times New Roman"/>
                <w:b/>
                <w:sz w:val="24"/>
                <w:szCs w:val="24"/>
              </w:rPr>
              <w:t>2 892 263,59</w:t>
            </w:r>
          </w:p>
        </w:tc>
        <w:tc>
          <w:tcPr>
            <w:tcW w:w="1418" w:type="dxa"/>
          </w:tcPr>
          <w:p w:rsidR="0096172A" w:rsidRPr="00346DE1" w:rsidRDefault="00346DE1" w:rsidP="00F948C1">
            <w:pPr>
              <w:rPr>
                <w:b/>
              </w:rPr>
            </w:pPr>
            <w:r w:rsidRPr="00346DE1">
              <w:rPr>
                <w:rFonts w:ascii="Times New Roman" w:hAnsi="Times New Roman"/>
                <w:b/>
                <w:sz w:val="24"/>
                <w:szCs w:val="24"/>
              </w:rPr>
              <w:t>2 897 388,93</w:t>
            </w:r>
          </w:p>
        </w:tc>
        <w:tc>
          <w:tcPr>
            <w:tcW w:w="1276" w:type="dxa"/>
          </w:tcPr>
          <w:p w:rsidR="0096172A" w:rsidRPr="00346DE1" w:rsidRDefault="0096172A" w:rsidP="00F948C1">
            <w:pPr>
              <w:rPr>
                <w:rFonts w:ascii="Times New Roman" w:hAnsi="Times New Roman"/>
                <w:b/>
              </w:rPr>
            </w:pPr>
            <w:r w:rsidRPr="00346DE1">
              <w:rPr>
                <w:rFonts w:ascii="Times New Roman" w:hAnsi="Times New Roman"/>
                <w:b/>
                <w:sz w:val="24"/>
              </w:rPr>
              <w:t>3 154 651</w:t>
            </w:r>
          </w:p>
        </w:tc>
        <w:tc>
          <w:tcPr>
            <w:tcW w:w="1134" w:type="dxa"/>
          </w:tcPr>
          <w:p w:rsidR="0096172A" w:rsidRPr="00346DE1" w:rsidRDefault="0096172A" w:rsidP="00F948C1">
            <w:pPr>
              <w:rPr>
                <w:b/>
              </w:rPr>
            </w:pPr>
            <w:r w:rsidRPr="00346DE1">
              <w:rPr>
                <w:rFonts w:ascii="Times New Roman" w:hAnsi="Times New Roman"/>
                <w:b/>
                <w:sz w:val="24"/>
                <w:szCs w:val="24"/>
              </w:rPr>
              <w:t>3 154 651</w:t>
            </w:r>
          </w:p>
        </w:tc>
      </w:tr>
      <w:tr w:rsidR="00923AA0" w:rsidRPr="00346DE1"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29" w:type="dxa"/>
          </w:tcPr>
          <w:p w:rsidR="00923AA0" w:rsidRPr="00C75FD1" w:rsidRDefault="006C5DD8" w:rsidP="0096172A">
            <w:pPr>
              <w:pStyle w:val="ConsPlusNormal"/>
              <w:ind w:firstLine="0"/>
              <w:rPr>
                <w:rFonts w:ascii="Times New Roman" w:hAnsi="Times New Roman"/>
                <w:sz w:val="22"/>
                <w:szCs w:val="24"/>
              </w:rPr>
            </w:pPr>
            <w:r w:rsidRPr="00C75FD1">
              <w:rPr>
                <w:rFonts w:ascii="Times New Roman" w:hAnsi="Times New Roman"/>
                <w:sz w:val="22"/>
                <w:szCs w:val="24"/>
              </w:rPr>
              <w:t>3 285 058,3</w:t>
            </w:r>
            <w:r w:rsidR="0096172A" w:rsidRPr="00C75FD1">
              <w:rPr>
                <w:rFonts w:ascii="Times New Roman" w:hAnsi="Times New Roman"/>
                <w:sz w:val="22"/>
                <w:szCs w:val="24"/>
              </w:rPr>
              <w:t>1</w:t>
            </w: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346DE1" w:rsidRDefault="00923AA0" w:rsidP="001152F8">
            <w:pPr>
              <w:pStyle w:val="ConsPlusNormal"/>
              <w:rPr>
                <w:rFonts w:ascii="Times New Roman" w:hAnsi="Times New Roman"/>
                <w:sz w:val="24"/>
                <w:szCs w:val="24"/>
              </w:rPr>
            </w:pPr>
          </w:p>
        </w:tc>
        <w:tc>
          <w:tcPr>
            <w:tcW w:w="1134" w:type="dxa"/>
          </w:tcPr>
          <w:p w:rsidR="00923AA0" w:rsidRPr="00346DE1" w:rsidRDefault="00923AA0" w:rsidP="001152F8">
            <w:pPr>
              <w:pStyle w:val="ConsPlusNormal"/>
              <w:rPr>
                <w:rFonts w:ascii="Times New Roman" w:hAnsi="Times New Roman"/>
                <w:sz w:val="24"/>
                <w:szCs w:val="24"/>
              </w:rPr>
            </w:pPr>
          </w:p>
        </w:tc>
      </w:tr>
      <w:tr w:rsidR="00EC2C4E" w:rsidRPr="00346DE1" w:rsidTr="00346DE1">
        <w:trPr>
          <w:trHeight w:val="593"/>
        </w:trPr>
        <w:tc>
          <w:tcPr>
            <w:tcW w:w="567" w:type="dxa"/>
            <w:vMerge/>
          </w:tcPr>
          <w:p w:rsidR="00EC2C4E" w:rsidRPr="006A5DA6" w:rsidRDefault="00EC2C4E" w:rsidP="001152F8"/>
        </w:tc>
        <w:tc>
          <w:tcPr>
            <w:tcW w:w="2381" w:type="dxa"/>
            <w:vMerge/>
          </w:tcPr>
          <w:p w:rsidR="00EC2C4E" w:rsidRPr="006A5DA6" w:rsidRDefault="00EC2C4E" w:rsidP="001152F8"/>
        </w:tc>
        <w:tc>
          <w:tcPr>
            <w:tcW w:w="3061" w:type="dxa"/>
          </w:tcPr>
          <w:p w:rsidR="00EC2C4E" w:rsidRPr="006A5DA6" w:rsidRDefault="00EC2C4E"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29" w:type="dxa"/>
          </w:tcPr>
          <w:p w:rsidR="00EC2C4E" w:rsidRPr="00C75FD1" w:rsidRDefault="00EC2C4E" w:rsidP="0096172A">
            <w:pPr>
              <w:pStyle w:val="ConsPlusNormal"/>
              <w:ind w:firstLine="0"/>
              <w:rPr>
                <w:rFonts w:ascii="Times New Roman" w:hAnsi="Times New Roman"/>
                <w:sz w:val="22"/>
                <w:szCs w:val="24"/>
              </w:rPr>
            </w:pPr>
            <w:r w:rsidRPr="00C75FD1">
              <w:rPr>
                <w:rFonts w:ascii="Times New Roman" w:hAnsi="Times New Roman"/>
                <w:sz w:val="22"/>
                <w:szCs w:val="24"/>
              </w:rPr>
              <w:t>1 564 259,94</w:t>
            </w:r>
          </w:p>
        </w:tc>
        <w:tc>
          <w:tcPr>
            <w:tcW w:w="1418" w:type="dxa"/>
          </w:tcPr>
          <w:p w:rsidR="00EC2C4E" w:rsidRPr="00361B49" w:rsidRDefault="00EC2C4E" w:rsidP="008E5A58">
            <w:pPr>
              <w:pStyle w:val="ConsPlusNormal"/>
              <w:ind w:firstLine="80"/>
              <w:rPr>
                <w:rFonts w:ascii="Times New Roman" w:hAnsi="Times New Roman"/>
                <w:sz w:val="24"/>
                <w:szCs w:val="24"/>
              </w:rPr>
            </w:pPr>
            <w:r w:rsidRPr="00361B49">
              <w:rPr>
                <w:rFonts w:ascii="Times New Roman" w:hAnsi="Times New Roman"/>
                <w:sz w:val="24"/>
                <w:szCs w:val="24"/>
              </w:rPr>
              <w:t>42 496,15</w:t>
            </w:r>
          </w:p>
        </w:tc>
        <w:tc>
          <w:tcPr>
            <w:tcW w:w="1417" w:type="dxa"/>
          </w:tcPr>
          <w:p w:rsidR="00EC2C4E" w:rsidRPr="00361B49" w:rsidRDefault="00EC2C4E" w:rsidP="008E5A58">
            <w:pPr>
              <w:pStyle w:val="ConsPlusNormal"/>
              <w:ind w:firstLine="81"/>
              <w:rPr>
                <w:rFonts w:ascii="Times New Roman" w:hAnsi="Times New Roman"/>
                <w:sz w:val="24"/>
                <w:szCs w:val="24"/>
              </w:rPr>
            </w:pPr>
            <w:r w:rsidRPr="00361B49">
              <w:rPr>
                <w:rFonts w:ascii="Times New Roman" w:hAnsi="Times New Roman"/>
                <w:sz w:val="24"/>
                <w:szCs w:val="24"/>
              </w:rPr>
              <w:t>42 612,59</w:t>
            </w:r>
          </w:p>
        </w:tc>
        <w:tc>
          <w:tcPr>
            <w:tcW w:w="1418" w:type="dxa"/>
          </w:tcPr>
          <w:p w:rsidR="00EC2C4E" w:rsidRPr="00361B49" w:rsidRDefault="00EC2C4E" w:rsidP="008E5A58">
            <w:pPr>
              <w:pStyle w:val="ConsPlusNormal"/>
              <w:ind w:firstLine="0"/>
              <w:rPr>
                <w:rFonts w:ascii="Times New Roman" w:hAnsi="Times New Roman"/>
                <w:sz w:val="24"/>
                <w:szCs w:val="24"/>
              </w:rPr>
            </w:pPr>
            <w:r w:rsidRPr="00361B49">
              <w:rPr>
                <w:rFonts w:ascii="Times New Roman" w:hAnsi="Times New Roman"/>
                <w:sz w:val="24"/>
                <w:szCs w:val="24"/>
              </w:rPr>
              <w:t>42 737,93</w:t>
            </w:r>
          </w:p>
        </w:tc>
        <w:tc>
          <w:tcPr>
            <w:tcW w:w="1276" w:type="dxa"/>
          </w:tcPr>
          <w:p w:rsidR="00EC2C4E" w:rsidRPr="00346DE1" w:rsidRDefault="00EC2C4E" w:rsidP="001152F8">
            <w:pPr>
              <w:pStyle w:val="ConsPlusNormal"/>
              <w:rPr>
                <w:rFonts w:ascii="Times New Roman" w:hAnsi="Times New Roman"/>
                <w:sz w:val="24"/>
                <w:szCs w:val="24"/>
              </w:rPr>
            </w:pPr>
          </w:p>
        </w:tc>
        <w:tc>
          <w:tcPr>
            <w:tcW w:w="1134" w:type="dxa"/>
          </w:tcPr>
          <w:p w:rsidR="00EC2C4E" w:rsidRPr="00346DE1" w:rsidRDefault="00EC2C4E" w:rsidP="001152F8">
            <w:pPr>
              <w:pStyle w:val="ConsPlusNormal"/>
              <w:rPr>
                <w:rFonts w:ascii="Times New Roman" w:hAnsi="Times New Roman"/>
                <w:sz w:val="24"/>
                <w:szCs w:val="24"/>
              </w:rPr>
            </w:pPr>
          </w:p>
        </w:tc>
      </w:tr>
      <w:tr w:rsidR="00923AA0" w:rsidRPr="00346DE1" w:rsidTr="00346DE1">
        <w:trPr>
          <w:trHeight w:val="491"/>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29" w:type="dxa"/>
          </w:tcPr>
          <w:p w:rsidR="00923AA0" w:rsidRPr="00C75FD1" w:rsidRDefault="005019A2" w:rsidP="00600238">
            <w:pPr>
              <w:pStyle w:val="ConsPlusNormal"/>
              <w:ind w:firstLine="0"/>
              <w:rPr>
                <w:rFonts w:ascii="Times New Roman" w:hAnsi="Times New Roman"/>
                <w:sz w:val="24"/>
                <w:szCs w:val="24"/>
              </w:rPr>
            </w:pPr>
            <w:r w:rsidRPr="00C75FD1">
              <w:rPr>
                <w:rFonts w:ascii="Times New Roman" w:hAnsi="Times New Roman"/>
                <w:sz w:val="24"/>
                <w:szCs w:val="24"/>
              </w:rPr>
              <w:t>7</w:t>
            </w:r>
            <w:r w:rsidR="00600238" w:rsidRPr="00C75FD1">
              <w:rPr>
                <w:rFonts w:ascii="Times New Roman" w:hAnsi="Times New Roman"/>
                <w:sz w:val="24"/>
                <w:szCs w:val="24"/>
              </w:rPr>
              <w:t> 434 771</w:t>
            </w:r>
          </w:p>
        </w:tc>
        <w:tc>
          <w:tcPr>
            <w:tcW w:w="1418" w:type="dxa"/>
          </w:tcPr>
          <w:p w:rsidR="00923AA0" w:rsidRPr="00EC2C4E" w:rsidRDefault="00600238" w:rsidP="001152F8">
            <w:r w:rsidRPr="00EC2C4E">
              <w:rPr>
                <w:rFonts w:ascii="Times New Roman" w:hAnsi="Times New Roman"/>
                <w:sz w:val="24"/>
                <w:szCs w:val="24"/>
              </w:rPr>
              <w:t>3 525 953</w:t>
            </w:r>
          </w:p>
        </w:tc>
        <w:tc>
          <w:tcPr>
            <w:tcW w:w="1417" w:type="dxa"/>
          </w:tcPr>
          <w:p w:rsidR="00923AA0" w:rsidRPr="00EC2C4E" w:rsidRDefault="00EC2C4E" w:rsidP="001152F8">
            <w:r w:rsidRPr="00EC2C4E">
              <w:rPr>
                <w:rFonts w:ascii="Times New Roman" w:hAnsi="Times New Roman"/>
                <w:sz w:val="24"/>
                <w:szCs w:val="24"/>
              </w:rPr>
              <w:t>2 849 651</w:t>
            </w:r>
          </w:p>
        </w:tc>
        <w:tc>
          <w:tcPr>
            <w:tcW w:w="1418" w:type="dxa"/>
          </w:tcPr>
          <w:p w:rsidR="00923AA0" w:rsidRPr="00346DE1" w:rsidRDefault="00346DE1" w:rsidP="00D8313A">
            <w:r w:rsidRPr="00346DE1">
              <w:rPr>
                <w:rFonts w:ascii="Times New Roman" w:hAnsi="Times New Roman"/>
                <w:sz w:val="24"/>
                <w:szCs w:val="24"/>
              </w:rPr>
              <w:t>2 854 651</w:t>
            </w:r>
          </w:p>
        </w:tc>
        <w:tc>
          <w:tcPr>
            <w:tcW w:w="1276" w:type="dxa"/>
          </w:tcPr>
          <w:p w:rsidR="00923AA0" w:rsidRPr="00346DE1" w:rsidRDefault="006C5DD8" w:rsidP="001152F8">
            <w:pPr>
              <w:rPr>
                <w:rFonts w:ascii="Times New Roman" w:hAnsi="Times New Roman"/>
              </w:rPr>
            </w:pPr>
            <w:r w:rsidRPr="00346DE1">
              <w:rPr>
                <w:rFonts w:ascii="Times New Roman" w:hAnsi="Times New Roman"/>
                <w:sz w:val="24"/>
              </w:rPr>
              <w:t>3 154 651</w:t>
            </w:r>
          </w:p>
        </w:tc>
        <w:tc>
          <w:tcPr>
            <w:tcW w:w="1134" w:type="dxa"/>
          </w:tcPr>
          <w:p w:rsidR="00923AA0" w:rsidRPr="00346DE1" w:rsidRDefault="006C5DD8" w:rsidP="001152F8">
            <w:r w:rsidRPr="00346DE1">
              <w:rPr>
                <w:rFonts w:ascii="Times New Roman" w:hAnsi="Times New Roman"/>
                <w:sz w:val="24"/>
                <w:szCs w:val="24"/>
              </w:rPr>
              <w:t>3 154 651</w:t>
            </w: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29" w:type="dxa"/>
          </w:tcPr>
          <w:p w:rsidR="00923AA0" w:rsidRPr="00C75FD1" w:rsidRDefault="00E343EB" w:rsidP="00D10DF7">
            <w:pPr>
              <w:pStyle w:val="ConsPlusNormal"/>
              <w:ind w:firstLine="0"/>
              <w:rPr>
                <w:rFonts w:ascii="Times New Roman" w:hAnsi="Times New Roman"/>
                <w:sz w:val="24"/>
                <w:szCs w:val="24"/>
              </w:rPr>
            </w:pPr>
            <w:r>
              <w:rPr>
                <w:rFonts w:ascii="Times New Roman" w:hAnsi="Times New Roman"/>
                <w:sz w:val="24"/>
                <w:szCs w:val="24"/>
              </w:rPr>
              <w:t>2 1</w:t>
            </w:r>
            <w:r w:rsidR="00D10DF7">
              <w:rPr>
                <w:rFonts w:ascii="Times New Roman" w:hAnsi="Times New Roman"/>
                <w:sz w:val="24"/>
                <w:szCs w:val="24"/>
              </w:rPr>
              <w:t>55</w:t>
            </w:r>
            <w:r>
              <w:rPr>
                <w:rFonts w:ascii="Times New Roman" w:hAnsi="Times New Roman"/>
                <w:sz w:val="24"/>
                <w:szCs w:val="24"/>
              </w:rPr>
              <w:t> </w:t>
            </w:r>
            <w:r w:rsidR="00D10DF7">
              <w:rPr>
                <w:rFonts w:ascii="Times New Roman" w:hAnsi="Times New Roman"/>
                <w:sz w:val="24"/>
                <w:szCs w:val="24"/>
              </w:rPr>
              <w:t>56</w:t>
            </w:r>
            <w:r>
              <w:rPr>
                <w:rFonts w:ascii="Times New Roman" w:hAnsi="Times New Roman"/>
                <w:sz w:val="24"/>
                <w:szCs w:val="24"/>
              </w:rPr>
              <w:t>2,</w:t>
            </w:r>
            <w:r w:rsidR="00D10DF7">
              <w:rPr>
                <w:rFonts w:ascii="Times New Roman" w:hAnsi="Times New Roman"/>
                <w:sz w:val="24"/>
                <w:szCs w:val="24"/>
              </w:rPr>
              <w:t>92</w:t>
            </w:r>
          </w:p>
        </w:tc>
        <w:tc>
          <w:tcPr>
            <w:tcW w:w="1418" w:type="dxa"/>
          </w:tcPr>
          <w:p w:rsidR="00923AA0" w:rsidRPr="00C75FD1" w:rsidRDefault="0096172A" w:rsidP="0096172A">
            <w:pPr>
              <w:pStyle w:val="ConsPlusNormal"/>
              <w:ind w:firstLine="80"/>
              <w:rPr>
                <w:rFonts w:ascii="Times New Roman" w:hAnsi="Times New Roman"/>
                <w:sz w:val="24"/>
                <w:szCs w:val="24"/>
              </w:rPr>
            </w:pPr>
            <w:r w:rsidRPr="00C75FD1">
              <w:rPr>
                <w:rFonts w:ascii="Times New Roman" w:hAnsi="Times New Roman"/>
                <w:sz w:val="24"/>
                <w:szCs w:val="24"/>
              </w:rPr>
              <w:t>316 200</w:t>
            </w: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rPr>
          <w:trHeight w:val="1341"/>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29" w:type="dxa"/>
          </w:tcPr>
          <w:p w:rsidR="00923AA0" w:rsidRPr="00C75FD1" w:rsidRDefault="006C5DD8" w:rsidP="00703A9B">
            <w:pPr>
              <w:pStyle w:val="ConsPlusNormal"/>
              <w:ind w:firstLine="0"/>
              <w:rPr>
                <w:rFonts w:ascii="Times New Roman" w:hAnsi="Times New Roman"/>
                <w:sz w:val="24"/>
                <w:szCs w:val="24"/>
              </w:rPr>
            </w:pPr>
            <w:r w:rsidRPr="00C75FD1">
              <w:rPr>
                <w:rFonts w:ascii="Times New Roman" w:hAnsi="Times New Roman"/>
                <w:sz w:val="24"/>
                <w:szCs w:val="24"/>
              </w:rPr>
              <w:t>5</w:t>
            </w:r>
            <w:r w:rsidR="005019A2" w:rsidRPr="00C75FD1">
              <w:rPr>
                <w:rFonts w:ascii="Times New Roman" w:hAnsi="Times New Roman"/>
                <w:sz w:val="24"/>
                <w:szCs w:val="24"/>
              </w:rPr>
              <w:t>0 000</w:t>
            </w: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E263B9" w:rsidRPr="006A5DA6" w:rsidTr="00346DE1">
        <w:tc>
          <w:tcPr>
            <w:tcW w:w="567" w:type="dxa"/>
            <w:vMerge w:val="restart"/>
          </w:tcPr>
          <w:p w:rsidR="00E263B9" w:rsidRPr="006A5DA6" w:rsidRDefault="00E263B9" w:rsidP="001152F8">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E263B9" w:rsidRPr="001546ED" w:rsidRDefault="00E263B9" w:rsidP="001152F8">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E263B9" w:rsidRDefault="00E263B9" w:rsidP="001152F8">
            <w:pPr>
              <w:spacing w:after="0" w:line="240" w:lineRule="auto"/>
              <w:rPr>
                <w:rFonts w:ascii="Times New Roman" w:hAnsi="Times New Roman"/>
                <w:sz w:val="24"/>
                <w:szCs w:val="28"/>
              </w:rPr>
            </w:pPr>
          </w:p>
          <w:p w:rsidR="00E263B9" w:rsidRPr="001546ED" w:rsidRDefault="00E263B9" w:rsidP="006B31F8">
            <w:pPr>
              <w:spacing w:after="0" w:line="240" w:lineRule="auto"/>
              <w:rPr>
                <w:rFonts w:ascii="Times New Roman" w:hAnsi="Times New Roman"/>
                <w:sz w:val="24"/>
                <w:szCs w:val="28"/>
              </w:rPr>
            </w:pPr>
            <w:r w:rsidRPr="001546ED">
              <w:rPr>
                <w:rFonts w:ascii="Times New Roman" w:hAnsi="Times New Roman"/>
                <w:sz w:val="24"/>
                <w:szCs w:val="28"/>
              </w:rPr>
              <w:t xml:space="preserve">Обеспечение  населения качественной, развитой инфраструктурой и </w:t>
            </w:r>
          </w:p>
          <w:p w:rsidR="00E263B9" w:rsidRPr="001546ED" w:rsidRDefault="00E263B9" w:rsidP="006B31F8">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E263B9" w:rsidRPr="006A5DA6" w:rsidRDefault="00E263B9" w:rsidP="00346DE1">
            <w:pPr>
              <w:spacing w:after="0" w:line="240" w:lineRule="auto"/>
              <w:rPr>
                <w:rFonts w:ascii="Times New Roman" w:hAnsi="Times New Roman"/>
                <w:sz w:val="24"/>
                <w:szCs w:val="24"/>
              </w:rPr>
            </w:pPr>
            <w:r w:rsidRPr="001546ED">
              <w:rPr>
                <w:rFonts w:ascii="Times New Roman" w:hAnsi="Times New Roman"/>
                <w:sz w:val="24"/>
                <w:szCs w:val="28"/>
              </w:rPr>
              <w:t>Хворостянский сель</w:t>
            </w:r>
            <w:r>
              <w:rPr>
                <w:rFonts w:ascii="Times New Roman" w:hAnsi="Times New Roman"/>
                <w:sz w:val="24"/>
                <w:szCs w:val="28"/>
              </w:rPr>
              <w:t>совет</w:t>
            </w:r>
            <w:r w:rsidRPr="001546ED">
              <w:rPr>
                <w:rFonts w:ascii="Times New Roman" w:hAnsi="Times New Roman"/>
                <w:sz w:val="24"/>
                <w:szCs w:val="28"/>
              </w:rPr>
              <w:t>.</w:t>
            </w:r>
          </w:p>
        </w:tc>
        <w:tc>
          <w:tcPr>
            <w:tcW w:w="3061" w:type="dxa"/>
          </w:tcPr>
          <w:p w:rsidR="00E263B9" w:rsidRPr="006A5DA6" w:rsidRDefault="00E263B9" w:rsidP="001152F8">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429" w:type="dxa"/>
          </w:tcPr>
          <w:p w:rsidR="00E263B9" w:rsidRPr="00B32D26" w:rsidRDefault="00B32D26" w:rsidP="00D10DF7">
            <w:pPr>
              <w:pStyle w:val="ConsPlusNormal"/>
              <w:ind w:firstLine="0"/>
              <w:rPr>
                <w:rFonts w:ascii="Times New Roman" w:hAnsi="Times New Roman"/>
                <w:sz w:val="22"/>
                <w:szCs w:val="24"/>
              </w:rPr>
            </w:pPr>
            <w:r w:rsidRPr="00B32D26">
              <w:rPr>
                <w:rFonts w:ascii="Times New Roman" w:hAnsi="Times New Roman"/>
                <w:sz w:val="22"/>
                <w:szCs w:val="24"/>
              </w:rPr>
              <w:t>11</w:t>
            </w:r>
            <w:r w:rsidR="00E343EB">
              <w:rPr>
                <w:rFonts w:ascii="Times New Roman" w:hAnsi="Times New Roman"/>
                <w:sz w:val="22"/>
                <w:szCs w:val="24"/>
              </w:rPr>
              <w:t> 3</w:t>
            </w:r>
            <w:r w:rsidR="00D10DF7">
              <w:rPr>
                <w:rFonts w:ascii="Times New Roman" w:hAnsi="Times New Roman"/>
                <w:sz w:val="22"/>
                <w:szCs w:val="24"/>
              </w:rPr>
              <w:t>39</w:t>
            </w:r>
            <w:r w:rsidR="00E343EB">
              <w:rPr>
                <w:rFonts w:ascii="Times New Roman" w:hAnsi="Times New Roman"/>
                <w:sz w:val="22"/>
                <w:szCs w:val="24"/>
              </w:rPr>
              <w:t> </w:t>
            </w:r>
            <w:r w:rsidR="00D10DF7">
              <w:rPr>
                <w:rFonts w:ascii="Times New Roman" w:hAnsi="Times New Roman"/>
                <w:sz w:val="22"/>
                <w:szCs w:val="24"/>
              </w:rPr>
              <w:t>44</w:t>
            </w:r>
            <w:r w:rsidR="00E343EB">
              <w:rPr>
                <w:rFonts w:ascii="Times New Roman" w:hAnsi="Times New Roman"/>
                <w:sz w:val="22"/>
                <w:szCs w:val="24"/>
              </w:rPr>
              <w:t>9,</w:t>
            </w:r>
            <w:r w:rsidR="00D10DF7">
              <w:rPr>
                <w:rFonts w:ascii="Times New Roman" w:hAnsi="Times New Roman"/>
                <w:sz w:val="22"/>
                <w:szCs w:val="24"/>
              </w:rPr>
              <w:t>90</w:t>
            </w:r>
          </w:p>
        </w:tc>
        <w:tc>
          <w:tcPr>
            <w:tcW w:w="1418" w:type="dxa"/>
          </w:tcPr>
          <w:p w:rsidR="00E263B9" w:rsidRPr="00B32D26" w:rsidRDefault="00E263B9" w:rsidP="001152F8">
            <w:pPr>
              <w:pStyle w:val="ConsPlusNormal"/>
              <w:ind w:firstLine="0"/>
              <w:rPr>
                <w:rFonts w:ascii="Times New Roman" w:hAnsi="Times New Roman"/>
                <w:sz w:val="24"/>
                <w:szCs w:val="24"/>
              </w:rPr>
            </w:pPr>
            <w:r w:rsidRPr="00B32D26">
              <w:rPr>
                <w:rFonts w:ascii="Times New Roman" w:hAnsi="Times New Roman"/>
                <w:sz w:val="24"/>
                <w:szCs w:val="24"/>
              </w:rPr>
              <w:t>1 304 139</w:t>
            </w:r>
          </w:p>
        </w:tc>
        <w:tc>
          <w:tcPr>
            <w:tcW w:w="1417" w:type="dxa"/>
          </w:tcPr>
          <w:p w:rsidR="00E263B9" w:rsidRPr="00361B49" w:rsidRDefault="00E263B9" w:rsidP="00F948C1">
            <w:pPr>
              <w:pStyle w:val="ConsPlusNormal"/>
              <w:ind w:firstLine="0"/>
              <w:rPr>
                <w:rFonts w:ascii="Times New Roman" w:hAnsi="Times New Roman"/>
                <w:sz w:val="24"/>
                <w:szCs w:val="24"/>
              </w:rPr>
            </w:pPr>
            <w:r w:rsidRPr="00361B49">
              <w:rPr>
                <w:rFonts w:ascii="Times New Roman" w:hAnsi="Times New Roman"/>
                <w:sz w:val="24"/>
                <w:szCs w:val="24"/>
              </w:rPr>
              <w:t>315 755</w:t>
            </w:r>
          </w:p>
        </w:tc>
        <w:tc>
          <w:tcPr>
            <w:tcW w:w="1418" w:type="dxa"/>
          </w:tcPr>
          <w:p w:rsidR="00E263B9" w:rsidRPr="00361B49" w:rsidRDefault="00E263B9" w:rsidP="00F948C1">
            <w:pPr>
              <w:pStyle w:val="ConsPlusNormal"/>
              <w:ind w:firstLine="0"/>
              <w:rPr>
                <w:rFonts w:ascii="Times New Roman" w:hAnsi="Times New Roman"/>
                <w:sz w:val="24"/>
                <w:szCs w:val="24"/>
              </w:rPr>
            </w:pPr>
            <w:r w:rsidRPr="00361B49">
              <w:rPr>
                <w:rFonts w:ascii="Times New Roman" w:hAnsi="Times New Roman"/>
                <w:sz w:val="24"/>
                <w:szCs w:val="24"/>
              </w:rPr>
              <w:t>320 755</w:t>
            </w:r>
          </w:p>
        </w:tc>
        <w:tc>
          <w:tcPr>
            <w:tcW w:w="1276" w:type="dxa"/>
          </w:tcPr>
          <w:p w:rsidR="00E263B9" w:rsidRPr="00361B49" w:rsidRDefault="00E263B9" w:rsidP="00F948C1">
            <w:pPr>
              <w:pStyle w:val="ConsPlusNormal"/>
              <w:ind w:firstLine="74"/>
              <w:rPr>
                <w:rFonts w:ascii="Times New Roman" w:hAnsi="Times New Roman"/>
                <w:sz w:val="24"/>
                <w:szCs w:val="24"/>
              </w:rPr>
            </w:pPr>
            <w:r w:rsidRPr="00361B49">
              <w:rPr>
                <w:rFonts w:ascii="Times New Roman" w:hAnsi="Times New Roman"/>
                <w:sz w:val="24"/>
                <w:szCs w:val="24"/>
              </w:rPr>
              <w:t>580 755</w:t>
            </w:r>
          </w:p>
        </w:tc>
        <w:tc>
          <w:tcPr>
            <w:tcW w:w="1134" w:type="dxa"/>
          </w:tcPr>
          <w:p w:rsidR="00E263B9" w:rsidRPr="00361B49" w:rsidRDefault="00E263B9" w:rsidP="00F948C1">
            <w:pPr>
              <w:pStyle w:val="ConsPlusNormal"/>
              <w:ind w:firstLine="0"/>
              <w:rPr>
                <w:rFonts w:ascii="Times New Roman" w:hAnsi="Times New Roman"/>
                <w:sz w:val="24"/>
                <w:szCs w:val="24"/>
              </w:rPr>
            </w:pPr>
            <w:r w:rsidRPr="00361B49">
              <w:rPr>
                <w:rFonts w:ascii="Times New Roman" w:hAnsi="Times New Roman"/>
                <w:sz w:val="24"/>
                <w:szCs w:val="24"/>
              </w:rPr>
              <w:t>580 755</w:t>
            </w: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29" w:type="dxa"/>
          </w:tcPr>
          <w:p w:rsidR="00923AA0" w:rsidRPr="00E7133D" w:rsidRDefault="00760451" w:rsidP="0096172A">
            <w:pPr>
              <w:pStyle w:val="ConsPlusNormal"/>
              <w:ind w:firstLine="0"/>
              <w:rPr>
                <w:rFonts w:ascii="Times New Roman" w:hAnsi="Times New Roman"/>
                <w:sz w:val="22"/>
                <w:szCs w:val="24"/>
              </w:rPr>
            </w:pPr>
            <w:r w:rsidRPr="00E7133D">
              <w:rPr>
                <w:rFonts w:ascii="Times New Roman" w:hAnsi="Times New Roman"/>
                <w:sz w:val="22"/>
                <w:szCs w:val="24"/>
              </w:rPr>
              <w:t>3 285 058,3</w:t>
            </w:r>
            <w:r w:rsidR="0096172A" w:rsidRPr="00E7133D">
              <w:rPr>
                <w:rFonts w:ascii="Times New Roman" w:hAnsi="Times New Roman"/>
                <w:sz w:val="22"/>
                <w:szCs w:val="24"/>
              </w:rPr>
              <w:t>1</w:t>
            </w: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29" w:type="dxa"/>
          </w:tcPr>
          <w:p w:rsidR="00923AA0" w:rsidRPr="00E7133D" w:rsidRDefault="00760451" w:rsidP="0096172A">
            <w:pPr>
              <w:pStyle w:val="ConsPlusNormal"/>
              <w:ind w:firstLine="0"/>
              <w:rPr>
                <w:rFonts w:ascii="Times New Roman" w:hAnsi="Times New Roman"/>
                <w:sz w:val="22"/>
                <w:szCs w:val="24"/>
              </w:rPr>
            </w:pPr>
            <w:r w:rsidRPr="00E7133D">
              <w:rPr>
                <w:rFonts w:ascii="Times New Roman" w:hAnsi="Times New Roman"/>
                <w:sz w:val="22"/>
                <w:szCs w:val="24"/>
              </w:rPr>
              <w:t>1 277 522,6</w:t>
            </w:r>
            <w:r w:rsidR="0096172A" w:rsidRPr="00E7133D">
              <w:rPr>
                <w:rFonts w:ascii="Times New Roman" w:hAnsi="Times New Roman"/>
                <w:sz w:val="22"/>
                <w:szCs w:val="24"/>
              </w:rPr>
              <w:t>7</w:t>
            </w: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29" w:type="dxa"/>
          </w:tcPr>
          <w:p w:rsidR="00923AA0" w:rsidRPr="00B32D26" w:rsidRDefault="0096172A" w:rsidP="00D81163">
            <w:pPr>
              <w:pStyle w:val="ConsPlusNormal"/>
              <w:ind w:firstLine="0"/>
              <w:rPr>
                <w:rFonts w:ascii="Times New Roman" w:hAnsi="Times New Roman"/>
                <w:sz w:val="24"/>
                <w:szCs w:val="24"/>
              </w:rPr>
            </w:pPr>
            <w:r w:rsidRPr="00B32D26">
              <w:rPr>
                <w:rFonts w:ascii="Times New Roman" w:hAnsi="Times New Roman"/>
                <w:sz w:val="24"/>
                <w:szCs w:val="24"/>
              </w:rPr>
              <w:t>4 581 306</w:t>
            </w:r>
          </w:p>
        </w:tc>
        <w:tc>
          <w:tcPr>
            <w:tcW w:w="1418" w:type="dxa"/>
          </w:tcPr>
          <w:p w:rsidR="00923AA0" w:rsidRPr="00B32D26" w:rsidRDefault="0096172A" w:rsidP="00361B49">
            <w:pPr>
              <w:pStyle w:val="ConsPlusNormal"/>
              <w:ind w:firstLine="0"/>
              <w:jc w:val="center"/>
              <w:rPr>
                <w:rFonts w:ascii="Times New Roman" w:hAnsi="Times New Roman"/>
                <w:sz w:val="24"/>
                <w:szCs w:val="24"/>
              </w:rPr>
            </w:pPr>
            <w:r w:rsidRPr="00B32D26">
              <w:rPr>
                <w:rFonts w:ascii="Times New Roman" w:hAnsi="Times New Roman"/>
                <w:sz w:val="24"/>
                <w:szCs w:val="24"/>
              </w:rPr>
              <w:t>987 939</w:t>
            </w:r>
          </w:p>
        </w:tc>
        <w:tc>
          <w:tcPr>
            <w:tcW w:w="1417" w:type="dxa"/>
          </w:tcPr>
          <w:p w:rsidR="00923AA0" w:rsidRPr="00361B49" w:rsidRDefault="0096172A" w:rsidP="001152F8">
            <w:pPr>
              <w:pStyle w:val="ConsPlusNormal"/>
              <w:ind w:firstLine="0"/>
              <w:rPr>
                <w:rFonts w:ascii="Times New Roman" w:hAnsi="Times New Roman"/>
                <w:sz w:val="24"/>
                <w:szCs w:val="24"/>
              </w:rPr>
            </w:pPr>
            <w:r w:rsidRPr="00361B49">
              <w:rPr>
                <w:rFonts w:ascii="Times New Roman" w:hAnsi="Times New Roman"/>
                <w:sz w:val="24"/>
                <w:szCs w:val="24"/>
              </w:rPr>
              <w:t>315 755</w:t>
            </w:r>
          </w:p>
        </w:tc>
        <w:tc>
          <w:tcPr>
            <w:tcW w:w="1418" w:type="dxa"/>
          </w:tcPr>
          <w:p w:rsidR="00923AA0" w:rsidRPr="00361B49" w:rsidRDefault="0096172A" w:rsidP="001152F8">
            <w:pPr>
              <w:pStyle w:val="ConsPlusNormal"/>
              <w:ind w:firstLine="0"/>
              <w:rPr>
                <w:rFonts w:ascii="Times New Roman" w:hAnsi="Times New Roman"/>
                <w:sz w:val="24"/>
                <w:szCs w:val="24"/>
              </w:rPr>
            </w:pPr>
            <w:r w:rsidRPr="00361B49">
              <w:rPr>
                <w:rFonts w:ascii="Times New Roman" w:hAnsi="Times New Roman"/>
                <w:sz w:val="24"/>
                <w:szCs w:val="24"/>
              </w:rPr>
              <w:t>320</w:t>
            </w:r>
            <w:r w:rsidR="00DF5A1A" w:rsidRPr="00361B49">
              <w:rPr>
                <w:rFonts w:ascii="Times New Roman" w:hAnsi="Times New Roman"/>
                <w:sz w:val="24"/>
                <w:szCs w:val="24"/>
              </w:rPr>
              <w:t xml:space="preserve"> 755</w:t>
            </w:r>
          </w:p>
        </w:tc>
        <w:tc>
          <w:tcPr>
            <w:tcW w:w="1276" w:type="dxa"/>
          </w:tcPr>
          <w:p w:rsidR="00923AA0" w:rsidRPr="00361B49" w:rsidRDefault="00DF5A1A" w:rsidP="001152F8">
            <w:pPr>
              <w:pStyle w:val="ConsPlusNormal"/>
              <w:ind w:firstLine="74"/>
              <w:rPr>
                <w:rFonts w:ascii="Times New Roman" w:hAnsi="Times New Roman"/>
                <w:sz w:val="24"/>
                <w:szCs w:val="24"/>
              </w:rPr>
            </w:pPr>
            <w:r w:rsidRPr="00361B49">
              <w:rPr>
                <w:rFonts w:ascii="Times New Roman" w:hAnsi="Times New Roman"/>
                <w:sz w:val="24"/>
                <w:szCs w:val="24"/>
              </w:rPr>
              <w:t>580 755</w:t>
            </w:r>
          </w:p>
        </w:tc>
        <w:tc>
          <w:tcPr>
            <w:tcW w:w="1134" w:type="dxa"/>
          </w:tcPr>
          <w:p w:rsidR="00923AA0" w:rsidRPr="00361B49" w:rsidRDefault="00DF5A1A" w:rsidP="001152F8">
            <w:pPr>
              <w:pStyle w:val="ConsPlusNormal"/>
              <w:ind w:firstLine="0"/>
              <w:rPr>
                <w:rFonts w:ascii="Times New Roman" w:hAnsi="Times New Roman"/>
                <w:sz w:val="24"/>
                <w:szCs w:val="24"/>
              </w:rPr>
            </w:pPr>
            <w:r w:rsidRPr="00361B49">
              <w:rPr>
                <w:rFonts w:ascii="Times New Roman" w:hAnsi="Times New Roman"/>
                <w:sz w:val="24"/>
                <w:szCs w:val="24"/>
              </w:rPr>
              <w:t>580 755</w:t>
            </w: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29" w:type="dxa"/>
          </w:tcPr>
          <w:p w:rsidR="00923AA0" w:rsidRPr="00E7133D" w:rsidRDefault="00E343EB" w:rsidP="00D10DF7">
            <w:pPr>
              <w:pStyle w:val="ConsPlusNormal"/>
              <w:ind w:firstLine="0"/>
              <w:rPr>
                <w:rFonts w:ascii="Times New Roman" w:hAnsi="Times New Roman"/>
                <w:sz w:val="24"/>
                <w:szCs w:val="24"/>
              </w:rPr>
            </w:pPr>
            <w:r>
              <w:rPr>
                <w:rFonts w:ascii="Times New Roman" w:hAnsi="Times New Roman"/>
                <w:sz w:val="24"/>
                <w:szCs w:val="24"/>
              </w:rPr>
              <w:t>2 1</w:t>
            </w:r>
            <w:r w:rsidR="00D10DF7">
              <w:rPr>
                <w:rFonts w:ascii="Times New Roman" w:hAnsi="Times New Roman"/>
                <w:sz w:val="24"/>
                <w:szCs w:val="24"/>
              </w:rPr>
              <w:t>55</w:t>
            </w:r>
            <w:r>
              <w:rPr>
                <w:rFonts w:ascii="Times New Roman" w:hAnsi="Times New Roman"/>
                <w:sz w:val="24"/>
                <w:szCs w:val="24"/>
              </w:rPr>
              <w:t> </w:t>
            </w:r>
            <w:r w:rsidR="00D10DF7">
              <w:rPr>
                <w:rFonts w:ascii="Times New Roman" w:hAnsi="Times New Roman"/>
                <w:sz w:val="24"/>
                <w:szCs w:val="24"/>
              </w:rPr>
              <w:t>56</w:t>
            </w:r>
            <w:r>
              <w:rPr>
                <w:rFonts w:ascii="Times New Roman" w:hAnsi="Times New Roman"/>
                <w:sz w:val="24"/>
                <w:szCs w:val="24"/>
              </w:rPr>
              <w:t>2,</w:t>
            </w:r>
            <w:r w:rsidR="00D10DF7">
              <w:rPr>
                <w:rFonts w:ascii="Times New Roman" w:hAnsi="Times New Roman"/>
                <w:sz w:val="24"/>
                <w:szCs w:val="24"/>
              </w:rPr>
              <w:t>92</w:t>
            </w:r>
          </w:p>
        </w:tc>
        <w:tc>
          <w:tcPr>
            <w:tcW w:w="1418" w:type="dxa"/>
          </w:tcPr>
          <w:p w:rsidR="00923AA0" w:rsidRPr="00B32D26" w:rsidRDefault="0096172A" w:rsidP="0096172A">
            <w:pPr>
              <w:pStyle w:val="ConsPlusNormal"/>
              <w:ind w:firstLine="80"/>
              <w:rPr>
                <w:rFonts w:ascii="Times New Roman" w:hAnsi="Times New Roman"/>
                <w:sz w:val="24"/>
                <w:szCs w:val="24"/>
              </w:rPr>
            </w:pPr>
            <w:r w:rsidRPr="00B32D26">
              <w:rPr>
                <w:rFonts w:ascii="Times New Roman" w:hAnsi="Times New Roman"/>
                <w:sz w:val="24"/>
                <w:szCs w:val="24"/>
              </w:rPr>
              <w:t>316 200</w:t>
            </w: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29" w:type="dxa"/>
          </w:tcPr>
          <w:p w:rsidR="00923AA0" w:rsidRPr="00B32D26" w:rsidRDefault="005019A2" w:rsidP="00D81163">
            <w:pPr>
              <w:pStyle w:val="ConsPlusNormal"/>
              <w:ind w:firstLine="0"/>
              <w:rPr>
                <w:rFonts w:ascii="Times New Roman" w:hAnsi="Times New Roman"/>
                <w:sz w:val="24"/>
                <w:szCs w:val="24"/>
              </w:rPr>
            </w:pPr>
            <w:r w:rsidRPr="00B32D26">
              <w:rPr>
                <w:rFonts w:ascii="Times New Roman" w:hAnsi="Times New Roman"/>
                <w:sz w:val="24"/>
                <w:szCs w:val="24"/>
              </w:rPr>
              <w:t>40 000</w:t>
            </w: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6B3174" w:rsidRPr="006A5DA6" w:rsidTr="00346DE1">
        <w:tc>
          <w:tcPr>
            <w:tcW w:w="567" w:type="dxa"/>
            <w:vMerge w:val="restart"/>
          </w:tcPr>
          <w:p w:rsidR="006B3174" w:rsidRPr="006A5DA6" w:rsidRDefault="006B3174" w:rsidP="001152F8">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B3174" w:rsidRDefault="006B3174" w:rsidP="001152F8">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B3174" w:rsidRDefault="006B3174" w:rsidP="001152F8">
            <w:pPr>
              <w:rPr>
                <w:rFonts w:ascii="Times New Roman" w:hAnsi="Times New Roman"/>
                <w:sz w:val="24"/>
                <w:szCs w:val="28"/>
              </w:rPr>
            </w:pPr>
          </w:p>
          <w:p w:rsidR="006B3174" w:rsidRPr="001546ED" w:rsidRDefault="006B3174" w:rsidP="006B31F8">
            <w:pPr>
              <w:spacing w:line="240" w:lineRule="auto"/>
              <w:rPr>
                <w:rFonts w:ascii="Times New Roman" w:hAnsi="Times New Roman"/>
                <w:sz w:val="24"/>
                <w:szCs w:val="28"/>
              </w:rPr>
            </w:pPr>
            <w:r w:rsidRPr="001546ED">
              <w:rPr>
                <w:rFonts w:ascii="Times New Roman" w:hAnsi="Times New Roman"/>
                <w:sz w:val="24"/>
                <w:szCs w:val="28"/>
              </w:rPr>
              <w:t>Развитие социальной сферы на территории  сельского поселения Хворостянский сель</w:t>
            </w:r>
            <w:r>
              <w:rPr>
                <w:rFonts w:ascii="Times New Roman" w:hAnsi="Times New Roman"/>
                <w:sz w:val="24"/>
                <w:szCs w:val="28"/>
              </w:rPr>
              <w:t>совет.</w:t>
            </w:r>
          </w:p>
          <w:p w:rsidR="006B3174" w:rsidRPr="001546ED" w:rsidRDefault="006B3174" w:rsidP="001152F8">
            <w:pPr>
              <w:pStyle w:val="ConsPlusNormal"/>
              <w:ind w:firstLine="5"/>
              <w:rPr>
                <w:rFonts w:ascii="Times New Roman" w:hAnsi="Times New Roman"/>
                <w:b/>
                <w:sz w:val="24"/>
                <w:szCs w:val="24"/>
              </w:rPr>
            </w:pPr>
          </w:p>
        </w:tc>
        <w:tc>
          <w:tcPr>
            <w:tcW w:w="3061" w:type="dxa"/>
          </w:tcPr>
          <w:p w:rsidR="006B3174" w:rsidRPr="006A5DA6" w:rsidRDefault="006B3174"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29" w:type="dxa"/>
          </w:tcPr>
          <w:p w:rsidR="006B3174" w:rsidRPr="00361B49" w:rsidRDefault="006B3174" w:rsidP="00703A9B">
            <w:pPr>
              <w:pStyle w:val="ConsPlusNormal"/>
              <w:ind w:firstLine="0"/>
              <w:rPr>
                <w:rFonts w:ascii="Times New Roman" w:hAnsi="Times New Roman"/>
                <w:sz w:val="24"/>
                <w:szCs w:val="24"/>
              </w:rPr>
            </w:pPr>
            <w:r w:rsidRPr="00361B49">
              <w:rPr>
                <w:rFonts w:ascii="Times New Roman" w:hAnsi="Times New Roman"/>
                <w:sz w:val="24"/>
                <w:szCs w:val="24"/>
              </w:rPr>
              <w:t>2 674 994</w:t>
            </w:r>
          </w:p>
        </w:tc>
        <w:tc>
          <w:tcPr>
            <w:tcW w:w="1418"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2 470 496</w:t>
            </w:r>
          </w:p>
        </w:tc>
        <w:tc>
          <w:tcPr>
            <w:tcW w:w="1417"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2 470 496</w:t>
            </w:r>
          </w:p>
        </w:tc>
        <w:tc>
          <w:tcPr>
            <w:tcW w:w="1418"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2 470 496</w:t>
            </w:r>
          </w:p>
        </w:tc>
        <w:tc>
          <w:tcPr>
            <w:tcW w:w="1276"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2 480 496</w:t>
            </w:r>
          </w:p>
        </w:tc>
        <w:tc>
          <w:tcPr>
            <w:tcW w:w="1134"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2 480 496</w:t>
            </w: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29"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417"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29"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417"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6B3174" w:rsidRPr="006A5DA6" w:rsidTr="00346DE1">
        <w:tc>
          <w:tcPr>
            <w:tcW w:w="567" w:type="dxa"/>
            <w:vMerge/>
          </w:tcPr>
          <w:p w:rsidR="006B3174" w:rsidRPr="006A5DA6" w:rsidRDefault="006B3174" w:rsidP="001152F8"/>
        </w:tc>
        <w:tc>
          <w:tcPr>
            <w:tcW w:w="2381" w:type="dxa"/>
            <w:vMerge/>
          </w:tcPr>
          <w:p w:rsidR="006B3174" w:rsidRPr="006A5DA6" w:rsidRDefault="006B3174" w:rsidP="001152F8"/>
        </w:tc>
        <w:tc>
          <w:tcPr>
            <w:tcW w:w="3061" w:type="dxa"/>
          </w:tcPr>
          <w:p w:rsidR="006B3174" w:rsidRPr="006A5DA6" w:rsidRDefault="006B3174"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29" w:type="dxa"/>
          </w:tcPr>
          <w:p w:rsidR="006B3174" w:rsidRPr="00361B49" w:rsidRDefault="006B3174" w:rsidP="00703A9B">
            <w:pPr>
              <w:pStyle w:val="ConsPlusNormal"/>
              <w:ind w:firstLine="0"/>
              <w:rPr>
                <w:rFonts w:ascii="Times New Roman" w:hAnsi="Times New Roman"/>
                <w:sz w:val="24"/>
                <w:szCs w:val="24"/>
              </w:rPr>
            </w:pPr>
            <w:r w:rsidRPr="00361B49">
              <w:rPr>
                <w:rFonts w:ascii="Times New Roman" w:hAnsi="Times New Roman"/>
                <w:sz w:val="24"/>
                <w:szCs w:val="24"/>
              </w:rPr>
              <w:t>2 664 994</w:t>
            </w:r>
          </w:p>
        </w:tc>
        <w:tc>
          <w:tcPr>
            <w:tcW w:w="1418" w:type="dxa"/>
          </w:tcPr>
          <w:p w:rsidR="006B3174" w:rsidRPr="00361B49" w:rsidRDefault="006B3174" w:rsidP="001152F8">
            <w:pPr>
              <w:pStyle w:val="ConsPlusNormal"/>
              <w:ind w:firstLine="0"/>
              <w:rPr>
                <w:rFonts w:ascii="Times New Roman" w:hAnsi="Times New Roman"/>
                <w:sz w:val="24"/>
                <w:szCs w:val="24"/>
              </w:rPr>
            </w:pPr>
            <w:r w:rsidRPr="00361B49">
              <w:rPr>
                <w:rFonts w:ascii="Times New Roman" w:hAnsi="Times New Roman"/>
                <w:sz w:val="24"/>
                <w:szCs w:val="24"/>
              </w:rPr>
              <w:t>2 470 496</w:t>
            </w:r>
          </w:p>
        </w:tc>
        <w:tc>
          <w:tcPr>
            <w:tcW w:w="1417"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2 470 496</w:t>
            </w:r>
          </w:p>
        </w:tc>
        <w:tc>
          <w:tcPr>
            <w:tcW w:w="1418" w:type="dxa"/>
          </w:tcPr>
          <w:p w:rsidR="006B3174" w:rsidRPr="00361B49" w:rsidRDefault="006B3174" w:rsidP="00FC625C">
            <w:pPr>
              <w:pStyle w:val="ConsPlusNormal"/>
              <w:ind w:firstLine="0"/>
              <w:rPr>
                <w:rFonts w:ascii="Times New Roman" w:hAnsi="Times New Roman"/>
                <w:sz w:val="24"/>
                <w:szCs w:val="24"/>
              </w:rPr>
            </w:pPr>
            <w:r w:rsidRPr="00361B49">
              <w:rPr>
                <w:rFonts w:ascii="Times New Roman" w:hAnsi="Times New Roman"/>
                <w:sz w:val="24"/>
                <w:szCs w:val="24"/>
              </w:rPr>
              <w:t>2 470 496</w:t>
            </w:r>
          </w:p>
        </w:tc>
        <w:tc>
          <w:tcPr>
            <w:tcW w:w="1276" w:type="dxa"/>
          </w:tcPr>
          <w:p w:rsidR="006B3174" w:rsidRPr="00361B49" w:rsidRDefault="006B3174" w:rsidP="006B3174">
            <w:pPr>
              <w:pStyle w:val="ConsPlusNormal"/>
              <w:ind w:firstLine="0"/>
              <w:rPr>
                <w:rFonts w:ascii="Times New Roman" w:hAnsi="Times New Roman"/>
                <w:sz w:val="24"/>
                <w:szCs w:val="24"/>
              </w:rPr>
            </w:pPr>
            <w:r w:rsidRPr="00361B49">
              <w:rPr>
                <w:rFonts w:ascii="Times New Roman" w:hAnsi="Times New Roman"/>
                <w:sz w:val="24"/>
                <w:szCs w:val="24"/>
              </w:rPr>
              <w:t>2 480 496</w:t>
            </w:r>
          </w:p>
        </w:tc>
        <w:tc>
          <w:tcPr>
            <w:tcW w:w="1134" w:type="dxa"/>
          </w:tcPr>
          <w:p w:rsidR="006B3174" w:rsidRPr="00361B49" w:rsidRDefault="006B3174" w:rsidP="006B3174">
            <w:pPr>
              <w:pStyle w:val="ConsPlusNormal"/>
              <w:ind w:firstLine="0"/>
              <w:rPr>
                <w:rFonts w:ascii="Times New Roman" w:hAnsi="Times New Roman"/>
                <w:sz w:val="24"/>
                <w:szCs w:val="24"/>
              </w:rPr>
            </w:pPr>
            <w:r w:rsidRPr="00361B49">
              <w:rPr>
                <w:rFonts w:ascii="Times New Roman" w:hAnsi="Times New Roman"/>
                <w:sz w:val="24"/>
                <w:szCs w:val="24"/>
              </w:rPr>
              <w:t>2 480 496</w:t>
            </w:r>
          </w:p>
        </w:tc>
      </w:tr>
      <w:tr w:rsidR="00923AA0" w:rsidRPr="006A5DA6" w:rsidTr="00346DE1">
        <w:trPr>
          <w:trHeight w:val="298"/>
        </w:trPr>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29"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417"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417"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c>
          <w:tcPr>
            <w:tcW w:w="567" w:type="dxa"/>
            <w:vMerge/>
          </w:tcPr>
          <w:p w:rsidR="00923AA0" w:rsidRPr="006A5DA6" w:rsidRDefault="00923AA0" w:rsidP="001152F8"/>
        </w:tc>
        <w:tc>
          <w:tcPr>
            <w:tcW w:w="2381" w:type="dxa"/>
            <w:vMerge/>
          </w:tcPr>
          <w:p w:rsidR="00923AA0" w:rsidRPr="006A5DA6" w:rsidRDefault="00923AA0" w:rsidP="001152F8"/>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lastRenderedPageBreak/>
              <w:t>внебюджетных</w:t>
            </w:r>
          </w:p>
          <w:p w:rsidR="00923AA0" w:rsidRPr="00C663CF" w:rsidRDefault="00923AA0" w:rsidP="001152F8">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29" w:type="dxa"/>
          </w:tcPr>
          <w:p w:rsidR="00923AA0" w:rsidRPr="00361B49" w:rsidRDefault="00703A9B" w:rsidP="00703A9B">
            <w:pPr>
              <w:pStyle w:val="ConsPlusNormal"/>
              <w:ind w:firstLine="0"/>
              <w:rPr>
                <w:rFonts w:ascii="Times New Roman" w:hAnsi="Times New Roman"/>
                <w:sz w:val="24"/>
                <w:szCs w:val="24"/>
              </w:rPr>
            </w:pPr>
            <w:r w:rsidRPr="00361B49">
              <w:rPr>
                <w:rFonts w:ascii="Times New Roman" w:hAnsi="Times New Roman"/>
                <w:sz w:val="24"/>
                <w:szCs w:val="24"/>
              </w:rPr>
              <w:lastRenderedPageBreak/>
              <w:t>10 000</w:t>
            </w:r>
          </w:p>
        </w:tc>
        <w:tc>
          <w:tcPr>
            <w:tcW w:w="1418" w:type="dxa"/>
          </w:tcPr>
          <w:p w:rsidR="00923AA0" w:rsidRPr="00361B49" w:rsidRDefault="00923AA0" w:rsidP="001152F8">
            <w:pPr>
              <w:pStyle w:val="ConsPlusNormal"/>
              <w:rPr>
                <w:rFonts w:ascii="Times New Roman" w:hAnsi="Times New Roman"/>
                <w:sz w:val="24"/>
                <w:szCs w:val="24"/>
              </w:rPr>
            </w:pPr>
          </w:p>
        </w:tc>
        <w:tc>
          <w:tcPr>
            <w:tcW w:w="1417" w:type="dxa"/>
          </w:tcPr>
          <w:p w:rsidR="00923AA0" w:rsidRPr="00361B49" w:rsidRDefault="00923AA0" w:rsidP="001152F8">
            <w:pPr>
              <w:pStyle w:val="ConsPlusNormal"/>
              <w:rPr>
                <w:rFonts w:ascii="Times New Roman" w:hAnsi="Times New Roman"/>
                <w:sz w:val="24"/>
                <w:szCs w:val="24"/>
              </w:rPr>
            </w:pPr>
          </w:p>
        </w:tc>
        <w:tc>
          <w:tcPr>
            <w:tcW w:w="1418" w:type="dxa"/>
          </w:tcPr>
          <w:p w:rsidR="00923AA0" w:rsidRPr="00361B49" w:rsidRDefault="00923AA0" w:rsidP="001152F8">
            <w:pPr>
              <w:pStyle w:val="ConsPlusNormal"/>
              <w:rPr>
                <w:rFonts w:ascii="Times New Roman" w:hAnsi="Times New Roman"/>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rPr>
          <w:trHeight w:val="307"/>
        </w:trPr>
        <w:tc>
          <w:tcPr>
            <w:tcW w:w="567" w:type="dxa"/>
            <w:vMerge w:val="restart"/>
          </w:tcPr>
          <w:p w:rsidR="00923AA0" w:rsidRPr="006A5DA6" w:rsidRDefault="00923AA0" w:rsidP="001152F8">
            <w:pPr>
              <w:pStyle w:val="ConsPlusNormal"/>
              <w:jc w:val="center"/>
              <w:rPr>
                <w:rFonts w:ascii="Times New Roman" w:hAnsi="Times New Roman"/>
                <w:sz w:val="24"/>
                <w:szCs w:val="24"/>
              </w:rPr>
            </w:pPr>
            <w:r w:rsidRPr="006A5DA6">
              <w:rPr>
                <w:rFonts w:ascii="Times New Roman" w:hAnsi="Times New Roman"/>
                <w:sz w:val="24"/>
                <w:szCs w:val="24"/>
              </w:rPr>
              <w:lastRenderedPageBreak/>
              <w:t>n</w:t>
            </w:r>
          </w:p>
        </w:tc>
        <w:tc>
          <w:tcPr>
            <w:tcW w:w="2381" w:type="dxa"/>
            <w:vMerge w:val="restart"/>
          </w:tcPr>
          <w:p w:rsidR="00923AA0" w:rsidRPr="00E969B5" w:rsidRDefault="00923AA0" w:rsidP="001152F8">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923AA0" w:rsidRDefault="00923AA0" w:rsidP="001152F8">
            <w:pPr>
              <w:pStyle w:val="ConsPlusNormal"/>
              <w:ind w:firstLine="5"/>
              <w:rPr>
                <w:rFonts w:ascii="Times New Roman" w:hAnsi="Times New Roman"/>
                <w:sz w:val="24"/>
                <w:szCs w:val="24"/>
              </w:rPr>
            </w:pPr>
          </w:p>
          <w:p w:rsidR="00923AA0" w:rsidRDefault="00923AA0" w:rsidP="00346DE1">
            <w:pPr>
              <w:spacing w:line="240" w:lineRule="auto"/>
              <w:rPr>
                <w:rFonts w:ascii="Times New Roman" w:hAnsi="Times New Roman"/>
                <w:sz w:val="24"/>
                <w:szCs w:val="24"/>
              </w:rPr>
            </w:pPr>
            <w:r w:rsidRPr="00E969B5">
              <w:rPr>
                <w:rFonts w:ascii="Times New Roman" w:hAnsi="Times New Roman"/>
                <w:color w:val="000000"/>
                <w:sz w:val="24"/>
              </w:rPr>
              <w:t>Обеспечение безопасности человека и природной среды на территории сельского поселения   Хворо</w:t>
            </w:r>
            <w:r>
              <w:rPr>
                <w:rFonts w:ascii="Times New Roman" w:hAnsi="Times New Roman"/>
                <w:color w:val="000000"/>
                <w:sz w:val="24"/>
              </w:rPr>
              <w:t xml:space="preserve">стянский сельсовет </w:t>
            </w: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Default="00923AA0" w:rsidP="001152F8">
            <w:pPr>
              <w:pStyle w:val="ConsPlusNormal"/>
              <w:ind w:firstLine="5"/>
              <w:rPr>
                <w:rFonts w:ascii="Times New Roman" w:hAnsi="Times New Roman"/>
                <w:sz w:val="24"/>
                <w:szCs w:val="24"/>
              </w:rPr>
            </w:pPr>
          </w:p>
          <w:p w:rsidR="00923AA0" w:rsidRPr="006A5DA6"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361B49" w:rsidRDefault="00923AA0" w:rsidP="001152F8">
            <w:pPr>
              <w:pStyle w:val="ConsPlusNormal"/>
              <w:ind w:firstLine="59"/>
              <w:rPr>
                <w:rFonts w:ascii="Times New Roman" w:hAnsi="Times New Roman"/>
                <w:sz w:val="24"/>
                <w:szCs w:val="24"/>
              </w:rPr>
            </w:pPr>
          </w:p>
        </w:tc>
        <w:tc>
          <w:tcPr>
            <w:tcW w:w="1276" w:type="dxa"/>
          </w:tcPr>
          <w:p w:rsidR="00923AA0" w:rsidRPr="00361B49" w:rsidRDefault="00923AA0" w:rsidP="001152F8">
            <w:pPr>
              <w:pStyle w:val="ConsPlusNormal"/>
              <w:ind w:firstLine="59"/>
              <w:rPr>
                <w:rFonts w:ascii="Times New Roman" w:hAnsi="Times New Roman"/>
                <w:sz w:val="24"/>
                <w:szCs w:val="24"/>
              </w:rPr>
            </w:pPr>
            <w:r w:rsidRPr="00361B49">
              <w:rPr>
                <w:rFonts w:ascii="Times New Roman" w:hAnsi="Times New Roman"/>
                <w:sz w:val="24"/>
                <w:szCs w:val="24"/>
              </w:rPr>
              <w:t>20 000</w:t>
            </w:r>
          </w:p>
        </w:tc>
        <w:tc>
          <w:tcPr>
            <w:tcW w:w="1134" w:type="dxa"/>
          </w:tcPr>
          <w:p w:rsidR="00923AA0" w:rsidRPr="00361B49" w:rsidRDefault="00923AA0" w:rsidP="001152F8">
            <w:pPr>
              <w:pStyle w:val="ConsPlusNormal"/>
              <w:ind w:firstLine="59"/>
              <w:rPr>
                <w:rFonts w:ascii="Times New Roman" w:hAnsi="Times New Roman"/>
                <w:sz w:val="24"/>
                <w:szCs w:val="24"/>
              </w:rPr>
            </w:pPr>
            <w:r w:rsidRPr="00361B49">
              <w:rPr>
                <w:rFonts w:ascii="Times New Roman" w:hAnsi="Times New Roman"/>
                <w:sz w:val="24"/>
                <w:szCs w:val="24"/>
              </w:rPr>
              <w:t>20 000</w:t>
            </w:r>
          </w:p>
        </w:tc>
      </w:tr>
      <w:tr w:rsidR="00923AA0" w:rsidRPr="006A5DA6" w:rsidTr="00346DE1">
        <w:trPr>
          <w:trHeight w:val="357"/>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rPr>
          <w:trHeight w:val="635"/>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rPr>
          <w:trHeight w:val="632"/>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ind w:firstLine="59"/>
              <w:rPr>
                <w:rFonts w:ascii="Times New Roman" w:hAnsi="Times New Roman"/>
                <w:color w:val="FF0000"/>
                <w:sz w:val="24"/>
                <w:szCs w:val="24"/>
              </w:rPr>
            </w:pPr>
          </w:p>
        </w:tc>
        <w:tc>
          <w:tcPr>
            <w:tcW w:w="1276" w:type="dxa"/>
          </w:tcPr>
          <w:p w:rsidR="00923AA0" w:rsidRPr="00361B49" w:rsidRDefault="00923AA0" w:rsidP="001152F8">
            <w:pPr>
              <w:pStyle w:val="ConsPlusNormal"/>
              <w:ind w:firstLine="59"/>
              <w:rPr>
                <w:rFonts w:ascii="Times New Roman" w:hAnsi="Times New Roman"/>
                <w:sz w:val="24"/>
                <w:szCs w:val="24"/>
              </w:rPr>
            </w:pPr>
            <w:r w:rsidRPr="00361B49">
              <w:rPr>
                <w:rFonts w:ascii="Times New Roman" w:hAnsi="Times New Roman"/>
                <w:sz w:val="24"/>
                <w:szCs w:val="24"/>
              </w:rPr>
              <w:t>20 000</w:t>
            </w:r>
          </w:p>
        </w:tc>
        <w:tc>
          <w:tcPr>
            <w:tcW w:w="1134" w:type="dxa"/>
          </w:tcPr>
          <w:p w:rsidR="00923AA0" w:rsidRPr="00361B49" w:rsidRDefault="00923AA0" w:rsidP="001152F8">
            <w:pPr>
              <w:pStyle w:val="ConsPlusNormal"/>
              <w:ind w:firstLine="59"/>
              <w:rPr>
                <w:rFonts w:ascii="Times New Roman" w:hAnsi="Times New Roman"/>
                <w:sz w:val="24"/>
                <w:szCs w:val="24"/>
              </w:rPr>
            </w:pPr>
            <w:r w:rsidRPr="00361B49">
              <w:rPr>
                <w:rFonts w:ascii="Times New Roman" w:hAnsi="Times New Roman"/>
                <w:sz w:val="24"/>
                <w:szCs w:val="24"/>
              </w:rPr>
              <w:t>20 000</w:t>
            </w:r>
          </w:p>
        </w:tc>
      </w:tr>
      <w:tr w:rsidR="00923AA0" w:rsidRPr="006A5DA6" w:rsidTr="00346DE1">
        <w:trPr>
          <w:trHeight w:val="362"/>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361B49" w:rsidRDefault="00923AA0" w:rsidP="001152F8">
            <w:pPr>
              <w:pStyle w:val="ConsPlusNormal"/>
              <w:rPr>
                <w:rFonts w:ascii="Times New Roman" w:hAnsi="Times New Roman"/>
                <w:sz w:val="24"/>
                <w:szCs w:val="24"/>
              </w:rPr>
            </w:pPr>
          </w:p>
        </w:tc>
        <w:tc>
          <w:tcPr>
            <w:tcW w:w="1134" w:type="dxa"/>
          </w:tcPr>
          <w:p w:rsidR="00923AA0" w:rsidRPr="00361B49" w:rsidRDefault="00923AA0" w:rsidP="001152F8">
            <w:pPr>
              <w:pStyle w:val="ConsPlusNormal"/>
              <w:rPr>
                <w:rFonts w:ascii="Times New Roman" w:hAnsi="Times New Roman"/>
                <w:sz w:val="24"/>
                <w:szCs w:val="24"/>
              </w:rPr>
            </w:pPr>
          </w:p>
        </w:tc>
      </w:tr>
      <w:tr w:rsidR="00923AA0" w:rsidRPr="006A5DA6" w:rsidTr="00346DE1">
        <w:trPr>
          <w:trHeight w:val="1206"/>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923AA0" w:rsidRPr="006A5DA6" w:rsidTr="00346DE1">
        <w:trPr>
          <w:trHeight w:val="827"/>
        </w:trPr>
        <w:tc>
          <w:tcPr>
            <w:tcW w:w="567" w:type="dxa"/>
            <w:vMerge/>
          </w:tcPr>
          <w:p w:rsidR="00923AA0" w:rsidRPr="006A5DA6" w:rsidRDefault="00923AA0" w:rsidP="001152F8">
            <w:pPr>
              <w:pStyle w:val="ConsPlusNormal"/>
              <w:jc w:val="center"/>
              <w:rPr>
                <w:rFonts w:ascii="Times New Roman" w:hAnsi="Times New Roman"/>
                <w:sz w:val="24"/>
                <w:szCs w:val="24"/>
              </w:rPr>
            </w:pPr>
          </w:p>
        </w:tc>
        <w:tc>
          <w:tcPr>
            <w:tcW w:w="2381" w:type="dxa"/>
            <w:vMerge/>
          </w:tcPr>
          <w:p w:rsidR="00923AA0" w:rsidRDefault="00923AA0" w:rsidP="001152F8">
            <w:pPr>
              <w:pStyle w:val="ConsPlusNormal"/>
              <w:ind w:firstLine="5"/>
              <w:rPr>
                <w:rFonts w:ascii="Times New Roman" w:hAnsi="Times New Roman"/>
                <w:sz w:val="24"/>
                <w:szCs w:val="24"/>
              </w:rPr>
            </w:pPr>
          </w:p>
        </w:tc>
        <w:tc>
          <w:tcPr>
            <w:tcW w:w="3061" w:type="dxa"/>
          </w:tcPr>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1152F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6B31F8" w:rsidRDefault="00923AA0" w:rsidP="00346DE1">
            <w:pPr>
              <w:pStyle w:val="ConsPlusNonformat0"/>
              <w:ind w:firstLine="34"/>
              <w:jc w:val="both"/>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29"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417" w:type="dxa"/>
          </w:tcPr>
          <w:p w:rsidR="00923AA0" w:rsidRPr="00E7133D" w:rsidRDefault="00923AA0" w:rsidP="001152F8">
            <w:pPr>
              <w:pStyle w:val="ConsPlusNormal"/>
              <w:rPr>
                <w:rFonts w:ascii="Times New Roman" w:hAnsi="Times New Roman"/>
                <w:color w:val="FF0000"/>
                <w:sz w:val="24"/>
                <w:szCs w:val="24"/>
              </w:rPr>
            </w:pPr>
          </w:p>
        </w:tc>
        <w:tc>
          <w:tcPr>
            <w:tcW w:w="1418" w:type="dxa"/>
          </w:tcPr>
          <w:p w:rsidR="00923AA0" w:rsidRPr="00E7133D" w:rsidRDefault="00923AA0" w:rsidP="001152F8">
            <w:pPr>
              <w:pStyle w:val="ConsPlusNormal"/>
              <w:rPr>
                <w:rFonts w:ascii="Times New Roman" w:hAnsi="Times New Roman"/>
                <w:color w:val="FF0000"/>
                <w:sz w:val="24"/>
                <w:szCs w:val="24"/>
              </w:rPr>
            </w:pPr>
          </w:p>
        </w:tc>
        <w:tc>
          <w:tcPr>
            <w:tcW w:w="1276" w:type="dxa"/>
          </w:tcPr>
          <w:p w:rsidR="00923AA0" w:rsidRPr="00E7133D" w:rsidRDefault="00923AA0" w:rsidP="001152F8">
            <w:pPr>
              <w:pStyle w:val="ConsPlusNormal"/>
              <w:rPr>
                <w:rFonts w:ascii="Times New Roman" w:hAnsi="Times New Roman"/>
                <w:color w:val="FF0000"/>
                <w:sz w:val="24"/>
                <w:szCs w:val="24"/>
              </w:rPr>
            </w:pPr>
          </w:p>
        </w:tc>
        <w:tc>
          <w:tcPr>
            <w:tcW w:w="1134" w:type="dxa"/>
          </w:tcPr>
          <w:p w:rsidR="00923AA0" w:rsidRPr="00E7133D" w:rsidRDefault="00923AA0" w:rsidP="001152F8">
            <w:pPr>
              <w:pStyle w:val="ConsPlusNormal"/>
              <w:rPr>
                <w:rFonts w:ascii="Times New Roman" w:hAnsi="Times New Roman"/>
                <w:color w:val="FF0000"/>
                <w:sz w:val="24"/>
                <w:szCs w:val="24"/>
              </w:rPr>
            </w:pPr>
          </w:p>
        </w:tc>
      </w:tr>
      <w:tr w:rsidR="00346DE1" w:rsidRPr="006A5DA6" w:rsidTr="00346DE1">
        <w:trPr>
          <w:trHeight w:val="487"/>
        </w:trPr>
        <w:tc>
          <w:tcPr>
            <w:tcW w:w="567" w:type="dxa"/>
            <w:vMerge w:val="restart"/>
          </w:tcPr>
          <w:p w:rsidR="00346DE1" w:rsidRDefault="00346DE1" w:rsidP="001152F8">
            <w:pPr>
              <w:pStyle w:val="ConsPlusNormal"/>
              <w:jc w:val="center"/>
              <w:rPr>
                <w:rFonts w:ascii="Times New Roman" w:hAnsi="Times New Roman"/>
                <w:sz w:val="24"/>
                <w:szCs w:val="24"/>
              </w:rPr>
            </w:pPr>
          </w:p>
          <w:p w:rsidR="00346DE1" w:rsidRDefault="00346DE1" w:rsidP="001152F8">
            <w:pPr>
              <w:pStyle w:val="ConsPlusNormal"/>
              <w:jc w:val="center"/>
              <w:rPr>
                <w:rFonts w:ascii="Times New Roman" w:hAnsi="Times New Roman"/>
                <w:sz w:val="24"/>
                <w:szCs w:val="24"/>
              </w:rPr>
            </w:pPr>
          </w:p>
          <w:p w:rsidR="00346DE1" w:rsidRDefault="00346DE1" w:rsidP="001152F8">
            <w:pPr>
              <w:pStyle w:val="ConsPlusNormal"/>
              <w:jc w:val="center"/>
              <w:rPr>
                <w:rFonts w:ascii="Times New Roman" w:hAnsi="Times New Roman"/>
                <w:sz w:val="24"/>
                <w:szCs w:val="24"/>
              </w:rPr>
            </w:pPr>
          </w:p>
          <w:p w:rsidR="00346DE1" w:rsidRDefault="00346DE1" w:rsidP="001152F8">
            <w:pPr>
              <w:pStyle w:val="ConsPlusNormal"/>
              <w:jc w:val="center"/>
              <w:rPr>
                <w:rFonts w:ascii="Times New Roman" w:hAnsi="Times New Roman"/>
                <w:sz w:val="24"/>
                <w:szCs w:val="24"/>
              </w:rPr>
            </w:pPr>
          </w:p>
          <w:p w:rsidR="00346DE1" w:rsidRPr="006A5DA6" w:rsidRDefault="00346DE1" w:rsidP="001152F8">
            <w:pPr>
              <w:pStyle w:val="ConsPlusNormal"/>
              <w:jc w:val="center"/>
              <w:rPr>
                <w:rFonts w:ascii="Times New Roman" w:hAnsi="Times New Roman"/>
                <w:sz w:val="24"/>
                <w:szCs w:val="24"/>
              </w:rPr>
            </w:pPr>
          </w:p>
        </w:tc>
        <w:tc>
          <w:tcPr>
            <w:tcW w:w="2381" w:type="dxa"/>
            <w:vMerge w:val="restart"/>
          </w:tcPr>
          <w:p w:rsidR="00346DE1" w:rsidRDefault="00346DE1" w:rsidP="001152F8">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346DE1" w:rsidRPr="00E969B5" w:rsidRDefault="00346DE1" w:rsidP="001152F8">
            <w:pPr>
              <w:pStyle w:val="ConsPlusNormal"/>
              <w:ind w:firstLine="5"/>
              <w:rPr>
                <w:rFonts w:ascii="Times New Roman" w:hAnsi="Times New Roman"/>
                <w:b/>
                <w:sz w:val="24"/>
                <w:szCs w:val="24"/>
              </w:rPr>
            </w:pPr>
          </w:p>
          <w:p w:rsidR="00346DE1" w:rsidRPr="00E969B5" w:rsidRDefault="00346DE1" w:rsidP="006B31F8">
            <w:pPr>
              <w:spacing w:line="240" w:lineRule="auto"/>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Хворостянский сельсовет </w:t>
            </w:r>
            <w:r>
              <w:rPr>
                <w:rFonts w:ascii="Times New Roman" w:hAnsi="Times New Roman"/>
                <w:color w:val="000000"/>
                <w:sz w:val="24"/>
                <w:szCs w:val="28"/>
              </w:rPr>
              <w:t>.</w:t>
            </w:r>
          </w:p>
          <w:p w:rsidR="00346DE1" w:rsidRPr="006A5DA6" w:rsidRDefault="00346DE1" w:rsidP="001152F8">
            <w:pPr>
              <w:pStyle w:val="ConsPlusNormal"/>
              <w:rPr>
                <w:rFonts w:ascii="Times New Roman" w:hAnsi="Times New Roman"/>
                <w:sz w:val="24"/>
                <w:szCs w:val="24"/>
              </w:rPr>
            </w:pPr>
          </w:p>
        </w:tc>
        <w:tc>
          <w:tcPr>
            <w:tcW w:w="3061" w:type="dxa"/>
          </w:tcPr>
          <w:p w:rsidR="00346DE1" w:rsidRPr="006A5DA6" w:rsidRDefault="00346DE1" w:rsidP="006B31F8">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429" w:type="dxa"/>
          </w:tcPr>
          <w:p w:rsidR="00346DE1" w:rsidRPr="00361B49" w:rsidRDefault="00346DE1" w:rsidP="001152F8">
            <w:pPr>
              <w:pStyle w:val="ConsPlusNormal"/>
              <w:ind w:firstLine="0"/>
              <w:rPr>
                <w:rFonts w:ascii="Times New Roman" w:hAnsi="Times New Roman"/>
                <w:sz w:val="24"/>
                <w:szCs w:val="24"/>
              </w:rPr>
            </w:pPr>
            <w:r w:rsidRPr="00361B49">
              <w:rPr>
                <w:rFonts w:ascii="Times New Roman" w:hAnsi="Times New Roman"/>
                <w:sz w:val="24"/>
                <w:szCs w:val="24"/>
              </w:rPr>
              <w:t>475 208,27</w:t>
            </w:r>
          </w:p>
        </w:tc>
        <w:tc>
          <w:tcPr>
            <w:tcW w:w="1418" w:type="dxa"/>
          </w:tcPr>
          <w:p w:rsidR="00346DE1" w:rsidRPr="00361B49" w:rsidRDefault="00346DE1" w:rsidP="00FC625C">
            <w:pPr>
              <w:pStyle w:val="ConsPlusNormal"/>
              <w:ind w:firstLine="0"/>
              <w:rPr>
                <w:rFonts w:ascii="Times New Roman" w:hAnsi="Times New Roman"/>
                <w:sz w:val="24"/>
                <w:szCs w:val="24"/>
              </w:rPr>
            </w:pPr>
            <w:r w:rsidRPr="00361B49">
              <w:rPr>
                <w:rFonts w:ascii="Times New Roman" w:hAnsi="Times New Roman"/>
                <w:sz w:val="24"/>
                <w:szCs w:val="24"/>
              </w:rPr>
              <w:t>110 014,15</w:t>
            </w:r>
          </w:p>
        </w:tc>
        <w:tc>
          <w:tcPr>
            <w:tcW w:w="1417" w:type="dxa"/>
          </w:tcPr>
          <w:p w:rsidR="00346DE1" w:rsidRPr="00361B49" w:rsidRDefault="00346DE1" w:rsidP="00FC625C">
            <w:pPr>
              <w:pStyle w:val="ConsPlusNormal"/>
              <w:ind w:firstLine="0"/>
              <w:rPr>
                <w:rFonts w:ascii="Times New Roman" w:hAnsi="Times New Roman"/>
                <w:sz w:val="24"/>
                <w:szCs w:val="24"/>
              </w:rPr>
            </w:pPr>
            <w:r w:rsidRPr="00361B49">
              <w:rPr>
                <w:rFonts w:ascii="Times New Roman" w:hAnsi="Times New Roman"/>
                <w:sz w:val="24"/>
                <w:szCs w:val="24"/>
              </w:rPr>
              <w:t>106 012,59</w:t>
            </w:r>
          </w:p>
        </w:tc>
        <w:tc>
          <w:tcPr>
            <w:tcW w:w="1418" w:type="dxa"/>
          </w:tcPr>
          <w:p w:rsidR="00346DE1" w:rsidRPr="00C75FD1" w:rsidRDefault="00346DE1" w:rsidP="00FC625C">
            <w:pPr>
              <w:pStyle w:val="ConsPlusNormal"/>
              <w:ind w:firstLine="0"/>
              <w:rPr>
                <w:rFonts w:ascii="Times New Roman" w:hAnsi="Times New Roman"/>
                <w:sz w:val="24"/>
                <w:szCs w:val="24"/>
              </w:rPr>
            </w:pPr>
            <w:r w:rsidRPr="00C75FD1">
              <w:rPr>
                <w:rFonts w:ascii="Times New Roman" w:hAnsi="Times New Roman"/>
                <w:sz w:val="24"/>
                <w:szCs w:val="24"/>
              </w:rPr>
              <w:t>106 137,93</w:t>
            </w:r>
          </w:p>
        </w:tc>
        <w:tc>
          <w:tcPr>
            <w:tcW w:w="1276" w:type="dxa"/>
          </w:tcPr>
          <w:p w:rsidR="00346DE1" w:rsidRPr="00C75FD1" w:rsidRDefault="00346DE1" w:rsidP="00FC625C">
            <w:pPr>
              <w:pStyle w:val="ConsPlusNormal"/>
              <w:ind w:firstLine="0"/>
              <w:rPr>
                <w:rFonts w:ascii="Times New Roman" w:hAnsi="Times New Roman"/>
                <w:sz w:val="24"/>
                <w:szCs w:val="24"/>
              </w:rPr>
            </w:pPr>
            <w:r w:rsidRPr="00C75FD1">
              <w:rPr>
                <w:rFonts w:ascii="Times New Roman" w:hAnsi="Times New Roman"/>
                <w:sz w:val="24"/>
                <w:szCs w:val="24"/>
              </w:rPr>
              <w:t>73 400</w:t>
            </w:r>
          </w:p>
        </w:tc>
        <w:tc>
          <w:tcPr>
            <w:tcW w:w="1134" w:type="dxa"/>
          </w:tcPr>
          <w:p w:rsidR="00346DE1" w:rsidRPr="00C75FD1" w:rsidRDefault="00346DE1" w:rsidP="00FC625C">
            <w:pPr>
              <w:pStyle w:val="ConsPlusNormal"/>
              <w:ind w:firstLine="0"/>
              <w:rPr>
                <w:rFonts w:ascii="Times New Roman" w:hAnsi="Times New Roman"/>
                <w:sz w:val="24"/>
                <w:szCs w:val="24"/>
              </w:rPr>
            </w:pPr>
            <w:r w:rsidRPr="00C75FD1">
              <w:rPr>
                <w:rFonts w:ascii="Times New Roman" w:hAnsi="Times New Roman"/>
                <w:sz w:val="24"/>
                <w:szCs w:val="24"/>
              </w:rPr>
              <w:t>73 400</w:t>
            </w:r>
          </w:p>
        </w:tc>
      </w:tr>
      <w:tr w:rsidR="00346DE1" w:rsidRPr="006A5DA6" w:rsidTr="00346DE1">
        <w:trPr>
          <w:trHeight w:val="369"/>
        </w:trPr>
        <w:tc>
          <w:tcPr>
            <w:tcW w:w="567" w:type="dxa"/>
            <w:vMerge/>
          </w:tcPr>
          <w:p w:rsidR="00346DE1" w:rsidRDefault="00346DE1" w:rsidP="001152F8">
            <w:pPr>
              <w:pStyle w:val="ConsPlusNormal"/>
              <w:jc w:val="center"/>
              <w:rPr>
                <w:rFonts w:ascii="Times New Roman" w:hAnsi="Times New Roman"/>
                <w:sz w:val="24"/>
                <w:szCs w:val="24"/>
              </w:rPr>
            </w:pPr>
          </w:p>
        </w:tc>
        <w:tc>
          <w:tcPr>
            <w:tcW w:w="2381" w:type="dxa"/>
            <w:vMerge/>
          </w:tcPr>
          <w:p w:rsidR="00346DE1" w:rsidRDefault="00346DE1" w:rsidP="001152F8">
            <w:pPr>
              <w:pStyle w:val="ConsPlusNormal"/>
              <w:ind w:firstLine="5"/>
              <w:rPr>
                <w:rFonts w:ascii="Times New Roman" w:hAnsi="Times New Roman"/>
                <w:sz w:val="24"/>
                <w:szCs w:val="24"/>
              </w:rPr>
            </w:pPr>
          </w:p>
        </w:tc>
        <w:tc>
          <w:tcPr>
            <w:tcW w:w="3061" w:type="dxa"/>
          </w:tcPr>
          <w:p w:rsidR="00346DE1" w:rsidRPr="006A5DA6" w:rsidRDefault="00346DE1" w:rsidP="001152F8">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429" w:type="dxa"/>
          </w:tcPr>
          <w:p w:rsidR="00346DE1" w:rsidRPr="00E7133D" w:rsidRDefault="00346DE1" w:rsidP="001152F8">
            <w:pPr>
              <w:pStyle w:val="ConsPlusNormal"/>
              <w:rPr>
                <w:rFonts w:ascii="Times New Roman" w:hAnsi="Times New Roman"/>
                <w:color w:val="FF0000"/>
                <w:sz w:val="24"/>
                <w:szCs w:val="24"/>
              </w:rPr>
            </w:pPr>
          </w:p>
        </w:tc>
        <w:tc>
          <w:tcPr>
            <w:tcW w:w="1418" w:type="dxa"/>
          </w:tcPr>
          <w:p w:rsidR="00346DE1" w:rsidRPr="00E7133D" w:rsidRDefault="00346DE1" w:rsidP="001152F8">
            <w:pPr>
              <w:pStyle w:val="ConsPlusNormal"/>
              <w:rPr>
                <w:rFonts w:ascii="Times New Roman" w:hAnsi="Times New Roman"/>
                <w:color w:val="FF0000"/>
                <w:sz w:val="24"/>
                <w:szCs w:val="24"/>
              </w:rPr>
            </w:pPr>
          </w:p>
        </w:tc>
        <w:tc>
          <w:tcPr>
            <w:tcW w:w="1417" w:type="dxa"/>
          </w:tcPr>
          <w:p w:rsidR="00346DE1" w:rsidRPr="00E7133D" w:rsidRDefault="00346DE1" w:rsidP="001152F8">
            <w:pPr>
              <w:pStyle w:val="ConsPlusNormal"/>
              <w:rPr>
                <w:rFonts w:ascii="Times New Roman" w:hAnsi="Times New Roman"/>
                <w:color w:val="FF0000"/>
                <w:sz w:val="24"/>
                <w:szCs w:val="24"/>
              </w:rPr>
            </w:pPr>
          </w:p>
        </w:tc>
        <w:tc>
          <w:tcPr>
            <w:tcW w:w="1418" w:type="dxa"/>
          </w:tcPr>
          <w:p w:rsidR="00346DE1" w:rsidRPr="00E7133D" w:rsidRDefault="00346DE1" w:rsidP="001152F8">
            <w:pPr>
              <w:pStyle w:val="ConsPlusNormal"/>
              <w:rPr>
                <w:rFonts w:ascii="Times New Roman" w:hAnsi="Times New Roman"/>
                <w:color w:val="FF0000"/>
                <w:sz w:val="24"/>
                <w:szCs w:val="24"/>
              </w:rPr>
            </w:pPr>
          </w:p>
        </w:tc>
        <w:tc>
          <w:tcPr>
            <w:tcW w:w="1276" w:type="dxa"/>
          </w:tcPr>
          <w:p w:rsidR="00346DE1" w:rsidRPr="00E7133D" w:rsidRDefault="00346DE1" w:rsidP="001152F8">
            <w:pPr>
              <w:pStyle w:val="ConsPlusNormal"/>
              <w:rPr>
                <w:rFonts w:ascii="Times New Roman" w:hAnsi="Times New Roman"/>
                <w:color w:val="FF0000"/>
                <w:sz w:val="24"/>
                <w:szCs w:val="24"/>
              </w:rPr>
            </w:pPr>
          </w:p>
        </w:tc>
        <w:tc>
          <w:tcPr>
            <w:tcW w:w="1134" w:type="dxa"/>
          </w:tcPr>
          <w:p w:rsidR="00346DE1" w:rsidRPr="00E7133D" w:rsidRDefault="00346DE1" w:rsidP="001152F8">
            <w:pPr>
              <w:pStyle w:val="ConsPlusNormal"/>
              <w:rPr>
                <w:rFonts w:ascii="Times New Roman" w:hAnsi="Times New Roman"/>
                <w:color w:val="FF0000"/>
                <w:sz w:val="24"/>
                <w:szCs w:val="24"/>
              </w:rPr>
            </w:pPr>
          </w:p>
        </w:tc>
      </w:tr>
      <w:tr w:rsidR="00346DE1" w:rsidRPr="006A5DA6" w:rsidTr="00346DE1">
        <w:trPr>
          <w:trHeight w:val="633"/>
        </w:trPr>
        <w:tc>
          <w:tcPr>
            <w:tcW w:w="567" w:type="dxa"/>
            <w:vMerge/>
          </w:tcPr>
          <w:p w:rsidR="00346DE1" w:rsidRDefault="00346DE1" w:rsidP="001152F8">
            <w:pPr>
              <w:pStyle w:val="ConsPlusNormal"/>
              <w:jc w:val="center"/>
              <w:rPr>
                <w:rFonts w:ascii="Times New Roman" w:hAnsi="Times New Roman"/>
                <w:sz w:val="24"/>
                <w:szCs w:val="24"/>
              </w:rPr>
            </w:pPr>
          </w:p>
        </w:tc>
        <w:tc>
          <w:tcPr>
            <w:tcW w:w="2381" w:type="dxa"/>
            <w:vMerge/>
          </w:tcPr>
          <w:p w:rsidR="00346DE1" w:rsidRDefault="00346DE1" w:rsidP="001152F8">
            <w:pPr>
              <w:pStyle w:val="ConsPlusNormal"/>
              <w:ind w:firstLine="5"/>
              <w:rPr>
                <w:rFonts w:ascii="Times New Roman" w:hAnsi="Times New Roman"/>
                <w:sz w:val="24"/>
                <w:szCs w:val="24"/>
              </w:rPr>
            </w:pPr>
          </w:p>
        </w:tc>
        <w:tc>
          <w:tcPr>
            <w:tcW w:w="3061" w:type="dxa"/>
          </w:tcPr>
          <w:p w:rsidR="00346DE1" w:rsidRPr="006A5DA6" w:rsidRDefault="00346DE1" w:rsidP="001152F8">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429" w:type="dxa"/>
          </w:tcPr>
          <w:p w:rsidR="00346DE1" w:rsidRPr="00361B49" w:rsidRDefault="00346DE1" w:rsidP="00361B49">
            <w:pPr>
              <w:pStyle w:val="ConsPlusNormal"/>
              <w:ind w:firstLine="92"/>
              <w:jc w:val="both"/>
              <w:rPr>
                <w:rFonts w:ascii="Times New Roman" w:hAnsi="Times New Roman"/>
                <w:sz w:val="22"/>
                <w:szCs w:val="24"/>
              </w:rPr>
            </w:pPr>
            <w:r w:rsidRPr="00361B49">
              <w:rPr>
                <w:rFonts w:ascii="Times New Roman" w:hAnsi="Times New Roman"/>
                <w:sz w:val="22"/>
                <w:szCs w:val="24"/>
              </w:rPr>
              <w:t>286 737,27</w:t>
            </w:r>
          </w:p>
        </w:tc>
        <w:tc>
          <w:tcPr>
            <w:tcW w:w="1418" w:type="dxa"/>
          </w:tcPr>
          <w:p w:rsidR="00346DE1" w:rsidRPr="00361B49" w:rsidRDefault="00346DE1" w:rsidP="00361B49">
            <w:pPr>
              <w:pStyle w:val="ConsPlusNormal"/>
              <w:ind w:firstLine="80"/>
              <w:rPr>
                <w:rFonts w:ascii="Times New Roman" w:hAnsi="Times New Roman"/>
                <w:sz w:val="24"/>
                <w:szCs w:val="24"/>
              </w:rPr>
            </w:pPr>
            <w:r w:rsidRPr="00361B49">
              <w:rPr>
                <w:rFonts w:ascii="Times New Roman" w:hAnsi="Times New Roman"/>
                <w:sz w:val="24"/>
                <w:szCs w:val="24"/>
              </w:rPr>
              <w:t>42 496,15</w:t>
            </w:r>
          </w:p>
        </w:tc>
        <w:tc>
          <w:tcPr>
            <w:tcW w:w="1417" w:type="dxa"/>
          </w:tcPr>
          <w:p w:rsidR="00346DE1" w:rsidRPr="00361B49" w:rsidRDefault="00346DE1" w:rsidP="00361B49">
            <w:pPr>
              <w:pStyle w:val="ConsPlusNormal"/>
              <w:ind w:firstLine="81"/>
              <w:rPr>
                <w:rFonts w:ascii="Times New Roman" w:hAnsi="Times New Roman"/>
                <w:sz w:val="24"/>
                <w:szCs w:val="24"/>
              </w:rPr>
            </w:pPr>
            <w:r w:rsidRPr="00361B49">
              <w:rPr>
                <w:rFonts w:ascii="Times New Roman" w:hAnsi="Times New Roman"/>
                <w:sz w:val="24"/>
                <w:szCs w:val="24"/>
              </w:rPr>
              <w:t>42 612,59</w:t>
            </w:r>
          </w:p>
        </w:tc>
        <w:tc>
          <w:tcPr>
            <w:tcW w:w="1418" w:type="dxa"/>
          </w:tcPr>
          <w:p w:rsidR="00346DE1" w:rsidRPr="00361B49" w:rsidRDefault="00346DE1" w:rsidP="00361B49">
            <w:pPr>
              <w:pStyle w:val="ConsPlusNormal"/>
              <w:ind w:firstLine="0"/>
              <w:rPr>
                <w:rFonts w:ascii="Times New Roman" w:hAnsi="Times New Roman"/>
                <w:sz w:val="24"/>
                <w:szCs w:val="24"/>
              </w:rPr>
            </w:pPr>
            <w:r w:rsidRPr="00361B49">
              <w:rPr>
                <w:rFonts w:ascii="Times New Roman" w:hAnsi="Times New Roman"/>
                <w:sz w:val="24"/>
                <w:szCs w:val="24"/>
              </w:rPr>
              <w:t>42 737,93</w:t>
            </w:r>
          </w:p>
        </w:tc>
        <w:tc>
          <w:tcPr>
            <w:tcW w:w="1276" w:type="dxa"/>
          </w:tcPr>
          <w:p w:rsidR="00346DE1" w:rsidRPr="00E7133D" w:rsidRDefault="00346DE1" w:rsidP="001152F8">
            <w:pPr>
              <w:pStyle w:val="ConsPlusNormal"/>
              <w:rPr>
                <w:rFonts w:ascii="Times New Roman" w:hAnsi="Times New Roman"/>
                <w:color w:val="FF0000"/>
                <w:sz w:val="24"/>
                <w:szCs w:val="24"/>
              </w:rPr>
            </w:pPr>
          </w:p>
        </w:tc>
        <w:tc>
          <w:tcPr>
            <w:tcW w:w="1134" w:type="dxa"/>
          </w:tcPr>
          <w:p w:rsidR="00346DE1" w:rsidRPr="00E7133D" w:rsidRDefault="00346DE1" w:rsidP="001152F8">
            <w:pPr>
              <w:pStyle w:val="ConsPlusNormal"/>
              <w:rPr>
                <w:rFonts w:ascii="Times New Roman" w:hAnsi="Times New Roman"/>
                <w:color w:val="FF0000"/>
                <w:sz w:val="24"/>
                <w:szCs w:val="24"/>
              </w:rPr>
            </w:pPr>
          </w:p>
        </w:tc>
      </w:tr>
      <w:tr w:rsidR="00346DE1" w:rsidRPr="006A5DA6" w:rsidTr="00346DE1">
        <w:trPr>
          <w:trHeight w:val="608"/>
        </w:trPr>
        <w:tc>
          <w:tcPr>
            <w:tcW w:w="567" w:type="dxa"/>
            <w:vMerge/>
          </w:tcPr>
          <w:p w:rsidR="00346DE1" w:rsidRDefault="00346DE1" w:rsidP="001152F8">
            <w:pPr>
              <w:pStyle w:val="ConsPlusNormal"/>
              <w:jc w:val="center"/>
              <w:rPr>
                <w:rFonts w:ascii="Times New Roman" w:hAnsi="Times New Roman"/>
                <w:sz w:val="24"/>
                <w:szCs w:val="24"/>
              </w:rPr>
            </w:pPr>
          </w:p>
        </w:tc>
        <w:tc>
          <w:tcPr>
            <w:tcW w:w="2381" w:type="dxa"/>
            <w:vMerge/>
          </w:tcPr>
          <w:p w:rsidR="00346DE1" w:rsidRDefault="00346DE1" w:rsidP="001152F8">
            <w:pPr>
              <w:pStyle w:val="ConsPlusNormal"/>
              <w:ind w:firstLine="5"/>
              <w:rPr>
                <w:rFonts w:ascii="Times New Roman" w:hAnsi="Times New Roman"/>
                <w:sz w:val="24"/>
                <w:szCs w:val="24"/>
              </w:rPr>
            </w:pPr>
          </w:p>
        </w:tc>
        <w:tc>
          <w:tcPr>
            <w:tcW w:w="3061" w:type="dxa"/>
          </w:tcPr>
          <w:p w:rsidR="00346DE1" w:rsidRPr="006A5DA6" w:rsidRDefault="00346DE1" w:rsidP="001152F8">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429" w:type="dxa"/>
          </w:tcPr>
          <w:p w:rsidR="00346DE1" w:rsidRPr="00361B49" w:rsidRDefault="00346DE1" w:rsidP="00361B49">
            <w:pPr>
              <w:pStyle w:val="ConsPlusNormal"/>
              <w:ind w:firstLine="0"/>
              <w:jc w:val="center"/>
              <w:rPr>
                <w:rFonts w:ascii="Times New Roman" w:hAnsi="Times New Roman"/>
                <w:sz w:val="24"/>
                <w:szCs w:val="24"/>
              </w:rPr>
            </w:pPr>
            <w:r w:rsidRPr="00361B49">
              <w:rPr>
                <w:rFonts w:ascii="Times New Roman" w:hAnsi="Times New Roman"/>
                <w:sz w:val="24"/>
                <w:szCs w:val="24"/>
              </w:rPr>
              <w:t>188 471</w:t>
            </w:r>
          </w:p>
        </w:tc>
        <w:tc>
          <w:tcPr>
            <w:tcW w:w="1418" w:type="dxa"/>
          </w:tcPr>
          <w:p w:rsidR="00346DE1" w:rsidRPr="00361B49" w:rsidRDefault="00346DE1" w:rsidP="001152F8">
            <w:pPr>
              <w:pStyle w:val="ConsPlusNormal"/>
              <w:ind w:firstLine="0"/>
              <w:rPr>
                <w:rFonts w:ascii="Times New Roman" w:hAnsi="Times New Roman"/>
                <w:sz w:val="24"/>
                <w:szCs w:val="24"/>
              </w:rPr>
            </w:pPr>
            <w:r w:rsidRPr="00361B49">
              <w:rPr>
                <w:rFonts w:ascii="Times New Roman" w:hAnsi="Times New Roman"/>
                <w:sz w:val="24"/>
                <w:szCs w:val="24"/>
              </w:rPr>
              <w:t>67 518</w:t>
            </w:r>
          </w:p>
        </w:tc>
        <w:tc>
          <w:tcPr>
            <w:tcW w:w="1417" w:type="dxa"/>
          </w:tcPr>
          <w:p w:rsidR="00346DE1" w:rsidRPr="00361B49" w:rsidRDefault="00346DE1" w:rsidP="001152F8">
            <w:pPr>
              <w:pStyle w:val="ConsPlusNormal"/>
              <w:ind w:firstLine="0"/>
              <w:rPr>
                <w:rFonts w:ascii="Times New Roman" w:hAnsi="Times New Roman"/>
                <w:sz w:val="24"/>
                <w:szCs w:val="24"/>
              </w:rPr>
            </w:pPr>
            <w:r w:rsidRPr="00361B49">
              <w:rPr>
                <w:rFonts w:ascii="Times New Roman" w:hAnsi="Times New Roman"/>
                <w:sz w:val="24"/>
                <w:szCs w:val="24"/>
              </w:rPr>
              <w:t>63 400</w:t>
            </w:r>
          </w:p>
        </w:tc>
        <w:tc>
          <w:tcPr>
            <w:tcW w:w="1418" w:type="dxa"/>
          </w:tcPr>
          <w:p w:rsidR="00346DE1" w:rsidRPr="00361B49" w:rsidRDefault="00346DE1" w:rsidP="001152F8">
            <w:pPr>
              <w:pStyle w:val="ConsPlusNormal"/>
              <w:ind w:firstLine="0"/>
              <w:rPr>
                <w:rFonts w:ascii="Times New Roman" w:hAnsi="Times New Roman"/>
                <w:sz w:val="24"/>
                <w:szCs w:val="24"/>
              </w:rPr>
            </w:pPr>
            <w:r w:rsidRPr="00361B49">
              <w:rPr>
                <w:rFonts w:ascii="Times New Roman" w:hAnsi="Times New Roman"/>
                <w:sz w:val="24"/>
                <w:szCs w:val="24"/>
              </w:rPr>
              <w:t>63 400</w:t>
            </w:r>
          </w:p>
        </w:tc>
        <w:tc>
          <w:tcPr>
            <w:tcW w:w="1276" w:type="dxa"/>
          </w:tcPr>
          <w:p w:rsidR="00346DE1" w:rsidRPr="00361B49" w:rsidRDefault="00346DE1" w:rsidP="001152F8">
            <w:pPr>
              <w:pStyle w:val="ConsPlusNormal"/>
              <w:ind w:firstLine="0"/>
              <w:rPr>
                <w:rFonts w:ascii="Times New Roman" w:hAnsi="Times New Roman"/>
                <w:sz w:val="24"/>
                <w:szCs w:val="24"/>
              </w:rPr>
            </w:pPr>
            <w:r w:rsidRPr="00361B49">
              <w:rPr>
                <w:rFonts w:ascii="Times New Roman" w:hAnsi="Times New Roman"/>
                <w:sz w:val="24"/>
                <w:szCs w:val="24"/>
              </w:rPr>
              <w:t>73 400</w:t>
            </w:r>
          </w:p>
        </w:tc>
        <w:tc>
          <w:tcPr>
            <w:tcW w:w="1134" w:type="dxa"/>
          </w:tcPr>
          <w:p w:rsidR="00346DE1" w:rsidRPr="00361B49" w:rsidRDefault="00346DE1" w:rsidP="001152F8">
            <w:pPr>
              <w:pStyle w:val="ConsPlusNormal"/>
              <w:ind w:firstLine="0"/>
              <w:rPr>
                <w:rFonts w:ascii="Times New Roman" w:hAnsi="Times New Roman"/>
                <w:sz w:val="24"/>
                <w:szCs w:val="24"/>
              </w:rPr>
            </w:pPr>
            <w:r w:rsidRPr="00361B49">
              <w:rPr>
                <w:rFonts w:ascii="Times New Roman" w:hAnsi="Times New Roman"/>
                <w:sz w:val="24"/>
                <w:szCs w:val="24"/>
              </w:rPr>
              <w:t>73 400</w:t>
            </w:r>
          </w:p>
        </w:tc>
      </w:tr>
      <w:tr w:rsidR="00346DE1" w:rsidRPr="006A5DA6" w:rsidTr="00346DE1">
        <w:trPr>
          <w:trHeight w:val="359"/>
        </w:trPr>
        <w:tc>
          <w:tcPr>
            <w:tcW w:w="567" w:type="dxa"/>
            <w:vMerge/>
          </w:tcPr>
          <w:p w:rsidR="00346DE1" w:rsidRDefault="00346DE1" w:rsidP="001152F8">
            <w:pPr>
              <w:pStyle w:val="ConsPlusNormal"/>
              <w:jc w:val="center"/>
              <w:rPr>
                <w:rFonts w:ascii="Times New Roman" w:hAnsi="Times New Roman"/>
                <w:sz w:val="24"/>
                <w:szCs w:val="24"/>
              </w:rPr>
            </w:pPr>
          </w:p>
        </w:tc>
        <w:tc>
          <w:tcPr>
            <w:tcW w:w="2381" w:type="dxa"/>
            <w:vMerge/>
          </w:tcPr>
          <w:p w:rsidR="00346DE1" w:rsidRDefault="00346DE1" w:rsidP="001152F8">
            <w:pPr>
              <w:pStyle w:val="ConsPlusNormal"/>
              <w:ind w:firstLine="5"/>
              <w:rPr>
                <w:rFonts w:ascii="Times New Roman" w:hAnsi="Times New Roman"/>
                <w:sz w:val="24"/>
                <w:szCs w:val="24"/>
              </w:rPr>
            </w:pPr>
          </w:p>
        </w:tc>
        <w:tc>
          <w:tcPr>
            <w:tcW w:w="3061" w:type="dxa"/>
          </w:tcPr>
          <w:p w:rsidR="00346DE1" w:rsidRPr="006A5DA6" w:rsidRDefault="00346DE1" w:rsidP="001152F8">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429" w:type="dxa"/>
          </w:tcPr>
          <w:p w:rsidR="00346DE1" w:rsidRPr="00600238" w:rsidRDefault="00346DE1" w:rsidP="001152F8">
            <w:pPr>
              <w:pStyle w:val="ConsPlusNormal"/>
              <w:rPr>
                <w:rFonts w:ascii="Times New Roman" w:hAnsi="Times New Roman"/>
                <w:color w:val="FF0000"/>
                <w:sz w:val="24"/>
                <w:szCs w:val="24"/>
              </w:rPr>
            </w:pPr>
          </w:p>
        </w:tc>
        <w:tc>
          <w:tcPr>
            <w:tcW w:w="1418" w:type="dxa"/>
          </w:tcPr>
          <w:p w:rsidR="00346DE1" w:rsidRPr="00600238" w:rsidRDefault="00346DE1" w:rsidP="001152F8">
            <w:pPr>
              <w:pStyle w:val="ConsPlusNormal"/>
              <w:rPr>
                <w:rFonts w:ascii="Times New Roman" w:hAnsi="Times New Roman"/>
                <w:color w:val="FF0000"/>
                <w:sz w:val="24"/>
                <w:szCs w:val="24"/>
              </w:rPr>
            </w:pPr>
          </w:p>
        </w:tc>
        <w:tc>
          <w:tcPr>
            <w:tcW w:w="1417" w:type="dxa"/>
          </w:tcPr>
          <w:p w:rsidR="00346DE1" w:rsidRPr="00600238" w:rsidRDefault="00346DE1" w:rsidP="001152F8">
            <w:pPr>
              <w:pStyle w:val="ConsPlusNormal"/>
              <w:rPr>
                <w:rFonts w:ascii="Times New Roman" w:hAnsi="Times New Roman"/>
                <w:color w:val="FF0000"/>
                <w:sz w:val="24"/>
                <w:szCs w:val="24"/>
              </w:rPr>
            </w:pPr>
          </w:p>
        </w:tc>
        <w:tc>
          <w:tcPr>
            <w:tcW w:w="1418" w:type="dxa"/>
          </w:tcPr>
          <w:p w:rsidR="00346DE1" w:rsidRPr="00600238" w:rsidRDefault="00346DE1" w:rsidP="001152F8">
            <w:pPr>
              <w:pStyle w:val="ConsPlusNormal"/>
              <w:rPr>
                <w:rFonts w:ascii="Times New Roman" w:hAnsi="Times New Roman"/>
                <w:color w:val="FF0000"/>
                <w:sz w:val="24"/>
                <w:szCs w:val="24"/>
              </w:rPr>
            </w:pPr>
          </w:p>
        </w:tc>
        <w:tc>
          <w:tcPr>
            <w:tcW w:w="1276" w:type="dxa"/>
          </w:tcPr>
          <w:p w:rsidR="00346DE1" w:rsidRPr="00600238" w:rsidRDefault="00346DE1" w:rsidP="001152F8">
            <w:pPr>
              <w:pStyle w:val="ConsPlusNormal"/>
              <w:rPr>
                <w:rFonts w:ascii="Times New Roman" w:hAnsi="Times New Roman"/>
                <w:color w:val="FF0000"/>
                <w:sz w:val="24"/>
                <w:szCs w:val="24"/>
              </w:rPr>
            </w:pPr>
          </w:p>
        </w:tc>
        <w:tc>
          <w:tcPr>
            <w:tcW w:w="1134" w:type="dxa"/>
          </w:tcPr>
          <w:p w:rsidR="00346DE1" w:rsidRPr="00600238" w:rsidRDefault="00346DE1" w:rsidP="001152F8">
            <w:pPr>
              <w:pStyle w:val="ConsPlusNormal"/>
              <w:rPr>
                <w:rFonts w:ascii="Times New Roman" w:hAnsi="Times New Roman"/>
                <w:color w:val="FF0000"/>
                <w:sz w:val="24"/>
                <w:szCs w:val="24"/>
              </w:rPr>
            </w:pPr>
          </w:p>
        </w:tc>
      </w:tr>
      <w:tr w:rsidR="00346DE1" w:rsidRPr="006A5DA6" w:rsidTr="00346DE1">
        <w:trPr>
          <w:trHeight w:val="1441"/>
        </w:trPr>
        <w:tc>
          <w:tcPr>
            <w:tcW w:w="567" w:type="dxa"/>
            <w:vMerge/>
          </w:tcPr>
          <w:p w:rsidR="00346DE1" w:rsidRDefault="00346DE1" w:rsidP="001152F8">
            <w:pPr>
              <w:pStyle w:val="ConsPlusNormal"/>
              <w:jc w:val="center"/>
              <w:rPr>
                <w:rFonts w:ascii="Times New Roman" w:hAnsi="Times New Roman"/>
                <w:sz w:val="24"/>
                <w:szCs w:val="24"/>
              </w:rPr>
            </w:pPr>
          </w:p>
        </w:tc>
        <w:tc>
          <w:tcPr>
            <w:tcW w:w="2381" w:type="dxa"/>
            <w:vMerge/>
          </w:tcPr>
          <w:p w:rsidR="00346DE1" w:rsidRDefault="00346DE1" w:rsidP="001152F8">
            <w:pPr>
              <w:pStyle w:val="ConsPlusNormal"/>
              <w:ind w:firstLine="5"/>
              <w:rPr>
                <w:rFonts w:ascii="Times New Roman" w:hAnsi="Times New Roman"/>
                <w:sz w:val="24"/>
                <w:szCs w:val="24"/>
              </w:rPr>
            </w:pPr>
          </w:p>
        </w:tc>
        <w:tc>
          <w:tcPr>
            <w:tcW w:w="3061" w:type="dxa"/>
          </w:tcPr>
          <w:p w:rsidR="00346DE1" w:rsidRPr="006A5DA6" w:rsidRDefault="00346DE1" w:rsidP="00346DE1">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346DE1" w:rsidRPr="005019A2" w:rsidRDefault="00346DE1" w:rsidP="001152F8">
            <w:pPr>
              <w:pStyle w:val="ConsPlusNormal"/>
              <w:rPr>
                <w:rFonts w:ascii="Times New Roman" w:hAnsi="Times New Roman"/>
                <w:color w:val="FF0000"/>
                <w:sz w:val="24"/>
                <w:szCs w:val="24"/>
              </w:rPr>
            </w:pPr>
          </w:p>
        </w:tc>
        <w:tc>
          <w:tcPr>
            <w:tcW w:w="1418" w:type="dxa"/>
          </w:tcPr>
          <w:p w:rsidR="00346DE1" w:rsidRPr="006A5DA6" w:rsidRDefault="00346DE1" w:rsidP="001152F8">
            <w:pPr>
              <w:pStyle w:val="ConsPlusNormal"/>
              <w:rPr>
                <w:rFonts w:ascii="Times New Roman" w:hAnsi="Times New Roman"/>
                <w:sz w:val="24"/>
                <w:szCs w:val="24"/>
              </w:rPr>
            </w:pPr>
          </w:p>
        </w:tc>
        <w:tc>
          <w:tcPr>
            <w:tcW w:w="1417" w:type="dxa"/>
          </w:tcPr>
          <w:p w:rsidR="00346DE1" w:rsidRPr="006A5DA6" w:rsidRDefault="00346DE1" w:rsidP="001152F8">
            <w:pPr>
              <w:pStyle w:val="ConsPlusNormal"/>
              <w:rPr>
                <w:rFonts w:ascii="Times New Roman" w:hAnsi="Times New Roman"/>
                <w:sz w:val="24"/>
                <w:szCs w:val="24"/>
              </w:rPr>
            </w:pPr>
          </w:p>
        </w:tc>
        <w:tc>
          <w:tcPr>
            <w:tcW w:w="1418" w:type="dxa"/>
          </w:tcPr>
          <w:p w:rsidR="00346DE1" w:rsidRPr="006A5DA6" w:rsidRDefault="00346DE1" w:rsidP="001152F8">
            <w:pPr>
              <w:pStyle w:val="ConsPlusNormal"/>
              <w:rPr>
                <w:rFonts w:ascii="Times New Roman" w:hAnsi="Times New Roman"/>
                <w:sz w:val="24"/>
                <w:szCs w:val="24"/>
              </w:rPr>
            </w:pPr>
          </w:p>
        </w:tc>
        <w:tc>
          <w:tcPr>
            <w:tcW w:w="1276" w:type="dxa"/>
          </w:tcPr>
          <w:p w:rsidR="00346DE1" w:rsidRPr="006A5DA6" w:rsidRDefault="00346DE1" w:rsidP="001152F8">
            <w:pPr>
              <w:pStyle w:val="ConsPlusNormal"/>
              <w:rPr>
                <w:rFonts w:ascii="Times New Roman" w:hAnsi="Times New Roman"/>
                <w:sz w:val="24"/>
                <w:szCs w:val="24"/>
              </w:rPr>
            </w:pPr>
          </w:p>
        </w:tc>
        <w:tc>
          <w:tcPr>
            <w:tcW w:w="1134" w:type="dxa"/>
          </w:tcPr>
          <w:p w:rsidR="00346DE1" w:rsidRPr="006A5DA6" w:rsidRDefault="00346DE1" w:rsidP="001152F8">
            <w:pPr>
              <w:pStyle w:val="ConsPlusNormal"/>
              <w:rPr>
                <w:rFonts w:ascii="Times New Roman" w:hAnsi="Times New Roman"/>
                <w:sz w:val="24"/>
                <w:szCs w:val="24"/>
              </w:rPr>
            </w:pPr>
          </w:p>
        </w:tc>
      </w:tr>
      <w:tr w:rsidR="00346DE1" w:rsidRPr="006A5DA6" w:rsidTr="00346DE1">
        <w:trPr>
          <w:trHeight w:val="735"/>
        </w:trPr>
        <w:tc>
          <w:tcPr>
            <w:tcW w:w="567" w:type="dxa"/>
            <w:vMerge/>
          </w:tcPr>
          <w:p w:rsidR="00346DE1" w:rsidRDefault="00346DE1" w:rsidP="001152F8">
            <w:pPr>
              <w:pStyle w:val="ConsPlusNormal"/>
              <w:jc w:val="center"/>
              <w:rPr>
                <w:rFonts w:ascii="Times New Roman" w:hAnsi="Times New Roman"/>
                <w:sz w:val="24"/>
                <w:szCs w:val="24"/>
              </w:rPr>
            </w:pPr>
          </w:p>
        </w:tc>
        <w:tc>
          <w:tcPr>
            <w:tcW w:w="2381" w:type="dxa"/>
            <w:vMerge/>
          </w:tcPr>
          <w:p w:rsidR="00346DE1" w:rsidRDefault="00346DE1" w:rsidP="001152F8">
            <w:pPr>
              <w:pStyle w:val="ConsPlusNormal"/>
              <w:ind w:firstLine="5"/>
              <w:rPr>
                <w:rFonts w:ascii="Times New Roman" w:hAnsi="Times New Roman"/>
                <w:sz w:val="24"/>
                <w:szCs w:val="24"/>
              </w:rPr>
            </w:pPr>
          </w:p>
        </w:tc>
        <w:tc>
          <w:tcPr>
            <w:tcW w:w="3061" w:type="dxa"/>
          </w:tcPr>
          <w:p w:rsidR="00346DE1" w:rsidRPr="006A5DA6" w:rsidRDefault="00346DE1" w:rsidP="008E5A5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346DE1" w:rsidRPr="006A5DA6" w:rsidRDefault="00346DE1" w:rsidP="008E5A58">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346DE1" w:rsidRPr="006B31F8" w:rsidRDefault="00346DE1" w:rsidP="008E5A58">
            <w:pPr>
              <w:pStyle w:val="ConsPlusNonformat0"/>
              <w:ind w:firstLine="34"/>
              <w:jc w:val="both"/>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429" w:type="dxa"/>
          </w:tcPr>
          <w:p w:rsidR="00346DE1" w:rsidRPr="005019A2" w:rsidRDefault="00346DE1" w:rsidP="001152F8">
            <w:pPr>
              <w:pStyle w:val="ConsPlusNormal"/>
              <w:rPr>
                <w:rFonts w:ascii="Times New Roman" w:hAnsi="Times New Roman"/>
                <w:color w:val="FF0000"/>
                <w:sz w:val="24"/>
                <w:szCs w:val="24"/>
              </w:rPr>
            </w:pPr>
          </w:p>
        </w:tc>
        <w:tc>
          <w:tcPr>
            <w:tcW w:w="1418" w:type="dxa"/>
          </w:tcPr>
          <w:p w:rsidR="00346DE1" w:rsidRPr="006A5DA6" w:rsidRDefault="00346DE1" w:rsidP="001152F8">
            <w:pPr>
              <w:pStyle w:val="ConsPlusNormal"/>
              <w:rPr>
                <w:rFonts w:ascii="Times New Roman" w:hAnsi="Times New Roman"/>
                <w:sz w:val="24"/>
                <w:szCs w:val="24"/>
              </w:rPr>
            </w:pPr>
          </w:p>
        </w:tc>
        <w:tc>
          <w:tcPr>
            <w:tcW w:w="1417" w:type="dxa"/>
          </w:tcPr>
          <w:p w:rsidR="00346DE1" w:rsidRPr="006A5DA6" w:rsidRDefault="00346DE1" w:rsidP="001152F8">
            <w:pPr>
              <w:pStyle w:val="ConsPlusNormal"/>
              <w:rPr>
                <w:rFonts w:ascii="Times New Roman" w:hAnsi="Times New Roman"/>
                <w:sz w:val="24"/>
                <w:szCs w:val="24"/>
              </w:rPr>
            </w:pPr>
          </w:p>
        </w:tc>
        <w:tc>
          <w:tcPr>
            <w:tcW w:w="1418" w:type="dxa"/>
          </w:tcPr>
          <w:p w:rsidR="00346DE1" w:rsidRPr="006A5DA6" w:rsidRDefault="00346DE1" w:rsidP="001152F8">
            <w:pPr>
              <w:pStyle w:val="ConsPlusNormal"/>
              <w:rPr>
                <w:rFonts w:ascii="Times New Roman" w:hAnsi="Times New Roman"/>
                <w:sz w:val="24"/>
                <w:szCs w:val="24"/>
              </w:rPr>
            </w:pPr>
          </w:p>
        </w:tc>
        <w:tc>
          <w:tcPr>
            <w:tcW w:w="1276" w:type="dxa"/>
          </w:tcPr>
          <w:p w:rsidR="00346DE1" w:rsidRPr="006A5DA6" w:rsidRDefault="00346DE1" w:rsidP="001152F8">
            <w:pPr>
              <w:pStyle w:val="ConsPlusNormal"/>
              <w:rPr>
                <w:rFonts w:ascii="Times New Roman" w:hAnsi="Times New Roman"/>
                <w:sz w:val="24"/>
                <w:szCs w:val="24"/>
              </w:rPr>
            </w:pPr>
          </w:p>
        </w:tc>
        <w:tc>
          <w:tcPr>
            <w:tcW w:w="1134" w:type="dxa"/>
          </w:tcPr>
          <w:p w:rsidR="00346DE1" w:rsidRPr="006A5DA6" w:rsidRDefault="00346DE1" w:rsidP="001152F8">
            <w:pPr>
              <w:pStyle w:val="ConsPlusNormal"/>
              <w:rPr>
                <w:rFonts w:ascii="Times New Roman" w:hAnsi="Times New Roman"/>
                <w:sz w:val="24"/>
                <w:szCs w:val="24"/>
              </w:rPr>
            </w:pPr>
          </w:p>
        </w:tc>
      </w:tr>
    </w:tbl>
    <w:p w:rsidR="00000509" w:rsidRDefault="00000509" w:rsidP="00923AA0">
      <w:pPr>
        <w:tabs>
          <w:tab w:val="left" w:pos="13155"/>
        </w:tabs>
        <w:spacing w:after="0"/>
        <w:ind w:left="360"/>
        <w:rPr>
          <w:rFonts w:ascii="Times New Roman" w:hAnsi="Times New Roman"/>
          <w:b/>
          <w:sz w:val="28"/>
          <w:szCs w:val="24"/>
          <w:lang w:eastAsia="ru-RU"/>
        </w:rPr>
      </w:pPr>
    </w:p>
    <w:p w:rsidR="00382722" w:rsidRDefault="00382722" w:rsidP="007369FF">
      <w:pPr>
        <w:spacing w:after="0"/>
        <w:ind w:left="360"/>
        <w:rPr>
          <w:rFonts w:ascii="Times New Roman" w:hAnsi="Times New Roman"/>
          <w:b/>
          <w:sz w:val="28"/>
          <w:szCs w:val="24"/>
          <w:lang w:eastAsia="ru-RU"/>
        </w:rPr>
      </w:pPr>
    </w:p>
    <w:p w:rsidR="00382722" w:rsidRDefault="00382722" w:rsidP="001C339A">
      <w:pPr>
        <w:ind w:left="360"/>
        <w:rPr>
          <w:rFonts w:ascii="Times New Roman" w:hAnsi="Times New Roman"/>
          <w:b/>
          <w:sz w:val="28"/>
          <w:szCs w:val="24"/>
          <w:lang w:eastAsia="ru-RU"/>
        </w:rPr>
      </w:pPr>
    </w:p>
    <w:p w:rsidR="00382722" w:rsidRDefault="00382722"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Default="00915745" w:rsidP="001C339A">
      <w:pPr>
        <w:ind w:left="360"/>
        <w:rPr>
          <w:rFonts w:ascii="Times New Roman" w:hAnsi="Times New Roman"/>
          <w:sz w:val="28"/>
          <w:szCs w:val="24"/>
          <w:lang w:eastAsia="ru-RU"/>
        </w:rPr>
      </w:pPr>
    </w:p>
    <w:p w:rsidR="00915745" w:rsidRPr="001C339A" w:rsidRDefault="00915745" w:rsidP="001C339A">
      <w:pPr>
        <w:ind w:left="360"/>
        <w:rPr>
          <w:rFonts w:ascii="Times New Roman" w:hAnsi="Times New Roman"/>
          <w:sz w:val="28"/>
          <w:szCs w:val="24"/>
          <w:lang w:eastAsia="ru-RU"/>
        </w:rPr>
      </w:pPr>
    </w:p>
    <w:sectPr w:rsidR="00915745" w:rsidRPr="001C339A"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5C" w:rsidRDefault="00513B5C" w:rsidP="009744EF">
      <w:pPr>
        <w:spacing w:after="0" w:line="240" w:lineRule="auto"/>
      </w:pPr>
      <w:r>
        <w:separator/>
      </w:r>
    </w:p>
  </w:endnote>
  <w:endnote w:type="continuationSeparator" w:id="0">
    <w:p w:rsidR="00513B5C" w:rsidRDefault="00513B5C"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5C" w:rsidRDefault="00513B5C" w:rsidP="009744EF">
      <w:pPr>
        <w:spacing w:after="0" w:line="240" w:lineRule="auto"/>
      </w:pPr>
      <w:r>
        <w:separator/>
      </w:r>
    </w:p>
  </w:footnote>
  <w:footnote w:type="continuationSeparator" w:id="0">
    <w:p w:rsidR="00513B5C" w:rsidRDefault="00513B5C"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2136"/>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B163B"/>
    <w:rsid w:val="001B3364"/>
    <w:rsid w:val="001B56FE"/>
    <w:rsid w:val="001C339A"/>
    <w:rsid w:val="001C5667"/>
    <w:rsid w:val="001D0293"/>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66C4B"/>
    <w:rsid w:val="0028003C"/>
    <w:rsid w:val="00280B36"/>
    <w:rsid w:val="00282103"/>
    <w:rsid w:val="0028327B"/>
    <w:rsid w:val="0028450B"/>
    <w:rsid w:val="002852EA"/>
    <w:rsid w:val="0028691E"/>
    <w:rsid w:val="00287AA7"/>
    <w:rsid w:val="00291865"/>
    <w:rsid w:val="002934C0"/>
    <w:rsid w:val="00297A51"/>
    <w:rsid w:val="002A40BE"/>
    <w:rsid w:val="002A41D8"/>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1F8"/>
    <w:rsid w:val="00333E12"/>
    <w:rsid w:val="00334124"/>
    <w:rsid w:val="00334608"/>
    <w:rsid w:val="00335366"/>
    <w:rsid w:val="003355DB"/>
    <w:rsid w:val="003364E4"/>
    <w:rsid w:val="00340576"/>
    <w:rsid w:val="003416C2"/>
    <w:rsid w:val="00342BE8"/>
    <w:rsid w:val="00342D8E"/>
    <w:rsid w:val="00346AC9"/>
    <w:rsid w:val="00346DE1"/>
    <w:rsid w:val="00346F68"/>
    <w:rsid w:val="00350EFD"/>
    <w:rsid w:val="00354A7D"/>
    <w:rsid w:val="00356AAA"/>
    <w:rsid w:val="0036067B"/>
    <w:rsid w:val="00361B49"/>
    <w:rsid w:val="00362765"/>
    <w:rsid w:val="00363DD6"/>
    <w:rsid w:val="003667E5"/>
    <w:rsid w:val="00374897"/>
    <w:rsid w:val="00375F04"/>
    <w:rsid w:val="0037794D"/>
    <w:rsid w:val="00377ABA"/>
    <w:rsid w:val="003804B2"/>
    <w:rsid w:val="00382722"/>
    <w:rsid w:val="003845EB"/>
    <w:rsid w:val="00384679"/>
    <w:rsid w:val="003867FB"/>
    <w:rsid w:val="00387AFD"/>
    <w:rsid w:val="00390D64"/>
    <w:rsid w:val="003931D3"/>
    <w:rsid w:val="00395631"/>
    <w:rsid w:val="00396879"/>
    <w:rsid w:val="003979E8"/>
    <w:rsid w:val="003A01AD"/>
    <w:rsid w:val="003A4061"/>
    <w:rsid w:val="003A4171"/>
    <w:rsid w:val="003A52FF"/>
    <w:rsid w:val="003A5B96"/>
    <w:rsid w:val="003A63B3"/>
    <w:rsid w:val="003A750B"/>
    <w:rsid w:val="003B1255"/>
    <w:rsid w:val="003B34E4"/>
    <w:rsid w:val="003B3626"/>
    <w:rsid w:val="003B48FB"/>
    <w:rsid w:val="003B7488"/>
    <w:rsid w:val="003B7CF1"/>
    <w:rsid w:val="003C2902"/>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C371B"/>
    <w:rsid w:val="004C7589"/>
    <w:rsid w:val="004D12DB"/>
    <w:rsid w:val="004E0383"/>
    <w:rsid w:val="004E4B7E"/>
    <w:rsid w:val="004E76B1"/>
    <w:rsid w:val="004E796C"/>
    <w:rsid w:val="004F0EC7"/>
    <w:rsid w:val="004F4378"/>
    <w:rsid w:val="004F6945"/>
    <w:rsid w:val="004F706D"/>
    <w:rsid w:val="005019A2"/>
    <w:rsid w:val="0050403B"/>
    <w:rsid w:val="00510F97"/>
    <w:rsid w:val="00513B5C"/>
    <w:rsid w:val="0051430D"/>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4465"/>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37B3"/>
    <w:rsid w:val="00666537"/>
    <w:rsid w:val="00680389"/>
    <w:rsid w:val="00683040"/>
    <w:rsid w:val="0068312B"/>
    <w:rsid w:val="00683C69"/>
    <w:rsid w:val="00691B27"/>
    <w:rsid w:val="0069415B"/>
    <w:rsid w:val="00694A3F"/>
    <w:rsid w:val="0069551B"/>
    <w:rsid w:val="006961DE"/>
    <w:rsid w:val="00697619"/>
    <w:rsid w:val="006A0242"/>
    <w:rsid w:val="006A48FB"/>
    <w:rsid w:val="006A6A69"/>
    <w:rsid w:val="006B3174"/>
    <w:rsid w:val="006B31F8"/>
    <w:rsid w:val="006B32B9"/>
    <w:rsid w:val="006B3EC9"/>
    <w:rsid w:val="006B456B"/>
    <w:rsid w:val="006B7125"/>
    <w:rsid w:val="006B7329"/>
    <w:rsid w:val="006B7E5A"/>
    <w:rsid w:val="006C1A01"/>
    <w:rsid w:val="006C5DD8"/>
    <w:rsid w:val="006C5E88"/>
    <w:rsid w:val="006C78E8"/>
    <w:rsid w:val="006D1593"/>
    <w:rsid w:val="006D46E6"/>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8B5"/>
    <w:rsid w:val="00B10B99"/>
    <w:rsid w:val="00B15960"/>
    <w:rsid w:val="00B15A9B"/>
    <w:rsid w:val="00B171A1"/>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11EA"/>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E382C"/>
    <w:rsid w:val="00BE648B"/>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0DF7"/>
    <w:rsid w:val="00D13B9D"/>
    <w:rsid w:val="00D21FE9"/>
    <w:rsid w:val="00D22A8D"/>
    <w:rsid w:val="00D23206"/>
    <w:rsid w:val="00D242B6"/>
    <w:rsid w:val="00D31DE9"/>
    <w:rsid w:val="00D32B62"/>
    <w:rsid w:val="00D32F8E"/>
    <w:rsid w:val="00D34976"/>
    <w:rsid w:val="00D35C25"/>
    <w:rsid w:val="00D411A2"/>
    <w:rsid w:val="00D43278"/>
    <w:rsid w:val="00D44C91"/>
    <w:rsid w:val="00D4575C"/>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29FB"/>
    <w:rsid w:val="00E240BC"/>
    <w:rsid w:val="00E24CEB"/>
    <w:rsid w:val="00E263B9"/>
    <w:rsid w:val="00E309C6"/>
    <w:rsid w:val="00E30ADF"/>
    <w:rsid w:val="00E31575"/>
    <w:rsid w:val="00E31E1C"/>
    <w:rsid w:val="00E34222"/>
    <w:rsid w:val="00E343EB"/>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6EB0"/>
    <w:rsid w:val="00EC2C4E"/>
    <w:rsid w:val="00EC2E5C"/>
    <w:rsid w:val="00EC792F"/>
    <w:rsid w:val="00ED2CF1"/>
    <w:rsid w:val="00ED6C56"/>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82E3B"/>
    <w:rsid w:val="00F83FE1"/>
    <w:rsid w:val="00F932F8"/>
    <w:rsid w:val="00F93592"/>
    <w:rsid w:val="00F93AA2"/>
    <w:rsid w:val="00F948C1"/>
    <w:rsid w:val="00F96C15"/>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BB97-FFF4-418D-93E3-56BE293F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9206</TotalTime>
  <Pages>1</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subject/>
  <dc:creator>елена</dc:creator>
  <cp:keywords/>
  <dc:description/>
  <cp:lastModifiedBy>user</cp:lastModifiedBy>
  <cp:revision>13</cp:revision>
  <cp:lastPrinted>2020-01-11T09:24:00Z</cp:lastPrinted>
  <dcterms:created xsi:type="dcterms:W3CDTF">2014-12-21T22:55:00Z</dcterms:created>
  <dcterms:modified xsi:type="dcterms:W3CDTF">2020-01-11T09:26:00Z</dcterms:modified>
</cp:coreProperties>
</file>