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86" w:rsidRDefault="00507F86" w:rsidP="00507F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117475</wp:posOffset>
            </wp:positionV>
            <wp:extent cx="687705" cy="810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F86" w:rsidRDefault="00507F86" w:rsidP="00507F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44"/>
          <w:szCs w:val="44"/>
        </w:rPr>
      </w:pPr>
    </w:p>
    <w:p w:rsidR="006A1B27" w:rsidRDefault="006A1B27" w:rsidP="00507F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44"/>
          <w:szCs w:val="44"/>
        </w:rPr>
      </w:pPr>
    </w:p>
    <w:p w:rsidR="00507F86" w:rsidRPr="00507F86" w:rsidRDefault="00507F86" w:rsidP="00507F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44"/>
          <w:szCs w:val="44"/>
        </w:rPr>
      </w:pPr>
      <w:r w:rsidRPr="00507F86">
        <w:rPr>
          <w:rFonts w:ascii="Times New Roman" w:hAnsi="Times New Roman" w:cs="Times New Roman"/>
          <w:b/>
          <w:color w:val="000000"/>
          <w:spacing w:val="50"/>
          <w:sz w:val="44"/>
          <w:szCs w:val="44"/>
        </w:rPr>
        <w:t>ПОСТАНОВЛЕНИЕ</w:t>
      </w:r>
    </w:p>
    <w:p w:rsidR="00507F86" w:rsidRPr="00507F86" w:rsidRDefault="00507F86" w:rsidP="00507F86">
      <w:pPr>
        <w:pStyle w:val="2"/>
        <w:spacing w:before="0" w:line="240" w:lineRule="auto"/>
        <w:ind w:firstLine="0"/>
        <w:rPr>
          <w:color w:val="000000"/>
          <w:szCs w:val="28"/>
        </w:rPr>
      </w:pPr>
    </w:p>
    <w:p w:rsidR="00507F86" w:rsidRPr="00507F86" w:rsidRDefault="00507F86" w:rsidP="00507F86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507F86">
        <w:rPr>
          <w:color w:val="000000"/>
          <w:szCs w:val="28"/>
        </w:rPr>
        <w:t xml:space="preserve">АДМИНИСТРАЦИИ СЕЛЬСКОГО ПОСЕЛЕНИЯ </w:t>
      </w:r>
    </w:p>
    <w:p w:rsidR="00507F86" w:rsidRPr="00507F86" w:rsidRDefault="00507F86" w:rsidP="00507F86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507F86">
        <w:rPr>
          <w:color w:val="000000"/>
          <w:szCs w:val="28"/>
        </w:rPr>
        <w:t xml:space="preserve">ХВОРОСТЯНСКИЙ СЕЛЬСОВЕТ </w:t>
      </w:r>
    </w:p>
    <w:p w:rsidR="00507F86" w:rsidRPr="00507F86" w:rsidRDefault="00507F86" w:rsidP="00507F86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507F86">
        <w:rPr>
          <w:color w:val="000000"/>
          <w:szCs w:val="28"/>
        </w:rPr>
        <w:t>ДОБРИНСКОГО МУНИЦИПАЛЬНОГО РАЙОНА</w:t>
      </w:r>
    </w:p>
    <w:p w:rsidR="00507F86" w:rsidRPr="00507F86" w:rsidRDefault="00507F86" w:rsidP="00507F86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507F86">
        <w:rPr>
          <w:rFonts w:ascii="Times New Roman" w:hAnsi="Times New Roman"/>
          <w:color w:val="000000"/>
        </w:rPr>
        <w:t>ЛИПЕЦКОЙ ОБЛАСТИ  РОССИЙСКОЙ ФЕДЕРАЦИИ</w:t>
      </w:r>
    </w:p>
    <w:p w:rsidR="00507F86" w:rsidRPr="00507F86" w:rsidRDefault="00507F86" w:rsidP="00507F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4556D" w:rsidRPr="00507F86" w:rsidRDefault="005133AE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10.11.2017</w:t>
      </w:r>
      <w:r w:rsidR="0054556D" w:rsidRPr="00507F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ж.д.ст. Хворостянка                                               №</w:t>
      </w:r>
      <w:r w:rsidR="006F0D01" w:rsidRPr="00507F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137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Хворостянский сельсовет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2018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2019 и 2020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Хворостянский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2020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Хворостянский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Хворостянский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2018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2019 и 2020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1B684E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Курилов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F1984" w:rsidRPr="001F1984" w:rsidRDefault="001F198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1F1984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1984">
        <w:rPr>
          <w:rFonts w:ascii="Times New Roman" w:hAnsi="Times New Roman" w:cs="Times New Roman"/>
          <w:sz w:val="20"/>
        </w:rPr>
        <w:lastRenderedPageBreak/>
        <w:t>Утверждены</w:t>
      </w:r>
    </w:p>
    <w:p w:rsidR="001B684E" w:rsidRPr="001F1984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1984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1B684E" w:rsidRPr="001F1984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1984">
        <w:rPr>
          <w:rFonts w:ascii="Times New Roman" w:hAnsi="Times New Roman" w:cs="Times New Roman"/>
          <w:sz w:val="20"/>
        </w:rPr>
        <w:t>сельского поселения Хворостянский сельсовет</w:t>
      </w:r>
    </w:p>
    <w:p w:rsidR="001B684E" w:rsidRPr="001F1984" w:rsidRDefault="001F1984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1984">
        <w:rPr>
          <w:rFonts w:ascii="Times New Roman" w:hAnsi="Times New Roman" w:cs="Times New Roman"/>
          <w:sz w:val="20"/>
        </w:rPr>
        <w:t>№</w:t>
      </w:r>
      <w:r w:rsidRPr="001F1984">
        <w:rPr>
          <w:rFonts w:ascii="Times New Roman" w:hAnsi="Times New Roman" w:cs="Times New Roman"/>
          <w:sz w:val="20"/>
          <w:lang w:val="en-US"/>
        </w:rPr>
        <w:t xml:space="preserve">137от </w:t>
      </w:r>
      <w:r w:rsidRPr="001F1984">
        <w:rPr>
          <w:rFonts w:ascii="Times New Roman" w:hAnsi="Times New Roman" w:cs="Times New Roman"/>
          <w:sz w:val="20"/>
        </w:rPr>
        <w:t>10.11.2017</w:t>
      </w:r>
    </w:p>
    <w:p w:rsidR="001B684E" w:rsidRPr="001F1984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</w:t>
      </w:r>
      <w:r w:rsidR="00FC5633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C5633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FC5633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5D9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155D9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9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Хворостянский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EE3B60">
        <w:rPr>
          <w:rFonts w:ascii="Times New Roman" w:hAnsi="Times New Roman" w:cs="Times New Roman"/>
          <w:sz w:val="28"/>
          <w:szCs w:val="28"/>
        </w:rPr>
        <w:t>27</w:t>
      </w:r>
      <w:r w:rsidRPr="00A73DFF">
        <w:rPr>
          <w:rFonts w:ascii="Times New Roman" w:hAnsi="Times New Roman" w:cs="Times New Roman"/>
          <w:sz w:val="28"/>
          <w:szCs w:val="28"/>
        </w:rPr>
        <w:t>.1</w:t>
      </w:r>
      <w:r w:rsidR="00EE3B60">
        <w:rPr>
          <w:rFonts w:ascii="Times New Roman" w:hAnsi="Times New Roman" w:cs="Times New Roman"/>
          <w:sz w:val="28"/>
          <w:szCs w:val="28"/>
        </w:rPr>
        <w:t>0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EE3B60">
        <w:rPr>
          <w:rFonts w:ascii="Times New Roman" w:hAnsi="Times New Roman" w:cs="Times New Roman"/>
          <w:sz w:val="28"/>
          <w:szCs w:val="28"/>
        </w:rPr>
        <w:t>15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EE3B60">
        <w:rPr>
          <w:rFonts w:ascii="Times New Roman" w:hAnsi="Times New Roman" w:cs="Times New Roman"/>
          <w:sz w:val="28"/>
          <w:szCs w:val="28"/>
        </w:rPr>
        <w:t>10-рс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5D9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155D9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базой 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2018 год и на плановый период 2019 и 2020 годов определяют стратегию действий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Хворостянский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A661FF" w:rsidRDefault="00A661FF" w:rsidP="00BF3F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C1529" w:rsidRPr="00923F21" w:rsidRDefault="00EC1529" w:rsidP="00BF3F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23F21">
        <w:rPr>
          <w:rFonts w:ascii="Times New Roman" w:hAnsi="Times New Roman"/>
          <w:b/>
          <w:sz w:val="28"/>
          <w:szCs w:val="28"/>
        </w:rPr>
        <w:t>I.</w:t>
      </w:r>
      <w:r w:rsidR="00923F21">
        <w:rPr>
          <w:rFonts w:ascii="Times New Roman" w:hAnsi="Times New Roman"/>
          <w:b/>
          <w:sz w:val="28"/>
          <w:szCs w:val="28"/>
        </w:rPr>
        <w:t xml:space="preserve"> </w:t>
      </w:r>
      <w:r w:rsidR="00923F21" w:rsidRPr="00923F21">
        <w:rPr>
          <w:rFonts w:ascii="Times New Roman" w:hAnsi="Times New Roman"/>
          <w:b/>
          <w:sz w:val="28"/>
          <w:szCs w:val="28"/>
        </w:rPr>
        <w:t>Основные и</w:t>
      </w:r>
      <w:r w:rsidRPr="00923F21">
        <w:rPr>
          <w:rFonts w:ascii="Times New Roman" w:hAnsi="Times New Roman"/>
          <w:b/>
          <w:sz w:val="28"/>
          <w:szCs w:val="28"/>
        </w:rPr>
        <w:t>тоги реализации бюджетной политики 2017 года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результатами реализации бюджетной политики в 2017 год</w:t>
      </w:r>
      <w:r w:rsidR="00923F21">
        <w:rPr>
          <w:rFonts w:ascii="Times New Roman" w:hAnsi="Times New Roman"/>
          <w:sz w:val="28"/>
          <w:szCs w:val="28"/>
        </w:rPr>
        <w:t>у</w:t>
      </w:r>
      <w:r w:rsidRPr="00BF3F4D">
        <w:rPr>
          <w:rFonts w:ascii="Times New Roman" w:hAnsi="Times New Roman"/>
          <w:sz w:val="28"/>
          <w:szCs w:val="28"/>
        </w:rPr>
        <w:t xml:space="preserve"> стали: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решение задач социально-экономического развития</w:t>
      </w:r>
      <w:r w:rsidR="00923F21">
        <w:rPr>
          <w:rFonts w:ascii="Times New Roman" w:hAnsi="Times New Roman"/>
          <w:sz w:val="28"/>
          <w:szCs w:val="28"/>
        </w:rPr>
        <w:t xml:space="preserve"> с</w:t>
      </w:r>
      <w:r w:rsidR="00EC1529" w:rsidRPr="00BF3F4D">
        <w:rPr>
          <w:rFonts w:ascii="Times New Roman" w:hAnsi="Times New Roman"/>
          <w:sz w:val="28"/>
          <w:szCs w:val="28"/>
        </w:rPr>
        <w:t>ельского поселения при низком уровне собственных доходов и в условиях обеспечения сбалансированности и устойчивости бюджета</w:t>
      </w:r>
      <w:r w:rsidR="00923F21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контроля за использованием муниципального имущества</w:t>
      </w:r>
      <w:r w:rsidR="00923F21">
        <w:rPr>
          <w:rFonts w:ascii="Times New Roman" w:hAnsi="Times New Roman"/>
          <w:sz w:val="28"/>
          <w:szCs w:val="28"/>
        </w:rPr>
        <w:t xml:space="preserve"> с</w:t>
      </w:r>
      <w:r w:rsidR="00EC1529" w:rsidRPr="00BF3F4D">
        <w:rPr>
          <w:rFonts w:ascii="Times New Roman" w:hAnsi="Times New Roman"/>
          <w:sz w:val="28"/>
          <w:szCs w:val="28"/>
        </w:rPr>
        <w:t>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качества и доступности оказания муниципальных услуг;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23F21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ведение "дорожной карты", направленной на повышение эффективности и качества услуг в сфере культуры</w:t>
      </w:r>
      <w:r w:rsidR="00923F21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целях реализации майских указов Президента Российской Федерации;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работа в государственной интегрированной информационной системе управления общественными финансами "Электронный бюджет";</w:t>
      </w:r>
    </w:p>
    <w:p w:rsidR="007B50D4" w:rsidRDefault="007B50D4" w:rsidP="007B50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50D4">
        <w:rPr>
          <w:rFonts w:ascii="Times New Roman" w:hAnsi="Times New Roman" w:cs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0D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</w:t>
      </w:r>
      <w:r w:rsidRPr="007B50D4">
        <w:rPr>
          <w:rFonts w:ascii="Times New Roman" w:hAnsi="Times New Roman" w:cs="Times New Roman"/>
          <w:sz w:val="28"/>
          <w:szCs w:val="28"/>
        </w:rPr>
        <w:t xml:space="preserve">  сформированы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0D4">
        <w:rPr>
          <w:rFonts w:ascii="Times New Roman" w:hAnsi="Times New Roman" w:cs="Times New Roman"/>
          <w:sz w:val="28"/>
          <w:szCs w:val="28"/>
        </w:rPr>
        <w:t>в разрезе 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7B50D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«Устойчивое развитие территории сельского поселения Хворостянский сельсовет на 2014-2020 годы»</w:t>
      </w:r>
      <w:r w:rsidRPr="007B50D4">
        <w:rPr>
          <w:rFonts w:ascii="Times New Roman" w:hAnsi="Times New Roman" w:cs="Times New Roman"/>
          <w:sz w:val="28"/>
          <w:szCs w:val="28"/>
        </w:rPr>
        <w:t xml:space="preserve"> и подпрограмм,</w:t>
      </w:r>
      <w:r>
        <w:rPr>
          <w:rFonts w:ascii="Times New Roman" w:hAnsi="Times New Roman"/>
          <w:sz w:val="28"/>
          <w:szCs w:val="28"/>
        </w:rPr>
        <w:t xml:space="preserve">  и непрограммных расходов.</w:t>
      </w:r>
      <w:r w:rsidRPr="007B50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>Программная часть бюджета составляет 6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0,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7%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от общей суммы расходов или 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3675,3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тыс.рублей</w:t>
      </w:r>
      <w:r w:rsidR="007A77D4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7A77D4" w:rsidRPr="00FC22F9" w:rsidRDefault="00A661FF" w:rsidP="007B50D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Ожидаемое исполнение бюджета сельского поселения за 2017 год по доходам в сумме 6 345 096,25 рублей (108,0% к годовому плану), финансирование расходов в сумме 5 873 142,25 рубля( 100% к годовому плану), профицит- 471 954,00 рубля на погашение кредита. </w:t>
      </w:r>
    </w:p>
    <w:p w:rsidR="008A13C4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1053">
        <w:rPr>
          <w:rFonts w:ascii="Times New Roman" w:hAnsi="Times New Roman"/>
          <w:b/>
          <w:sz w:val="28"/>
          <w:szCs w:val="28"/>
        </w:rPr>
        <w:t xml:space="preserve">II.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Pr="00041053">
        <w:rPr>
          <w:rFonts w:ascii="Times New Roman" w:hAnsi="Times New Roman"/>
          <w:b/>
          <w:sz w:val="28"/>
          <w:szCs w:val="28"/>
        </w:rPr>
        <w:t xml:space="preserve"> задачи бюджетной  политики  на 2018 год</w:t>
      </w:r>
    </w:p>
    <w:p w:rsidR="00EC1529" w:rsidRPr="0004105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1053">
        <w:rPr>
          <w:rFonts w:ascii="Times New Roman" w:hAnsi="Times New Roman"/>
          <w:b/>
          <w:sz w:val="28"/>
          <w:szCs w:val="28"/>
        </w:rPr>
        <w:t>и на плановый период 2019 и 2020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29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 политика нацелена на  повышение уровня и качества жизни населения</w:t>
      </w:r>
      <w:r>
        <w:rPr>
          <w:rFonts w:ascii="Times New Roman" w:eastAsia="Times New Roman" w:hAnsi="Times New Roman"/>
          <w:bCs/>
          <w:color w:val="1D1D1D"/>
          <w:sz w:val="28"/>
          <w:szCs w:val="28"/>
        </w:rPr>
        <w:t>.</w:t>
      </w: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 ближайших лет по повышению эффективности бюджетных расходов 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муниципального финансового 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 областного бюджета, в первую очередь с наиболее высокой долей софинансирования;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повышение качества планирования значений целевых показателей муниципальной программы;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комплексной оценки эффективности муниципальной программы ,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2018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2019 и 2020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сельского поселения на 2018 год и на плановый период 2019 и 2020 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мероприятий 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>области на условиях софинансирования;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контролем за постановкой на учет указанных объектов, выявлением потенциальных плательщиков налогов;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исчисление налоговой базы по объектам недвижимого имущества, исходя из их кадастровой стоимости по состоянию на 1 </w:t>
      </w:r>
      <w:r w:rsidR="00A9267B">
        <w:rPr>
          <w:rFonts w:ascii="Times New Roman" w:hAnsi="Times New Roman"/>
          <w:sz w:val="28"/>
          <w:szCs w:val="28"/>
        </w:rPr>
        <w:t>января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года налогового периода;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046213" w:rsidRDefault="0004621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67B" w:rsidRDefault="00A9267B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IV.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2018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2019 и 2020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2018 год и на плановый период 2019 и 2020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дальнейшая реализация 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4377">
        <w:rPr>
          <w:rFonts w:ascii="Times New Roman" w:hAnsi="Times New Roman"/>
          <w:sz w:val="28"/>
          <w:szCs w:val="28"/>
        </w:rPr>
        <w:t>формирование муниципальных</w:t>
      </w:r>
      <w:r w:rsidR="00EC1529" w:rsidRPr="00BF3F4D">
        <w:rPr>
          <w:rFonts w:ascii="Times New Roman" w:hAnsi="Times New Roman"/>
          <w:sz w:val="28"/>
          <w:szCs w:val="28"/>
        </w:rPr>
        <w:t xml:space="preserve">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сельского поселения за выполнение</w:t>
      </w:r>
      <w:r w:rsidR="00D64377">
        <w:rPr>
          <w:rFonts w:ascii="Times New Roman" w:hAnsi="Times New Roman"/>
          <w:sz w:val="28"/>
          <w:szCs w:val="28"/>
        </w:rPr>
        <w:t>м</w:t>
      </w:r>
      <w:r w:rsidR="00EC1529" w:rsidRPr="00BF3F4D">
        <w:rPr>
          <w:rFonts w:ascii="Times New Roman" w:hAnsi="Times New Roman"/>
          <w:sz w:val="28"/>
          <w:szCs w:val="28"/>
        </w:rPr>
        <w:t xml:space="preserve"> муниципальных заданий;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2018 - 2020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рамках повышения доступности и качества услуг, предоставляемых муниципальным учреждени</w:t>
      </w:r>
      <w:r w:rsidR="00A95359"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</w:t>
      </w:r>
      <w:r w:rsidR="00A95359"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культуры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</w:t>
      </w:r>
      <w:hyperlink r:id="rId11" w:tgtFrame="_blank" w:history="1">
        <w:r w:rsidRPr="00BF3F4D">
          <w:rPr>
            <w:rFonts w:ascii="Times New Roman" w:eastAsia="Times New Roman" w:hAnsi="Times New Roman"/>
            <w:bCs/>
            <w:sz w:val="28"/>
            <w:szCs w:val="28"/>
            <w:lang w:eastAsia="ru-RU" w:bidi="ru-RU"/>
          </w:rPr>
          <w:t>www.bus.gov.ru</w:t>
        </w:r>
      </w:hyperlink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V. Основные направления бюджетной политики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 xml:space="preserve"> сельского поселения на 2018 год и на плановый период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 xml:space="preserve">2019 и 2020 годов </w:t>
      </w:r>
    </w:p>
    <w:p w:rsidR="00EC1529" w:rsidRP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в области муниципального контроля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контроля за полнотой и достоверностью отчетности о реализации муниципальных программ</w:t>
      </w:r>
      <w:r w:rsidR="004E1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FA" w:rsidRDefault="00A874FA">
      <w:pPr>
        <w:spacing w:after="0" w:line="240" w:lineRule="auto"/>
      </w:pPr>
      <w:r>
        <w:separator/>
      </w:r>
    </w:p>
  </w:endnote>
  <w:endnote w:type="continuationSeparator" w:id="0">
    <w:p w:rsidR="00A874FA" w:rsidRDefault="00A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FA" w:rsidRDefault="00A874FA">
      <w:pPr>
        <w:spacing w:after="0" w:line="240" w:lineRule="auto"/>
      </w:pPr>
      <w:r>
        <w:separator/>
      </w:r>
    </w:p>
  </w:footnote>
  <w:footnote w:type="continuationSeparator" w:id="0">
    <w:p w:rsidR="00A874FA" w:rsidRDefault="00A8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186"/>
    <w:rsid w:val="000249F8"/>
    <w:rsid w:val="00041053"/>
    <w:rsid w:val="00046213"/>
    <w:rsid w:val="00076E68"/>
    <w:rsid w:val="00086879"/>
    <w:rsid w:val="0009352E"/>
    <w:rsid w:val="00096E0F"/>
    <w:rsid w:val="000A19A4"/>
    <w:rsid w:val="000D3829"/>
    <w:rsid w:val="000F2979"/>
    <w:rsid w:val="00136582"/>
    <w:rsid w:val="001608DB"/>
    <w:rsid w:val="00160C88"/>
    <w:rsid w:val="00163A63"/>
    <w:rsid w:val="00184318"/>
    <w:rsid w:val="001B684E"/>
    <w:rsid w:val="001E75B4"/>
    <w:rsid w:val="001F1984"/>
    <w:rsid w:val="00247C8A"/>
    <w:rsid w:val="00252FE2"/>
    <w:rsid w:val="002769B7"/>
    <w:rsid w:val="002A34E9"/>
    <w:rsid w:val="002A6A89"/>
    <w:rsid w:val="002C462F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41BC5"/>
    <w:rsid w:val="00442B19"/>
    <w:rsid w:val="00447D0D"/>
    <w:rsid w:val="0046053E"/>
    <w:rsid w:val="004B74AD"/>
    <w:rsid w:val="004E181C"/>
    <w:rsid w:val="00507F86"/>
    <w:rsid w:val="00511B28"/>
    <w:rsid w:val="005133AE"/>
    <w:rsid w:val="00517847"/>
    <w:rsid w:val="0054556D"/>
    <w:rsid w:val="00545CA7"/>
    <w:rsid w:val="00562F25"/>
    <w:rsid w:val="005B7307"/>
    <w:rsid w:val="005E30DF"/>
    <w:rsid w:val="006017D3"/>
    <w:rsid w:val="00610DD8"/>
    <w:rsid w:val="00683DCA"/>
    <w:rsid w:val="00695E97"/>
    <w:rsid w:val="006A1B27"/>
    <w:rsid w:val="006E5C31"/>
    <w:rsid w:val="006F0D01"/>
    <w:rsid w:val="00734157"/>
    <w:rsid w:val="00743F9E"/>
    <w:rsid w:val="00754FBE"/>
    <w:rsid w:val="00770C7B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61FF"/>
    <w:rsid w:val="00A7080A"/>
    <w:rsid w:val="00A71B90"/>
    <w:rsid w:val="00A819FD"/>
    <w:rsid w:val="00A874FA"/>
    <w:rsid w:val="00A9267B"/>
    <w:rsid w:val="00A95359"/>
    <w:rsid w:val="00AE7CA6"/>
    <w:rsid w:val="00AF0822"/>
    <w:rsid w:val="00AF5F13"/>
    <w:rsid w:val="00B172B3"/>
    <w:rsid w:val="00B26DF3"/>
    <w:rsid w:val="00B26EBD"/>
    <w:rsid w:val="00B537FA"/>
    <w:rsid w:val="00B9283B"/>
    <w:rsid w:val="00BE3312"/>
    <w:rsid w:val="00BF3F4D"/>
    <w:rsid w:val="00C142FB"/>
    <w:rsid w:val="00C5485E"/>
    <w:rsid w:val="00C66136"/>
    <w:rsid w:val="00C86314"/>
    <w:rsid w:val="00CA2561"/>
    <w:rsid w:val="00CE1F6C"/>
    <w:rsid w:val="00D23F3E"/>
    <w:rsid w:val="00D2723F"/>
    <w:rsid w:val="00D55D70"/>
    <w:rsid w:val="00D623E5"/>
    <w:rsid w:val="00D64377"/>
    <w:rsid w:val="00D73052"/>
    <w:rsid w:val="00DA242E"/>
    <w:rsid w:val="00DC5D55"/>
    <w:rsid w:val="00E5340A"/>
    <w:rsid w:val="00E72A95"/>
    <w:rsid w:val="00E86946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3DB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7F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07F86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7F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07F86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Ct14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652B61A08AAD3C032A6100B09199BB80E3854199E581C36029E2C8772CDA3832A8352243ED9D8Ft14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dv/*data=url%3Dhttp%253A%252F%252Fwww.bus.gov.ru%26ts%3D1473136813%26uid%3D8599273201464077077&amp;sign=4f0e0fa955623896cfddf560a8e3c57b&amp;keyno=1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2016729E35B5568F3B783B77B357F42C9FCB76E0FCEAFDB9C82E8CB7u0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2017-11-20T11:04:00Z</cp:lastPrinted>
  <dcterms:created xsi:type="dcterms:W3CDTF">2017-11-20T09:49:00Z</dcterms:created>
  <dcterms:modified xsi:type="dcterms:W3CDTF">2017-11-20T11:15:00Z</dcterms:modified>
</cp:coreProperties>
</file>