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C4" w:rsidRPr="00FE75C4" w:rsidRDefault="00FE75C4" w:rsidP="00FE75C4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FE75C4" w:rsidRPr="00FE75C4" w:rsidRDefault="00FE75C4" w:rsidP="00FE75C4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FE75C4" w:rsidRPr="00FE75C4" w:rsidRDefault="00FE75C4" w:rsidP="00FE75C4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FE75C4" w:rsidRPr="00FE75C4" w:rsidRDefault="00FE75C4" w:rsidP="00FE75C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FE75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-338455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5C4" w:rsidRPr="00FE75C4" w:rsidRDefault="00FE75C4" w:rsidP="00FE7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E75C4" w:rsidRPr="00FE75C4" w:rsidRDefault="00FE75C4" w:rsidP="00FE7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75C4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Хворостянский сельсовет </w:t>
      </w:r>
    </w:p>
    <w:p w:rsidR="00FE75C4" w:rsidRPr="00FE75C4" w:rsidRDefault="00FE75C4" w:rsidP="00FE75C4">
      <w:pPr>
        <w:tabs>
          <w:tab w:val="left" w:pos="2660"/>
          <w:tab w:val="left" w:pos="3350"/>
          <w:tab w:val="left" w:pos="38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75C4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FE75C4" w:rsidRPr="00FE75C4" w:rsidRDefault="00FE75C4" w:rsidP="00FE7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75C4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FE75C4" w:rsidRPr="00FE75C4" w:rsidRDefault="00FE75C4" w:rsidP="00FE75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75C4" w:rsidRPr="00FE75C4" w:rsidRDefault="00FE75C4" w:rsidP="00FE75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E75C4">
        <w:rPr>
          <w:rFonts w:ascii="Times New Roman" w:hAnsi="Times New Roman"/>
          <w:b/>
          <w:sz w:val="36"/>
          <w:szCs w:val="36"/>
        </w:rPr>
        <w:t>ПОСТАНОВЛЕНИЕ</w:t>
      </w:r>
    </w:p>
    <w:p w:rsidR="00FE75C4" w:rsidRPr="00FE75C4" w:rsidRDefault="00FE75C4" w:rsidP="00FE75C4">
      <w:pPr>
        <w:tabs>
          <w:tab w:val="left" w:pos="6580"/>
        </w:tabs>
        <w:spacing w:after="0"/>
        <w:rPr>
          <w:rFonts w:ascii="Times New Roman" w:hAnsi="Times New Roman"/>
          <w:sz w:val="28"/>
          <w:szCs w:val="28"/>
        </w:rPr>
      </w:pPr>
      <w:r w:rsidRPr="00FE75C4">
        <w:rPr>
          <w:rFonts w:ascii="Times New Roman" w:hAnsi="Times New Roman"/>
          <w:sz w:val="28"/>
          <w:szCs w:val="28"/>
        </w:rPr>
        <w:t xml:space="preserve">     от 29.07.2016г.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75C4">
        <w:rPr>
          <w:rFonts w:ascii="Times New Roman" w:hAnsi="Times New Roman"/>
          <w:sz w:val="28"/>
          <w:szCs w:val="28"/>
        </w:rPr>
        <w:t xml:space="preserve">    ж.д.ст.Хворостянка                                             №78</w:t>
      </w:r>
    </w:p>
    <w:p w:rsidR="00FE75C4" w:rsidRPr="00FE75C4" w:rsidRDefault="00FE75C4" w:rsidP="00FE75C4">
      <w:pPr>
        <w:jc w:val="both"/>
        <w:rPr>
          <w:rFonts w:ascii="Times New Roman" w:hAnsi="Times New Roman"/>
          <w:sz w:val="28"/>
          <w:szCs w:val="24"/>
        </w:rPr>
      </w:pPr>
      <w:r w:rsidRPr="00B86F2D">
        <w:rPr>
          <w:sz w:val="26"/>
          <w:szCs w:val="26"/>
        </w:rPr>
        <w:t xml:space="preserve">            </w:t>
      </w:r>
    </w:p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AF083D" w:rsidRPr="00FE75C4" w:rsidRDefault="00AF083D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lastRenderedPageBreak/>
        <w:t xml:space="preserve">Приняты </w:t>
      </w:r>
    </w:p>
    <w:p w:rsidR="007A3783" w:rsidRPr="00FE75C4" w:rsidRDefault="00AF083D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t xml:space="preserve">постановлением администрации </w:t>
      </w:r>
    </w:p>
    <w:p w:rsidR="00AF083D" w:rsidRPr="00FE75C4" w:rsidRDefault="00AF083D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t>сельского поселения Хворостянский сельсовет</w:t>
      </w:r>
    </w:p>
    <w:p w:rsidR="00AF083D" w:rsidRPr="00FE75C4" w:rsidRDefault="00AF083D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t>Добринского муниципального района</w:t>
      </w:r>
    </w:p>
    <w:p w:rsidR="00AF083D" w:rsidRPr="00FE75C4" w:rsidRDefault="00AF083D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t>Липецкой области Российской Федерации</w:t>
      </w:r>
    </w:p>
    <w:p w:rsidR="00AF083D" w:rsidRPr="00FE75C4" w:rsidRDefault="007A4623" w:rsidP="00C36E1C">
      <w:pPr>
        <w:pStyle w:val="Default"/>
        <w:jc w:val="right"/>
        <w:rPr>
          <w:sz w:val="20"/>
          <w:szCs w:val="20"/>
        </w:rPr>
      </w:pPr>
      <w:r w:rsidRPr="00FE75C4">
        <w:rPr>
          <w:sz w:val="20"/>
          <w:szCs w:val="20"/>
        </w:rPr>
        <w:t>о</w:t>
      </w:r>
      <w:r w:rsidR="00AF083D" w:rsidRPr="00FE75C4">
        <w:rPr>
          <w:sz w:val="20"/>
          <w:szCs w:val="20"/>
        </w:rPr>
        <w:t>т</w:t>
      </w:r>
      <w:r w:rsidRPr="00FE75C4">
        <w:rPr>
          <w:sz w:val="20"/>
          <w:szCs w:val="20"/>
        </w:rPr>
        <w:t xml:space="preserve"> </w:t>
      </w:r>
      <w:r w:rsidR="006A48FB" w:rsidRPr="00FE75C4">
        <w:rPr>
          <w:sz w:val="20"/>
          <w:szCs w:val="20"/>
        </w:rPr>
        <w:t>29</w:t>
      </w:r>
      <w:r w:rsidRPr="00FE75C4">
        <w:rPr>
          <w:sz w:val="20"/>
          <w:szCs w:val="20"/>
        </w:rPr>
        <w:t>.</w:t>
      </w:r>
      <w:r w:rsidR="00786D58" w:rsidRPr="00FE75C4">
        <w:rPr>
          <w:sz w:val="20"/>
          <w:szCs w:val="20"/>
        </w:rPr>
        <w:t>0</w:t>
      </w:r>
      <w:r w:rsidR="006A48FB" w:rsidRPr="00FE75C4">
        <w:rPr>
          <w:sz w:val="20"/>
          <w:szCs w:val="20"/>
        </w:rPr>
        <w:t>7</w:t>
      </w:r>
      <w:r w:rsidRPr="00FE75C4">
        <w:rPr>
          <w:sz w:val="20"/>
          <w:szCs w:val="20"/>
        </w:rPr>
        <w:t>.</w:t>
      </w:r>
      <w:r w:rsidR="00786D58" w:rsidRPr="00FE75C4">
        <w:rPr>
          <w:sz w:val="20"/>
          <w:szCs w:val="20"/>
        </w:rPr>
        <w:t>2016</w:t>
      </w:r>
      <w:r w:rsidR="00AF083D" w:rsidRPr="00FE75C4">
        <w:rPr>
          <w:sz w:val="20"/>
          <w:szCs w:val="20"/>
        </w:rPr>
        <w:t xml:space="preserve"> г.</w:t>
      </w:r>
      <w:r w:rsidR="006B7329" w:rsidRPr="00FE75C4">
        <w:rPr>
          <w:sz w:val="20"/>
          <w:szCs w:val="20"/>
        </w:rPr>
        <w:t xml:space="preserve"> </w:t>
      </w:r>
      <w:r w:rsidR="00AF083D" w:rsidRPr="00FE75C4">
        <w:rPr>
          <w:sz w:val="20"/>
          <w:szCs w:val="20"/>
        </w:rPr>
        <w:t>№</w:t>
      </w:r>
      <w:r w:rsidR="004334BE" w:rsidRPr="00FE75C4">
        <w:rPr>
          <w:sz w:val="20"/>
          <w:szCs w:val="20"/>
        </w:rPr>
        <w:t xml:space="preserve"> </w:t>
      </w:r>
      <w:r w:rsidR="006A48FB" w:rsidRPr="00FE75C4">
        <w:rPr>
          <w:sz w:val="20"/>
          <w:szCs w:val="20"/>
        </w:rPr>
        <w:t>78</w:t>
      </w:r>
      <w:r w:rsidR="00390D64" w:rsidRPr="00FE75C4">
        <w:rPr>
          <w:sz w:val="20"/>
          <w:szCs w:val="20"/>
        </w:rPr>
        <w:t xml:space="preserve"> </w:t>
      </w:r>
      <w:r w:rsidR="00C90A81" w:rsidRPr="00FE75C4">
        <w:rPr>
          <w:sz w:val="20"/>
          <w:szCs w:val="20"/>
        </w:rPr>
        <w:t xml:space="preserve">  </w:t>
      </w:r>
      <w:r w:rsidR="00AF083D" w:rsidRPr="00FE75C4">
        <w:rPr>
          <w:sz w:val="20"/>
          <w:szCs w:val="20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>, № 32 от 28.07.2015г.</w:t>
      </w:r>
      <w:r w:rsidR="004334BE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9D0E90">
        <w:rPr>
          <w:rFonts w:ascii="Times New Roman" w:hAnsi="Times New Roman" w:cs="Times New Roman"/>
          <w:b w:val="0"/>
          <w:sz w:val="24"/>
          <w:szCs w:val="24"/>
        </w:rPr>
        <w:t>, № 47 от 20.11.2015г.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>,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>70 от 28.12.2015г.</w:t>
      </w:r>
      <w:r w:rsidR="00B95F90">
        <w:rPr>
          <w:rFonts w:ascii="Times New Roman" w:hAnsi="Times New Roman" w:cs="Times New Roman"/>
          <w:b w:val="0"/>
          <w:sz w:val="24"/>
          <w:szCs w:val="24"/>
        </w:rPr>
        <w:t>,№ 38 от 05.05.2016г.</w:t>
      </w:r>
      <w:r w:rsidR="007016F5">
        <w:rPr>
          <w:rFonts w:ascii="Times New Roman" w:hAnsi="Times New Roman" w:cs="Times New Roman"/>
          <w:b w:val="0"/>
          <w:sz w:val="24"/>
          <w:szCs w:val="24"/>
        </w:rPr>
        <w:t>, № 53 от 02.06.2016г.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>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поселение Хворостянский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Хворостянский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политики  на территории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поселении Хворостянский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Хворостянский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3. Обеспеченность населения 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. Доля населения, систематически </w:t>
            </w:r>
            <w:r w:rsidRPr="00663F79">
              <w:rPr>
                <w:rFonts w:ascii="Times New Roman" w:hAnsi="Times New Roman"/>
                <w:sz w:val="28"/>
                <w:szCs w:val="28"/>
              </w:rPr>
              <w:lastRenderedPageBreak/>
              <w:t>занимающегося физической культурой и 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культурно- досуговых учреждений поселения , чел.</w:t>
            </w:r>
          </w:p>
          <w:p w:rsidR="0068312B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7016F5" w:rsidRPr="00663F79" w:rsidRDefault="007016F5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663F79" w:rsidRDefault="007016F5" w:rsidP="007016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6F5">
              <w:rPr>
                <w:rFonts w:ascii="Times New Roman" w:hAnsi="Times New Roman"/>
                <w:color w:val="FF0000"/>
                <w:sz w:val="28"/>
                <w:szCs w:val="28"/>
              </w:rPr>
              <w:t>18 3</w:t>
            </w:r>
            <w:r w:rsidR="00333E12">
              <w:rPr>
                <w:rFonts w:ascii="Times New Roman" w:hAnsi="Times New Roman"/>
                <w:color w:val="FF0000"/>
                <w:sz w:val="28"/>
                <w:szCs w:val="28"/>
              </w:rPr>
              <w:t>63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>,6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>
              <w:rPr>
                <w:rFonts w:ascii="Times New Roman" w:hAnsi="Times New Roman"/>
                <w:sz w:val="28"/>
                <w:szCs w:val="28"/>
              </w:rPr>
              <w:t>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8"/>
              </w:rPr>
              <w:t>2 228,5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0B4C75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7,4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>
              <w:rPr>
                <w:rFonts w:ascii="Times New Roman" w:hAnsi="Times New Roman"/>
                <w:sz w:val="28"/>
                <w:szCs w:val="28"/>
              </w:rPr>
              <w:t>1 547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1 577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1 9</w:t>
            </w:r>
            <w:r w:rsidR="00333E12">
              <w:rPr>
                <w:rFonts w:ascii="Times New Roman" w:hAnsi="Times New Roman"/>
                <w:sz w:val="28"/>
                <w:szCs w:val="28"/>
              </w:rPr>
              <w:t>91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2 483,5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- 25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14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 w:rsidRPr="00BB01D7">
        <w:rPr>
          <w:rFonts w:ascii="Times New Roman" w:hAnsi="Times New Roman"/>
          <w:color w:val="FF0000"/>
          <w:sz w:val="28"/>
          <w:szCs w:val="28"/>
        </w:rPr>
        <w:t>2</w:t>
      </w:r>
      <w:r w:rsidR="00B95F90">
        <w:rPr>
          <w:rFonts w:ascii="Times New Roman" w:hAnsi="Times New Roman"/>
          <w:color w:val="FF0000"/>
          <w:sz w:val="28"/>
          <w:szCs w:val="28"/>
        </w:rPr>
        <w:t>6 2</w:t>
      </w:r>
      <w:r w:rsidR="00333E12">
        <w:rPr>
          <w:rFonts w:ascii="Times New Roman" w:hAnsi="Times New Roman"/>
          <w:color w:val="FF0000"/>
          <w:sz w:val="28"/>
          <w:szCs w:val="28"/>
        </w:rPr>
        <w:t>87</w:t>
      </w:r>
      <w:r w:rsidR="00B95F90">
        <w:rPr>
          <w:rFonts w:ascii="Times New Roman" w:hAnsi="Times New Roman"/>
          <w:color w:val="FF0000"/>
          <w:sz w:val="28"/>
          <w:szCs w:val="28"/>
        </w:rPr>
        <w:t>,5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>тыс.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 xml:space="preserve"> Обеспечение  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 w:rsidRPr="00625B0A">
        <w:rPr>
          <w:rFonts w:ascii="Times New Roman" w:hAnsi="Times New Roman"/>
          <w:color w:val="FF0000"/>
          <w:sz w:val="28"/>
          <w:szCs w:val="28"/>
        </w:rPr>
        <w:t>12 008,7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Хворостянский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5B0A" w:rsidRPr="00625B0A">
        <w:rPr>
          <w:rFonts w:ascii="Times New Roman" w:hAnsi="Times New Roman"/>
          <w:color w:val="FF0000"/>
          <w:sz w:val="28"/>
          <w:szCs w:val="28"/>
        </w:rPr>
        <w:t>12 702,8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21B7C" w:rsidRPr="00625B0A">
        <w:rPr>
          <w:rFonts w:ascii="Times New Roman" w:hAnsi="Times New Roman"/>
          <w:color w:val="FF0000"/>
          <w:sz w:val="28"/>
          <w:szCs w:val="28"/>
        </w:rPr>
        <w:t>1,6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 </w:t>
      </w:r>
      <w:r w:rsidRPr="001B4328">
        <w:rPr>
          <w:rFonts w:ascii="Times New Roman" w:hAnsi="Times New Roman"/>
          <w:sz w:val="28"/>
          <w:szCs w:val="28"/>
        </w:rPr>
        <w:t>.«Обеспечение реализации муниципальной политики  на территории сельского поселении Хворостянский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924" w:rsidRPr="00625B0A">
        <w:rPr>
          <w:rFonts w:ascii="Times New Roman" w:hAnsi="Times New Roman"/>
          <w:color w:val="FF0000"/>
          <w:sz w:val="28"/>
          <w:szCs w:val="28"/>
        </w:rPr>
        <w:t>1 5</w:t>
      </w:r>
      <w:r w:rsidR="00333E12">
        <w:rPr>
          <w:rFonts w:ascii="Times New Roman" w:hAnsi="Times New Roman"/>
          <w:color w:val="FF0000"/>
          <w:sz w:val="28"/>
          <w:szCs w:val="28"/>
        </w:rPr>
        <w:t>74</w:t>
      </w:r>
      <w:r w:rsidR="007F6924" w:rsidRPr="00625B0A">
        <w:rPr>
          <w:rFonts w:ascii="Times New Roman" w:hAnsi="Times New Roman"/>
          <w:color w:val="FF0000"/>
          <w:sz w:val="28"/>
          <w:szCs w:val="28"/>
        </w:rPr>
        <w:t>,4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40326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40326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Default="00FF3877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FF3877" w:rsidRDefault="00FF3877" w:rsidP="00FF387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3877" w:rsidRPr="00E34222" w:rsidRDefault="00FF3877" w:rsidP="00FF387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4222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FF3877" w:rsidRPr="00E34222" w:rsidRDefault="00FF3877" w:rsidP="00FF38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FF3877" w:rsidRPr="00E34222" w:rsidRDefault="00FF3877" w:rsidP="00FF387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FF3877" w:rsidRPr="00E34222" w:rsidRDefault="00FF3877" w:rsidP="00FF387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FF3877" w:rsidRPr="00E34222" w:rsidTr="006538E9">
        <w:tc>
          <w:tcPr>
            <w:tcW w:w="2568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эффективности деятельности органов местного самоуправления сельского поселения; </w:t>
            </w:r>
          </w:p>
          <w:p w:rsidR="00FF3877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обеспечение сельского поселения генеральным планом, правилами землепользования и застройки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поселения</w:t>
            </w:r>
          </w:p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</w:tc>
      </w:tr>
      <w:tr w:rsidR="00FF3877" w:rsidRPr="00E34222" w:rsidTr="006538E9">
        <w:tc>
          <w:tcPr>
            <w:tcW w:w="2568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7002" w:type="dxa"/>
          </w:tcPr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12B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 муниципальных служащих , прошедших курсы повышения квалификации, чел</w:t>
            </w:r>
          </w:p>
          <w:p w:rsidR="00FF3877" w:rsidRPr="00E34222" w:rsidRDefault="00FF3877" w:rsidP="006538E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FF3877" w:rsidRPr="00E34222" w:rsidTr="006538E9">
        <w:tc>
          <w:tcPr>
            <w:tcW w:w="2568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FF3877" w:rsidRPr="00E34222" w:rsidTr="006538E9">
        <w:trPr>
          <w:trHeight w:val="4244"/>
        </w:trPr>
        <w:tc>
          <w:tcPr>
            <w:tcW w:w="2568" w:type="dxa"/>
          </w:tcPr>
          <w:p w:rsidR="00FF3877" w:rsidRPr="00E34222" w:rsidRDefault="00FF3877" w:rsidP="0065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48F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</w:t>
            </w:r>
            <w:r w:rsidR="00333E1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95</w:t>
            </w:r>
            <w:r w:rsidRPr="006A48F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119,6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</w:t>
            </w:r>
            <w:r w:rsidRPr="006A48F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25,5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17,0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333E12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- 2020 г. – 17,0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FF3877" w:rsidRPr="00E34222" w:rsidTr="006538E9">
        <w:tc>
          <w:tcPr>
            <w:tcW w:w="2568" w:type="dxa"/>
          </w:tcPr>
          <w:p w:rsidR="00FF3877" w:rsidRPr="00E34222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разработка комплекта документации по защите информационных систем персональных данных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администрации;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FF3877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FF3877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FF3877" w:rsidRPr="00E34222" w:rsidRDefault="00FF3877" w:rsidP="00653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</w:p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3877" w:rsidRPr="00A05810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FF3877" w:rsidRPr="00A05810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FF3877" w:rsidRPr="00A05810" w:rsidTr="006538E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877" w:rsidRPr="00A05810" w:rsidRDefault="00FF3877" w:rsidP="006A48FB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6A48FB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6A48FB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FF3877" w:rsidRPr="00205A1F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4.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FF3877" w:rsidRPr="00F82E3B" w:rsidRDefault="00FF3877" w:rsidP="00FF3877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Tr="006538E9">
        <w:trPr>
          <w:trHeight w:val="774"/>
        </w:trPr>
        <w:tc>
          <w:tcPr>
            <w:tcW w:w="4219" w:type="dxa"/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F3877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Tr="006538E9">
        <w:tc>
          <w:tcPr>
            <w:tcW w:w="4219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</w:tr>
    </w:tbl>
    <w:p w:rsidR="00FF3877" w:rsidRDefault="00FF3877" w:rsidP="00FF3877">
      <w:pPr>
        <w:ind w:firstLine="708"/>
        <w:rPr>
          <w:lang w:eastAsia="ru-RU"/>
        </w:rPr>
      </w:pPr>
      <w:r w:rsidRPr="00F82E3B">
        <w:rPr>
          <w:rFonts w:ascii="Times New Roman" w:hAnsi="Times New Roman"/>
          <w:b/>
          <w:sz w:val="28"/>
          <w:lang w:eastAsia="ru-RU"/>
        </w:rPr>
        <w:t>5.</w:t>
      </w:r>
      <w:r>
        <w:rPr>
          <w:rFonts w:ascii="Times New Roman" w:hAnsi="Times New Roman"/>
          <w:b/>
          <w:sz w:val="28"/>
          <w:lang w:eastAsia="ru-RU"/>
        </w:rPr>
        <w:t xml:space="preserve">  </w:t>
      </w:r>
      <w:r w:rsidRPr="00F82E3B">
        <w:rPr>
          <w:rFonts w:ascii="Times New Roman" w:hAnsi="Times New Roman"/>
          <w:b/>
          <w:sz w:val="28"/>
          <w:lang w:eastAsia="ru-RU"/>
        </w:rPr>
        <w:t>Обслуживание государственного (муниципального) долга</w:t>
      </w:r>
      <w:r>
        <w:rPr>
          <w:lang w:eastAsia="ru-RU"/>
        </w:rPr>
        <w:tab/>
        <w:t xml:space="preserve">      </w:t>
      </w:r>
    </w:p>
    <w:p w:rsidR="00FF3877" w:rsidRPr="00F82E3B" w:rsidRDefault="00FF3877" w:rsidP="00FF3877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82E3B">
        <w:rPr>
          <w:rFonts w:ascii="Times New Roman" w:hAnsi="Times New Roman"/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Tr="006538E9">
        <w:trPr>
          <w:trHeight w:val="774"/>
        </w:trPr>
        <w:tc>
          <w:tcPr>
            <w:tcW w:w="4219" w:type="dxa"/>
          </w:tcPr>
          <w:p w:rsidR="00FF3877" w:rsidRPr="00A05810" w:rsidRDefault="00FF3877" w:rsidP="006538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F3877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Tr="006538E9">
        <w:tc>
          <w:tcPr>
            <w:tcW w:w="4219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6538E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</w:t>
      </w:r>
      <w:r w:rsidRPr="00A05810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выше указанного программного мероприятия на 2014 год составит – 1 000,0 тыс. руб. из них: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FF3877" w:rsidRPr="00243F16" w:rsidRDefault="00FF3877" w:rsidP="00FF3877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CE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F3877" w:rsidRDefault="00FF3877" w:rsidP="00FF3877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F3877" w:rsidRPr="00A34CE9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F3877" w:rsidRPr="00A34CE9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6538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F3877" w:rsidRPr="00A34CE9" w:rsidTr="006538E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6538E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6538E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FF3877" w:rsidRPr="00A34CE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F3877" w:rsidRPr="00A34CE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FF3877" w:rsidRDefault="00FF3877" w:rsidP="00FF3877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6A48FB" w:rsidRDefault="006A48FB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6A48FB" w:rsidRDefault="00FF3877" w:rsidP="006A48FB">
      <w:pPr>
        <w:rPr>
          <w:rFonts w:ascii="Times New Roman" w:hAnsi="Times New Roman"/>
          <w:sz w:val="28"/>
          <w:szCs w:val="24"/>
          <w:lang w:eastAsia="ru-RU"/>
        </w:rPr>
        <w:sectPr w:rsidR="00FF3877" w:rsidRPr="006A48FB" w:rsidSect="00FE75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191" w:rsidRPr="00940326" w:rsidRDefault="00DD5C2B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3</w:t>
      </w:r>
      <w:r w:rsidR="0094032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</w:t>
      </w:r>
      <w:r w:rsidR="0054198B">
        <w:rPr>
          <w:rFonts w:ascii="Times New Roman" w:hAnsi="Times New Roman"/>
          <w:sz w:val="20"/>
          <w:szCs w:val="28"/>
        </w:rPr>
        <w:t>ложение 3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5C2B" w:rsidRDefault="00DD5C2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ED4D3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ED4D3F" w:rsidTr="00C2031B">
        <w:tc>
          <w:tcPr>
            <w:tcW w:w="670" w:type="dxa"/>
            <w:vMerge w:val="restart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382722" w:rsidRPr="00ED4D3F" w:rsidTr="00C2031B">
        <w:tc>
          <w:tcPr>
            <w:tcW w:w="670" w:type="dxa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410E8C" w:rsidRPr="00ED4D3F" w:rsidTr="00C2031B">
        <w:tc>
          <w:tcPr>
            <w:tcW w:w="670" w:type="dxa"/>
            <w:vMerge w:val="restart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2031B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B41C4" w:rsidRDefault="000B4C75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86B27">
              <w:rPr>
                <w:b/>
                <w:sz w:val="24"/>
                <w:szCs w:val="24"/>
              </w:rPr>
              <w:t>62</w:t>
            </w:r>
            <w:r w:rsidR="00333E12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C86B2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5461,7</w:t>
            </w:r>
          </w:p>
        </w:tc>
        <w:tc>
          <w:tcPr>
            <w:tcW w:w="993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410E8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rPr>
          <w:trHeight w:val="223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98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C86B27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2639,4</w:t>
            </w:r>
          </w:p>
          <w:p w:rsidR="00E048F5" w:rsidRPr="00CB41C4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6924"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62139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333E12">
              <w:rPr>
                <w:b/>
                <w:sz w:val="24"/>
                <w:szCs w:val="24"/>
              </w:rPr>
              <w:t>84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E12">
              <w:rPr>
                <w:sz w:val="24"/>
                <w:szCs w:val="24"/>
              </w:rPr>
              <w:t>920,7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AC" w:rsidRPr="00ED4D3F" w:rsidTr="00C2031B">
        <w:tc>
          <w:tcPr>
            <w:tcW w:w="670" w:type="dxa"/>
            <w:vMerge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D3BAC" w:rsidRPr="00CB41C4" w:rsidRDefault="0056054E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B4C75">
              <w:rPr>
                <w:b/>
                <w:sz w:val="24"/>
                <w:szCs w:val="24"/>
              </w:rPr>
              <w:t>3</w:t>
            </w:r>
            <w:r w:rsidR="00333E12">
              <w:rPr>
                <w:b/>
                <w:sz w:val="24"/>
                <w:szCs w:val="24"/>
              </w:rPr>
              <w:t>63</w:t>
            </w:r>
            <w:r w:rsidR="00C86B27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BD3BAC" w:rsidRDefault="00443217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4C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C86B27">
              <w:rPr>
                <w:sz w:val="24"/>
                <w:szCs w:val="24"/>
              </w:rPr>
              <w:t>7,4</w:t>
            </w:r>
          </w:p>
        </w:tc>
        <w:tc>
          <w:tcPr>
            <w:tcW w:w="993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BD3BAC" w:rsidRPr="00BD3BAC" w:rsidRDefault="0044321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33E12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5226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2031B" w:rsidRDefault="00BF7B85" w:rsidP="00382722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BF7B85" w:rsidRPr="00ED4D3F" w:rsidRDefault="00BF7B85" w:rsidP="00150291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12008,7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C4BD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169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8F5" w:rsidRPr="00ED4D3F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E048F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6752,2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993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41C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048F5" w:rsidRPr="00ED4D3F" w:rsidRDefault="00CB41C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15029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160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C169F" w:rsidRPr="0015029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</w:t>
            </w:r>
            <w:r w:rsidRPr="00150291">
              <w:rPr>
                <w:color w:val="000000"/>
                <w:sz w:val="24"/>
                <w:szCs w:val="28"/>
              </w:rPr>
              <w:lastRenderedPageBreak/>
              <w:t>сельского поселения Хворостянский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Pr="00ED4D3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940326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12702,8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3133,0</w:t>
            </w:r>
          </w:p>
        </w:tc>
        <w:tc>
          <w:tcPr>
            <w:tcW w:w="993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150291">
        <w:trPr>
          <w:trHeight w:val="38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6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</w:t>
            </w:r>
            <w:r w:rsidR="00C86B27">
              <w:rPr>
                <w:b/>
                <w:sz w:val="24"/>
                <w:szCs w:val="24"/>
              </w:rPr>
              <w:t>3</w:t>
            </w:r>
            <w:r w:rsidRPr="00CB41C4">
              <w:rPr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5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rPr>
          <w:trHeight w:val="391"/>
        </w:trPr>
        <w:tc>
          <w:tcPr>
            <w:tcW w:w="670" w:type="dxa"/>
            <w:vMerge/>
          </w:tcPr>
          <w:p w:rsidR="00BF7B85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962A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31610">
              <w:rPr>
                <w:b/>
                <w:sz w:val="24"/>
                <w:szCs w:val="24"/>
              </w:rPr>
              <w:t>3</w:t>
            </w:r>
            <w:r w:rsidR="00C86B27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 w:rsidR="00C86B27">
              <w:rPr>
                <w:sz w:val="24"/>
                <w:szCs w:val="24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C2031B">
        <w:trPr>
          <w:trHeight w:val="580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ED4D3F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77"/>
        </w:trPr>
        <w:tc>
          <w:tcPr>
            <w:tcW w:w="670" w:type="dxa"/>
            <w:vMerge w:val="restart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C169F" w:rsidRP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42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4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0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18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25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426"/>
        </w:trPr>
        <w:tc>
          <w:tcPr>
            <w:tcW w:w="670" w:type="dxa"/>
            <w:vMerge w:val="restart"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B4342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33E12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</w:t>
            </w:r>
            <w:r w:rsidR="00E6213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7F6924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37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41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0B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12</w:t>
            </w:r>
            <w:r w:rsidR="000B4C75">
              <w:rPr>
                <w:b/>
                <w:sz w:val="24"/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DC169F">
        <w:trPr>
          <w:trHeight w:val="347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383"/>
        </w:trPr>
        <w:tc>
          <w:tcPr>
            <w:tcW w:w="670" w:type="dxa"/>
            <w:vMerge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962A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E62139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3E12">
              <w:rPr>
                <w:b/>
                <w:sz w:val="24"/>
                <w:szCs w:val="24"/>
              </w:rPr>
              <w:t>98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333E1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C78E8">
              <w:rPr>
                <w:sz w:val="24"/>
                <w:szCs w:val="24"/>
              </w:rPr>
              <w:t>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72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272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2722" w:rsidRPr="00940326" w:rsidRDefault="00DD5C2B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94032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29"/>
        <w:gridCol w:w="769"/>
        <w:gridCol w:w="772"/>
        <w:gridCol w:w="1692"/>
        <w:gridCol w:w="1075"/>
        <w:gridCol w:w="1078"/>
        <w:gridCol w:w="924"/>
        <w:gridCol w:w="1075"/>
        <w:gridCol w:w="1078"/>
        <w:gridCol w:w="1075"/>
        <w:gridCol w:w="1075"/>
        <w:gridCol w:w="1072"/>
      </w:tblGrid>
      <w:tr w:rsidR="007369FF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8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29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6" w:type="pct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29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6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7C2701">
        <w:trPr>
          <w:trHeight w:val="433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4750C6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183</w:t>
            </w:r>
            <w:r w:rsidR="00333E12">
              <w:rPr>
                <w:b/>
                <w:szCs w:val="24"/>
              </w:rPr>
              <w:t>63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348" w:type="pct"/>
          </w:tcPr>
          <w:p w:rsidR="007369FF" w:rsidRPr="0081323F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A029EE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81323F" w:rsidRDefault="004750C6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2357,4</w:t>
            </w:r>
          </w:p>
        </w:tc>
        <w:tc>
          <w:tcPr>
            <w:tcW w:w="348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7369FF" w:rsidRPr="0081323F" w:rsidRDefault="00A029EE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33E12">
              <w:rPr>
                <w:b/>
                <w:sz w:val="24"/>
                <w:szCs w:val="24"/>
              </w:rPr>
              <w:t>91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46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DB5F37" w:rsidRPr="00ED4D3F" w:rsidTr="007C2701">
        <w:trPr>
          <w:trHeight w:val="190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B4F2D" w:rsidRDefault="004750C6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6752,2</w:t>
            </w:r>
          </w:p>
        </w:tc>
        <w:tc>
          <w:tcPr>
            <w:tcW w:w="348" w:type="pct"/>
          </w:tcPr>
          <w:p w:rsidR="007369FF" w:rsidRPr="00ED4D3F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B4F2D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ED4D3F" w:rsidRDefault="004750C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15A9">
              <w:rPr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7369FF" w:rsidRPr="00ED4D3F" w:rsidRDefault="004415A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346" w:type="pct"/>
          </w:tcPr>
          <w:p w:rsidR="007369FF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rPr>
          <w:trHeight w:val="1385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1727BA">
        <w:trPr>
          <w:trHeight w:val="931"/>
        </w:trPr>
        <w:tc>
          <w:tcPr>
            <w:tcW w:w="187" w:type="pct"/>
            <w:vMerge w:val="restart"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B5F37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подпрограммы1</w:t>
            </w:r>
          </w:p>
          <w:p w:rsidR="002439A3" w:rsidRPr="008257EC" w:rsidRDefault="002439A3" w:rsidP="00E8565D">
            <w:pPr>
              <w:spacing w:after="0" w:line="240" w:lineRule="auto"/>
              <w:rPr>
                <w:b/>
                <w:sz w:val="20"/>
              </w:rPr>
            </w:pPr>
            <w:r w:rsidRPr="008257EC">
              <w:rPr>
                <w:b/>
                <w:sz w:val="20"/>
              </w:rPr>
              <w:t xml:space="preserve">«Содержание автомобильных </w:t>
            </w:r>
            <w:r w:rsidRPr="008257EC">
              <w:rPr>
                <w:b/>
                <w:sz w:val="20"/>
              </w:rPr>
              <w:lastRenderedPageBreak/>
              <w:t>дорог</w:t>
            </w:r>
            <w:r w:rsidR="00C47FC7" w:rsidRPr="008257EC">
              <w:rPr>
                <w:b/>
                <w:sz w:val="20"/>
              </w:rPr>
              <w:t xml:space="preserve"> местного значения</w:t>
            </w:r>
            <w:r w:rsidRPr="008257EC">
              <w:rPr>
                <w:b/>
                <w:sz w:val="20"/>
              </w:rPr>
              <w:t xml:space="preserve"> сельского поселения»</w:t>
            </w:r>
          </w:p>
          <w:p w:rsidR="002439A3" w:rsidRPr="00E505BF" w:rsidRDefault="002439A3" w:rsidP="00E505BF">
            <w:pPr>
              <w:spacing w:after="0" w:line="240" w:lineRule="auto"/>
              <w:rPr>
                <w:sz w:val="20"/>
              </w:rPr>
            </w:pPr>
            <w:r w:rsidRPr="00E505BF">
              <w:rPr>
                <w:sz w:val="20"/>
              </w:rPr>
              <w:t>1.</w:t>
            </w:r>
            <w:r>
              <w:rPr>
                <w:sz w:val="20"/>
              </w:rPr>
              <w:t xml:space="preserve">1 </w:t>
            </w:r>
            <w:r w:rsidRPr="00E505BF">
              <w:rPr>
                <w:sz w:val="20"/>
              </w:rPr>
              <w:t>Расходы на содержание и текущий ремонт дорог</w:t>
            </w:r>
          </w:p>
          <w:p w:rsidR="002439A3" w:rsidRDefault="002439A3" w:rsidP="00E505BF">
            <w:pPr>
              <w:rPr>
                <w:sz w:val="24"/>
                <w:szCs w:val="24"/>
              </w:rPr>
            </w:pPr>
          </w:p>
          <w:p w:rsidR="002439A3" w:rsidRPr="00E505BF" w:rsidRDefault="002439A3" w:rsidP="00E505B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45416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BB4F2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2439A3" w:rsidRPr="00ED4D3F" w:rsidTr="007C2701">
        <w:trPr>
          <w:trHeight w:val="975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439A3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39A3">
              <w:rPr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39A3" w:rsidRPr="0045416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7C2701">
        <w:trPr>
          <w:trHeight w:val="640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2439A3" w:rsidRDefault="002439A3" w:rsidP="004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45416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E505BF" w:rsidRPr="00ED4D3F" w:rsidTr="007C2701">
        <w:trPr>
          <w:trHeight w:val="2197"/>
        </w:trPr>
        <w:tc>
          <w:tcPr>
            <w:tcW w:w="187" w:type="pct"/>
          </w:tcPr>
          <w:p w:rsidR="00E505BF" w:rsidRPr="00D451C7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E505BF" w:rsidRPr="008257EC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D535C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BB4F2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369FF" w:rsidRPr="00ED4D3F" w:rsidTr="007C2701">
        <w:trPr>
          <w:trHeight w:val="1102"/>
        </w:trPr>
        <w:tc>
          <w:tcPr>
            <w:tcW w:w="187" w:type="pct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8257EC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257EC">
              <w:rPr>
                <w:b/>
                <w:sz w:val="20"/>
              </w:rPr>
              <w:t>«</w:t>
            </w:r>
            <w:r w:rsidR="007369FF" w:rsidRPr="008257EC">
              <w:rPr>
                <w:b/>
                <w:sz w:val="20"/>
              </w:rPr>
              <w:t>Закольцовка водопровода по ул. Железнодорожная</w:t>
            </w:r>
            <w:r w:rsidRPr="008257EC">
              <w:rPr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BB4F2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B4F2D">
              <w:rPr>
                <w:b/>
                <w:sz w:val="24"/>
                <w:szCs w:val="24"/>
              </w:rPr>
              <w:t>14</w:t>
            </w:r>
            <w:r w:rsidR="00BB4F2D" w:rsidRPr="00BB4F2D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4F2D">
              <w:rPr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1727BA">
        <w:trPr>
          <w:trHeight w:val="1679"/>
        </w:trPr>
        <w:tc>
          <w:tcPr>
            <w:tcW w:w="187" w:type="pct"/>
            <w:vMerge w:val="restar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2450D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51E8E" w:rsidRPr="00334608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334608"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 w:rsidR="00334608">
              <w:rPr>
                <w:b/>
                <w:sz w:val="20"/>
              </w:rPr>
              <w:t>»</w:t>
            </w:r>
          </w:p>
          <w:p w:rsidR="00334608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51E8E" w:rsidRPr="006217C4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</w:t>
            </w:r>
            <w:r w:rsidR="0028210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="00334608">
              <w:rPr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Default="004750C6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1935,8</w:t>
            </w:r>
          </w:p>
        </w:tc>
        <w:tc>
          <w:tcPr>
            <w:tcW w:w="348" w:type="pct"/>
          </w:tcPr>
          <w:p w:rsidR="00551E8E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ED4D3F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ED4D3F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0C6">
              <w:rPr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Pr="00ED4D3F" w:rsidRDefault="00551E8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9F637E" w:rsidRPr="00ED4D3F" w:rsidTr="007C2701">
        <w:trPr>
          <w:trHeight w:val="1264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353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BB4F2D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ED4D3F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E90">
              <w:rPr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564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Default="00454166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50C6">
              <w:rPr>
                <w:b/>
                <w:sz w:val="24"/>
                <w:szCs w:val="24"/>
              </w:rPr>
              <w:t>189,8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0C6">
              <w:rPr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E31E1C" w:rsidRPr="00ED4D3F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pct"/>
            <w:vMerge w:val="restart"/>
          </w:tcPr>
          <w:p w:rsidR="00E31E1C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>Основное мероприятие</w:t>
            </w:r>
            <w:r w:rsidR="001422AE">
              <w:rPr>
                <w:b/>
                <w:sz w:val="20"/>
                <w:szCs w:val="24"/>
              </w:rPr>
              <w:t xml:space="preserve"> 5</w:t>
            </w:r>
            <w:r w:rsidR="00BF773D">
              <w:rPr>
                <w:sz w:val="24"/>
                <w:szCs w:val="24"/>
              </w:rPr>
              <w:t xml:space="preserve"> </w:t>
            </w:r>
            <w:r w:rsidR="00BF773D" w:rsidRPr="00BF773D">
              <w:rPr>
                <w:b/>
                <w:sz w:val="20"/>
                <w:szCs w:val="24"/>
              </w:rPr>
              <w:t>подпрограммы 1</w:t>
            </w:r>
            <w:r w:rsidR="00551E8E">
              <w:rPr>
                <w:b/>
                <w:sz w:val="20"/>
                <w:szCs w:val="24"/>
              </w:rPr>
              <w:t>.</w:t>
            </w:r>
          </w:p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>
              <w:rPr>
                <w:b/>
                <w:sz w:val="20"/>
                <w:szCs w:val="24"/>
              </w:rPr>
              <w:t>захоронения»</w:t>
            </w:r>
          </w:p>
          <w:p w:rsidR="00551E8E" w:rsidRPr="00BF773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31E1C" w:rsidRPr="00ED4D3F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ED4D3F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BB4F2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ED4D3F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637E" w:rsidRPr="00ED4D3F" w:rsidTr="007C2701">
        <w:trPr>
          <w:trHeight w:val="673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2450D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2AE" w:rsidRPr="00ED4D3F" w:rsidTr="007C2701">
        <w:trPr>
          <w:trHeight w:val="448"/>
        </w:trPr>
        <w:tc>
          <w:tcPr>
            <w:tcW w:w="187" w:type="pct"/>
            <w:vMerge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2450D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A8D" w:rsidRPr="00ED4D3F" w:rsidTr="007C2701">
        <w:trPr>
          <w:trHeight w:val="570"/>
        </w:trPr>
        <w:tc>
          <w:tcPr>
            <w:tcW w:w="187" w:type="pct"/>
            <w:vMerge w:val="restar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 подпрограммы 1.</w:t>
            </w:r>
          </w:p>
          <w:p w:rsidR="00543A8D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6.1. </w:t>
            </w:r>
            <w:r w:rsidRPr="00354A7D">
              <w:rPr>
                <w:sz w:val="20"/>
                <w:szCs w:val="24"/>
              </w:rPr>
              <w:t xml:space="preserve">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6.2. вывоз несанкционированных свалок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6.3. приобретение детской площадки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6.4. ремонт памятника ВОВ  и 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43A8D" w:rsidRPr="002450D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6.5. прочие мероприятия по благоустройству(окашивание, опиливание, уход за клумбами и др.)</w:t>
            </w:r>
          </w:p>
        </w:tc>
        <w:tc>
          <w:tcPr>
            <w:tcW w:w="2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ED4D3F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BB4F2D" w:rsidRDefault="000A7FBF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703,2</w:t>
            </w:r>
          </w:p>
        </w:tc>
        <w:tc>
          <w:tcPr>
            <w:tcW w:w="348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ED4D3F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171" w:rsidRPr="00ED4D3F" w:rsidTr="007C2701">
        <w:trPr>
          <w:trHeight w:val="1669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2F2C4A" w:rsidRPr="008612FF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108,7</w:t>
            </w: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  <w:p w:rsidR="002F2C4A" w:rsidRPr="003F473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  <w:p w:rsidR="002F2C4A" w:rsidRPr="00655F59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ED4D3F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655F59" w:rsidRDefault="002F2C4A" w:rsidP="001F54DA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16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55,5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655F59" w:rsidRDefault="00D10CEB" w:rsidP="00D10CEB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2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655F59" w:rsidRDefault="002F2C4A" w:rsidP="00C24138">
            <w:pPr>
              <w:spacing w:after="48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2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48,0</w:t>
            </w:r>
          </w:p>
          <w:p w:rsidR="00D10CEB" w:rsidRPr="00D10CEB" w:rsidRDefault="000A7FBF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86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31D24" w:rsidRPr="008612FF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A31D24" w:rsidRPr="00655F59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A31D24" w:rsidRPr="00655F59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A31D24" w:rsidRDefault="00A31D24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31D24">
              <w:rPr>
                <w:b/>
                <w:sz w:val="24"/>
                <w:szCs w:val="24"/>
              </w:rPr>
              <w:t>208,7</w:t>
            </w:r>
          </w:p>
          <w:p w:rsidR="00A31D24" w:rsidRPr="00BA2DEA" w:rsidRDefault="000A7FBF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348" w:type="pct"/>
          </w:tcPr>
          <w:p w:rsidR="002F2C4A" w:rsidRPr="003F473A" w:rsidRDefault="00A31D24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2F2C4A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t>«</w:t>
            </w:r>
            <w:r w:rsidR="002F2C4A" w:rsidRPr="008257EC">
              <w:rPr>
                <w:b/>
                <w:sz w:val="20"/>
                <w:szCs w:val="24"/>
              </w:rPr>
              <w:t xml:space="preserve">Организация строительства и </w:t>
            </w:r>
            <w:r w:rsidR="002F2C4A" w:rsidRPr="008257EC">
              <w:rPr>
                <w:b/>
                <w:sz w:val="20"/>
                <w:szCs w:val="24"/>
              </w:rPr>
              <w:lastRenderedPageBreak/>
              <w:t>содержание муниципального жилищного фонда</w:t>
            </w:r>
            <w:r w:rsidRPr="008257EC">
              <w:rPr>
                <w:b/>
                <w:sz w:val="20"/>
                <w:szCs w:val="24"/>
              </w:rPr>
              <w:t>»</w:t>
            </w:r>
          </w:p>
          <w:p w:rsidR="00011EF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011EF1" w:rsidRPr="00011EF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0159999</w:t>
            </w:r>
          </w:p>
        </w:tc>
        <w:tc>
          <w:tcPr>
            <w:tcW w:w="347" w:type="pct"/>
          </w:tcPr>
          <w:p w:rsidR="002F2C4A" w:rsidRDefault="00011EF1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476,5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BB4F2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48" w:type="pct"/>
          </w:tcPr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378,2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Pr="0003009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378,2</w:t>
            </w:r>
          </w:p>
        </w:tc>
        <w:tc>
          <w:tcPr>
            <w:tcW w:w="298" w:type="pct"/>
          </w:tcPr>
          <w:p w:rsidR="002F2C4A" w:rsidRPr="00030096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28,4</w:t>
            </w:r>
          </w:p>
        </w:tc>
        <w:tc>
          <w:tcPr>
            <w:tcW w:w="347" w:type="pct"/>
          </w:tcPr>
          <w:p w:rsidR="002F2C4A" w:rsidRPr="00030096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347" w:type="pct"/>
          </w:tcPr>
          <w:p w:rsidR="002F2C4A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28,4</w:t>
            </w:r>
          </w:p>
          <w:p w:rsidR="00011EF1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EF1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69,9</w:t>
            </w:r>
          </w:p>
        </w:tc>
        <w:tc>
          <w:tcPr>
            <w:tcW w:w="348" w:type="pct"/>
          </w:tcPr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B11DF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Pr="00030096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424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2F2C4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D035A">
              <w:rPr>
                <w:szCs w:val="24"/>
              </w:rPr>
              <w:t xml:space="preserve"> </w:t>
            </w:r>
          </w:p>
          <w:p w:rsidR="002F2C4A" w:rsidRPr="004D035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004FC2" w:rsidRDefault="00485C7A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031610">
              <w:rPr>
                <w:b/>
                <w:szCs w:val="24"/>
              </w:rPr>
              <w:t>3</w:t>
            </w:r>
            <w:r w:rsidR="00FF7407">
              <w:rPr>
                <w:b/>
                <w:szCs w:val="24"/>
              </w:rPr>
              <w:t>14</w:t>
            </w:r>
            <w:r>
              <w:rPr>
                <w:b/>
                <w:szCs w:val="24"/>
              </w:rPr>
              <w:t>,</w:t>
            </w:r>
            <w:r w:rsidR="00FF7407">
              <w:rPr>
                <w:b/>
                <w:szCs w:val="24"/>
              </w:rPr>
              <w:t>0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004FC2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ED4D3F" w:rsidRDefault="001727BA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 w:rsidR="00FF7407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</w:t>
            </w:r>
            <w:r w:rsidR="00FF7407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6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7C2701" w:rsidRPr="00ED4D3F" w:rsidTr="00B943D8">
        <w:trPr>
          <w:trHeight w:val="1935"/>
        </w:trPr>
        <w:tc>
          <w:tcPr>
            <w:tcW w:w="187" w:type="pct"/>
            <w:vMerge w:val="restart"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 xml:space="preserve"> подпрограммы 2.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P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7C2701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 xml:space="preserve">1. </w:t>
            </w:r>
            <w:r w:rsidRPr="007C2701">
              <w:rPr>
                <w:sz w:val="20"/>
                <w:szCs w:val="24"/>
              </w:rPr>
              <w:t>Расходы на приобретение спортивного инвентаря</w:t>
            </w:r>
          </w:p>
          <w:p w:rsidR="007C2701" w:rsidRPr="007C2701" w:rsidRDefault="007C2701" w:rsidP="007C2701">
            <w:pPr>
              <w:rPr>
                <w:b/>
                <w:sz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69415B" w:rsidRDefault="00485C7A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F7407"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C2701" w:rsidRPr="00ED4D3F" w:rsidTr="007C2701">
        <w:trPr>
          <w:trHeight w:val="1095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2701" w:rsidRPr="00ED4D3F" w:rsidTr="007C2701">
        <w:trPr>
          <w:trHeight w:val="1191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69415B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51,8</w:t>
            </w:r>
          </w:p>
        </w:tc>
        <w:tc>
          <w:tcPr>
            <w:tcW w:w="3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2F2C4A" w:rsidRPr="00ED4D3F" w:rsidTr="00D34976">
        <w:trPr>
          <w:trHeight w:val="1892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2F2C4A" w:rsidRPr="00662335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2F2C4A" w:rsidRPr="00487663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727BA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B943D8">
              <w:rPr>
                <w:b/>
                <w:szCs w:val="24"/>
              </w:rPr>
              <w:t>8</w:t>
            </w:r>
            <w:r w:rsidR="00485C7A">
              <w:rPr>
                <w:b/>
                <w:szCs w:val="24"/>
              </w:rPr>
              <w:t>65,8</w:t>
            </w: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727BA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34976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95631" w:rsidRPr="0069415B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95631">
              <w:rPr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1628,7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387AFD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69415B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69415B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55A0D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69415B" w:rsidRDefault="00395631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7702,0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E46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F2C4A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DE339F" w:rsidRPr="00ED4D3F" w:rsidTr="00864C0B">
        <w:trPr>
          <w:trHeight w:val="3496"/>
        </w:trPr>
        <w:tc>
          <w:tcPr>
            <w:tcW w:w="187" w:type="pct"/>
          </w:tcPr>
          <w:p w:rsidR="00CA04D7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8257EC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3 подпрограммы 2.</w:t>
            </w:r>
          </w:p>
          <w:p w:rsidR="00056021" w:rsidRPr="00056021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56021">
              <w:rPr>
                <w:b/>
                <w:szCs w:val="24"/>
              </w:rPr>
              <w:t>«</w:t>
            </w:r>
            <w:r w:rsidR="00056021" w:rsidRPr="00056021">
              <w:rPr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056021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3.1 </w:t>
            </w:r>
            <w:bookmarkStart w:id="0" w:name="_GoBack"/>
            <w:r>
              <w:rPr>
                <w:sz w:val="20"/>
                <w:szCs w:val="24"/>
              </w:rPr>
              <w:t>Капитальный ремонт</w:t>
            </w:r>
            <w:r w:rsidR="00DF6F19">
              <w:rPr>
                <w:sz w:val="20"/>
                <w:szCs w:val="24"/>
              </w:rPr>
              <w:t xml:space="preserve"> здания</w:t>
            </w:r>
            <w:r>
              <w:rPr>
                <w:sz w:val="20"/>
                <w:szCs w:val="24"/>
              </w:rPr>
              <w:t xml:space="preserve"> </w:t>
            </w:r>
            <w:r w:rsidR="00BD5CB9">
              <w:rPr>
                <w:sz w:val="20"/>
                <w:szCs w:val="24"/>
              </w:rPr>
              <w:t>МАУК «Хворостянский ПЦК», Хворостянский СДК</w:t>
            </w:r>
            <w:r w:rsidR="008257EC" w:rsidRPr="008257EC">
              <w:rPr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4D035A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6010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04D7" w:rsidRPr="00D846F8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Default="00864C0B" w:rsidP="00864C0B">
            <w:pPr>
              <w:jc w:val="center"/>
              <w:rPr>
                <w:sz w:val="24"/>
                <w:szCs w:val="24"/>
              </w:rPr>
            </w:pPr>
          </w:p>
          <w:p w:rsidR="00056021" w:rsidRDefault="00864C0B" w:rsidP="0086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339F">
              <w:rPr>
                <w:sz w:val="24"/>
                <w:szCs w:val="24"/>
              </w:rPr>
              <w:t xml:space="preserve">   300,0</w:t>
            </w:r>
          </w:p>
          <w:p w:rsidR="00864C0B" w:rsidRDefault="00864C0B" w:rsidP="00864C0B">
            <w:pPr>
              <w:jc w:val="center"/>
              <w:rPr>
                <w:sz w:val="24"/>
                <w:szCs w:val="24"/>
              </w:rPr>
            </w:pPr>
          </w:p>
          <w:p w:rsidR="00864C0B" w:rsidRPr="00864C0B" w:rsidRDefault="00864C0B" w:rsidP="00864C0B">
            <w:pPr>
              <w:rPr>
                <w:sz w:val="24"/>
                <w:szCs w:val="24"/>
              </w:rPr>
            </w:pPr>
          </w:p>
          <w:p w:rsidR="00CA04D7" w:rsidRPr="00864C0B" w:rsidRDefault="00864C0B" w:rsidP="0086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300,0</w:t>
            </w:r>
          </w:p>
        </w:tc>
        <w:tc>
          <w:tcPr>
            <w:tcW w:w="348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569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 w:rsidR="00CA04D7">
              <w:rPr>
                <w:b/>
                <w:szCs w:val="24"/>
              </w:rPr>
              <w:t xml:space="preserve"> 4</w:t>
            </w:r>
            <w:r w:rsidRPr="004D035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подпрограммы 2.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«Изготовление баннеров»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F2C4A" w:rsidRPr="00662335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2F2C4A">
              <w:rPr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D846F8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  <w:r w:rsidRPr="00D846F8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7EC"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807F85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2F2C4A" w:rsidRPr="006F3FC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</w:t>
            </w:r>
            <w:r>
              <w:rPr>
                <w:color w:val="000000"/>
                <w:szCs w:val="28"/>
              </w:rPr>
              <w:lastRenderedPageBreak/>
              <w:t xml:space="preserve">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42" w:type="pct"/>
          </w:tcPr>
          <w:p w:rsidR="002F2C4A" w:rsidRPr="00807F85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2F2C4A" w:rsidRPr="00147044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A9555C" w:rsidRDefault="00333E1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295,8</w:t>
            </w:r>
          </w:p>
        </w:tc>
        <w:tc>
          <w:tcPr>
            <w:tcW w:w="34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333E1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F2C4A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F2C4A" w:rsidRPr="00ED4D3F" w:rsidTr="007C2701">
        <w:trPr>
          <w:trHeight w:val="229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00050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6B9C" w:rsidRPr="00ED4D3F" w:rsidTr="007C2701">
        <w:trPr>
          <w:trHeight w:val="915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4D035A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Pr="004F706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8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 w:rsidR="008D6B9C"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4F706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244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</w:t>
            </w:r>
            <w:r w:rsidR="008D6B9C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2.1 Расходы на приобретение программного обеспечения</w:t>
            </w:r>
            <w:r w:rsidR="008D6B9C">
              <w:rPr>
                <w:szCs w:val="24"/>
              </w:rPr>
              <w:t xml:space="preserve"> на условиях софинансирования с </w:t>
            </w:r>
            <w:r w:rsidR="008D6B9C">
              <w:rPr>
                <w:szCs w:val="24"/>
              </w:rPr>
              <w:lastRenderedPageBreak/>
              <w:t>областным бюджетом</w:t>
            </w:r>
          </w:p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D6B9C" w:rsidRPr="00ED4D3F" w:rsidTr="007C2701">
        <w:trPr>
          <w:trHeight w:val="946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4F706D" w:rsidRDefault="008D6B9C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2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72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8D6B9C">
              <w:rPr>
                <w:sz w:val="24"/>
                <w:szCs w:val="24"/>
                <w:lang w:val="en-US"/>
              </w:rPr>
              <w:t>S</w:t>
            </w:r>
            <w:r w:rsidR="008D6B9C">
              <w:rPr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4F706D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F2C4A" w:rsidRPr="00ED4D3F" w:rsidTr="007C2701">
        <w:trPr>
          <w:trHeight w:val="196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248" w:type="pct"/>
          </w:tcPr>
          <w:p w:rsidR="002F2C4A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41171" w:rsidRPr="00ED4D3F" w:rsidTr="007C2701">
        <w:trPr>
          <w:trHeight w:val="510"/>
        </w:trPr>
        <w:tc>
          <w:tcPr>
            <w:tcW w:w="187" w:type="pct"/>
            <w:vMerge/>
          </w:tcPr>
          <w:p w:rsidR="00441171" w:rsidRDefault="00441171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F2C4A" w:rsidRPr="00ED4D3F" w:rsidTr="007C2701">
        <w:trPr>
          <w:trHeight w:val="201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 подпрограммы 4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4F706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846F8">
              <w:rPr>
                <w:b/>
                <w:sz w:val="20"/>
                <w:szCs w:val="24"/>
              </w:rPr>
              <w:t>«Мероприятия по подготовке генеральных планов ,правил</w:t>
            </w:r>
            <w:r>
              <w:rPr>
                <w:b/>
                <w:sz w:val="20"/>
                <w:szCs w:val="24"/>
              </w:rPr>
              <w:t xml:space="preserve"> землепользования и застройки территории сельского поселения»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FC77E2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5.1. </w:t>
            </w:r>
            <w:r w:rsidRPr="00D846F8">
              <w:rPr>
                <w:sz w:val="20"/>
                <w:szCs w:val="24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2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042" w:type="pct"/>
          </w:tcPr>
          <w:p w:rsidR="002F2C4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2F2C4A" w:rsidRPr="00BA47D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«Обслуживание муниципального долга»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F2C4A" w:rsidRPr="00327DF0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4D035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327DA5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C2B" w:rsidRPr="00ED4D3F" w:rsidTr="007C2701">
        <w:trPr>
          <w:trHeight w:val="705"/>
        </w:trPr>
        <w:tc>
          <w:tcPr>
            <w:tcW w:w="187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2" w:type="pct"/>
          </w:tcPr>
          <w:p w:rsidR="00DD5C2B" w:rsidRDefault="00DD5C2B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« </w:t>
            </w:r>
            <w:r>
              <w:rPr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 , принадлежащих гражданам на праве собственности, находящихся на территории сельского поселения.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DD5C2B" w:rsidRP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8.1. Расходы по подготовке сведений об инвентаризационной стоимости зданий, помещений, сооружений и кадастровой стоимости земельных участков, </w:t>
            </w:r>
            <w:r>
              <w:rPr>
                <w:szCs w:val="24"/>
              </w:rPr>
              <w:lastRenderedPageBreak/>
              <w:t xml:space="preserve">принадлежащих гражданам на праве собственности 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DD5C2B" w:rsidRP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DD5C2B" w:rsidRDefault="00DD5C2B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0140820210</w:t>
            </w:r>
          </w:p>
        </w:tc>
        <w:tc>
          <w:tcPr>
            <w:tcW w:w="347" w:type="pct"/>
          </w:tcPr>
          <w:p w:rsidR="00DD5C2B" w:rsidRP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  <w:r w:rsidRPr="00DD5C2B"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348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D5C2B" w:rsidRDefault="00DD5C2B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346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7016F5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6B" w:rsidRDefault="008D726B" w:rsidP="009744EF">
      <w:pPr>
        <w:spacing w:after="0" w:line="240" w:lineRule="auto"/>
      </w:pPr>
      <w:r>
        <w:separator/>
      </w:r>
    </w:p>
  </w:endnote>
  <w:endnote w:type="continuationSeparator" w:id="0">
    <w:p w:rsidR="008D726B" w:rsidRDefault="008D726B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6B" w:rsidRDefault="008D726B" w:rsidP="009744EF">
      <w:pPr>
        <w:spacing w:after="0" w:line="240" w:lineRule="auto"/>
      </w:pPr>
      <w:r>
        <w:separator/>
      </w:r>
    </w:p>
  </w:footnote>
  <w:footnote w:type="continuationSeparator" w:id="0">
    <w:p w:rsidR="008D726B" w:rsidRDefault="008D726B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4FC0"/>
    <w:rsid w:val="0002105F"/>
    <w:rsid w:val="00023C4E"/>
    <w:rsid w:val="00031610"/>
    <w:rsid w:val="00055D16"/>
    <w:rsid w:val="00056021"/>
    <w:rsid w:val="00056D04"/>
    <w:rsid w:val="000873ED"/>
    <w:rsid w:val="00091E58"/>
    <w:rsid w:val="000A7FBF"/>
    <w:rsid w:val="000B4C75"/>
    <w:rsid w:val="000B6748"/>
    <w:rsid w:val="000C6159"/>
    <w:rsid w:val="000C687D"/>
    <w:rsid w:val="000C6AF6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D7B1B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B36"/>
    <w:rsid w:val="00282103"/>
    <w:rsid w:val="0028450B"/>
    <w:rsid w:val="002852EA"/>
    <w:rsid w:val="002874FB"/>
    <w:rsid w:val="002A40BE"/>
    <w:rsid w:val="002B782C"/>
    <w:rsid w:val="002C18E2"/>
    <w:rsid w:val="002C52D0"/>
    <w:rsid w:val="002C650F"/>
    <w:rsid w:val="002E2DD4"/>
    <w:rsid w:val="002F2C4A"/>
    <w:rsid w:val="003021F6"/>
    <w:rsid w:val="00327DA5"/>
    <w:rsid w:val="00327DF0"/>
    <w:rsid w:val="00333E12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72621"/>
    <w:rsid w:val="004750C6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2046D"/>
    <w:rsid w:val="00621F83"/>
    <w:rsid w:val="00625B0A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A48FB"/>
    <w:rsid w:val="006B7329"/>
    <w:rsid w:val="006C78E8"/>
    <w:rsid w:val="006E463F"/>
    <w:rsid w:val="006E69CB"/>
    <w:rsid w:val="006F3FCE"/>
    <w:rsid w:val="007016F5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869F8"/>
    <w:rsid w:val="00786D58"/>
    <w:rsid w:val="007A3783"/>
    <w:rsid w:val="007A4623"/>
    <w:rsid w:val="007B2359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57EC"/>
    <w:rsid w:val="00826E95"/>
    <w:rsid w:val="00836866"/>
    <w:rsid w:val="008377BE"/>
    <w:rsid w:val="008433C7"/>
    <w:rsid w:val="00850992"/>
    <w:rsid w:val="00850DC1"/>
    <w:rsid w:val="008612FF"/>
    <w:rsid w:val="00864C0B"/>
    <w:rsid w:val="00866E2A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26B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0326"/>
    <w:rsid w:val="00945763"/>
    <w:rsid w:val="00947A80"/>
    <w:rsid w:val="00966595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7802"/>
    <w:rsid w:val="00B32135"/>
    <w:rsid w:val="00B35DE2"/>
    <w:rsid w:val="00B35DF6"/>
    <w:rsid w:val="00B43427"/>
    <w:rsid w:val="00B57F55"/>
    <w:rsid w:val="00B60ED0"/>
    <w:rsid w:val="00B652D6"/>
    <w:rsid w:val="00B67AAA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661C"/>
    <w:rsid w:val="00BF4589"/>
    <w:rsid w:val="00BF773D"/>
    <w:rsid w:val="00BF7B85"/>
    <w:rsid w:val="00BF7B8F"/>
    <w:rsid w:val="00C0459C"/>
    <w:rsid w:val="00C05823"/>
    <w:rsid w:val="00C2031B"/>
    <w:rsid w:val="00C24138"/>
    <w:rsid w:val="00C25E5C"/>
    <w:rsid w:val="00C30A80"/>
    <w:rsid w:val="00C326F8"/>
    <w:rsid w:val="00C36E1C"/>
    <w:rsid w:val="00C47FC7"/>
    <w:rsid w:val="00C53C9E"/>
    <w:rsid w:val="00C82AD9"/>
    <w:rsid w:val="00C86B27"/>
    <w:rsid w:val="00C90A81"/>
    <w:rsid w:val="00C95FDA"/>
    <w:rsid w:val="00CA04D7"/>
    <w:rsid w:val="00CB41C4"/>
    <w:rsid w:val="00CC1FD9"/>
    <w:rsid w:val="00CC59D9"/>
    <w:rsid w:val="00CC6D91"/>
    <w:rsid w:val="00CD4EF3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79CF"/>
    <w:rsid w:val="00DA4379"/>
    <w:rsid w:val="00DA724D"/>
    <w:rsid w:val="00DB37A6"/>
    <w:rsid w:val="00DB4E13"/>
    <w:rsid w:val="00DB5F37"/>
    <w:rsid w:val="00DC169F"/>
    <w:rsid w:val="00DC56F1"/>
    <w:rsid w:val="00DD5C2B"/>
    <w:rsid w:val="00DD658D"/>
    <w:rsid w:val="00DD7D93"/>
    <w:rsid w:val="00DE2325"/>
    <w:rsid w:val="00DE2B99"/>
    <w:rsid w:val="00DE339F"/>
    <w:rsid w:val="00DE4884"/>
    <w:rsid w:val="00DF6F19"/>
    <w:rsid w:val="00E048F5"/>
    <w:rsid w:val="00E0618C"/>
    <w:rsid w:val="00E12650"/>
    <w:rsid w:val="00E12B71"/>
    <w:rsid w:val="00E15D89"/>
    <w:rsid w:val="00E229FB"/>
    <w:rsid w:val="00E240BC"/>
    <w:rsid w:val="00E31575"/>
    <w:rsid w:val="00E31E1C"/>
    <w:rsid w:val="00E34222"/>
    <w:rsid w:val="00E505BF"/>
    <w:rsid w:val="00E62139"/>
    <w:rsid w:val="00E63B23"/>
    <w:rsid w:val="00E737D9"/>
    <w:rsid w:val="00E7598B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846D2"/>
    <w:rsid w:val="00F93592"/>
    <w:rsid w:val="00F93AA2"/>
    <w:rsid w:val="00FB17D7"/>
    <w:rsid w:val="00FB425A"/>
    <w:rsid w:val="00FC3F91"/>
    <w:rsid w:val="00FC4BDB"/>
    <w:rsid w:val="00FC77E2"/>
    <w:rsid w:val="00FC7BF5"/>
    <w:rsid w:val="00FE75C4"/>
    <w:rsid w:val="00FF19E8"/>
    <w:rsid w:val="00FF3877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F208-C22D-4C32-A09B-5A46CF8F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2016-07-29T10:18:00Z</cp:lastPrinted>
  <dcterms:created xsi:type="dcterms:W3CDTF">2016-07-29T10:22:00Z</dcterms:created>
  <dcterms:modified xsi:type="dcterms:W3CDTF">2016-07-29T10:26:00Z</dcterms:modified>
</cp:coreProperties>
</file>