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6A0" w:rsidRPr="00D62882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posOffset>51435</wp:posOffset>
            </wp:positionV>
            <wp:extent cx="586740" cy="657225"/>
            <wp:effectExtent l="19050" t="0" r="3810" b="0"/>
            <wp:wrapTight wrapText="bothSides">
              <wp:wrapPolygon edited="0">
                <wp:start x="-701" y="0"/>
                <wp:lineTo x="-701" y="21287"/>
                <wp:lineTo x="21740" y="21287"/>
                <wp:lineTo x="21740" y="0"/>
                <wp:lineTo x="-701" y="0"/>
              </wp:wrapPolygon>
            </wp:wrapTight>
            <wp:docPr id="2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06A0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2D06A0">
        <w:rPr>
          <w:rFonts w:ascii="Times New Roman" w:hAnsi="Times New Roman"/>
          <w:b/>
          <w:sz w:val="36"/>
          <w:szCs w:val="36"/>
        </w:rPr>
        <w:t xml:space="preserve"> </w:t>
      </w:r>
      <w:r w:rsidR="00087BC4" w:rsidRPr="00D62882">
        <w:rPr>
          <w:rFonts w:ascii="Times New Roman" w:hAnsi="Times New Roman"/>
          <w:b/>
          <w:sz w:val="36"/>
          <w:szCs w:val="36"/>
        </w:rPr>
        <w:t xml:space="preserve"> </w:t>
      </w:r>
    </w:p>
    <w:p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</w:p>
    <w:p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ПОСТАНОВЛЕНИЕ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муниципального района Липецкой области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087BC4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13.12.2024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proofErr w:type="spellStart"/>
      <w:r w:rsidR="002D06A0" w:rsidRPr="002D06A0">
        <w:rPr>
          <w:rFonts w:ascii="Times New Roman" w:hAnsi="Times New Roman"/>
          <w:b/>
          <w:sz w:val="28"/>
          <w:szCs w:val="28"/>
        </w:rPr>
        <w:t>ж.д.ст</w:t>
      </w:r>
      <w:proofErr w:type="gramStart"/>
      <w:r w:rsidR="002D06A0" w:rsidRPr="002D06A0">
        <w:rPr>
          <w:rFonts w:ascii="Times New Roman" w:hAnsi="Times New Roman"/>
          <w:b/>
          <w:sz w:val="28"/>
          <w:szCs w:val="28"/>
        </w:rPr>
        <w:t>.Х</w:t>
      </w:r>
      <w:proofErr w:type="gramEnd"/>
      <w:r w:rsidR="002D06A0" w:rsidRPr="002D06A0">
        <w:rPr>
          <w:rFonts w:ascii="Times New Roman" w:hAnsi="Times New Roman"/>
          <w:b/>
          <w:sz w:val="28"/>
          <w:szCs w:val="28"/>
        </w:rPr>
        <w:t>воростянка</w:t>
      </w:r>
      <w:proofErr w:type="spellEnd"/>
      <w:r w:rsidR="002D06A0" w:rsidRPr="002D06A0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№78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2D06A0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Программы </w:t>
      </w:r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>
        <w:rPr>
          <w:b/>
          <w:sz w:val="28"/>
          <w:szCs w:val="28"/>
        </w:rPr>
        <w:t>Хворостянский</w:t>
      </w:r>
      <w:proofErr w:type="spellEnd"/>
      <w:r w:rsidRPr="002D06A0">
        <w:rPr>
          <w:b/>
          <w:sz w:val="28"/>
          <w:szCs w:val="28"/>
        </w:rPr>
        <w:t xml:space="preserve"> сельсовет </w:t>
      </w:r>
      <w:proofErr w:type="spellStart"/>
      <w:r w:rsidRPr="002D06A0">
        <w:rPr>
          <w:b/>
          <w:sz w:val="28"/>
          <w:szCs w:val="28"/>
        </w:rPr>
        <w:t>Добринского</w:t>
      </w:r>
      <w:proofErr w:type="spellEnd"/>
      <w:r w:rsidRPr="002D06A0">
        <w:rPr>
          <w:b/>
          <w:sz w:val="28"/>
          <w:szCs w:val="28"/>
        </w:rPr>
        <w:t xml:space="preserve"> муниципального района Липецкой области,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06A0">
        <w:rPr>
          <w:rFonts w:ascii="Times New Roman" w:hAnsi="Times New Roman"/>
          <w:sz w:val="28"/>
          <w:szCs w:val="28"/>
        </w:rPr>
        <w:tab/>
      </w:r>
      <w:proofErr w:type="gramStart"/>
      <w:r w:rsidRPr="002D06A0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31.07.2020 № 248-ФЗ                «О государственном контроле (надзоре) и муниципальном контроле в Российской Федерации», на основании постановления Правительства РФ от 25.06.2021г.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сельского поселения, администрация сельского поселения </w:t>
      </w:r>
      <w:proofErr w:type="spellStart"/>
      <w:r w:rsidRPr="002D06A0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sz w:val="28"/>
          <w:szCs w:val="28"/>
        </w:rPr>
        <w:t xml:space="preserve"> сельсовет</w:t>
      </w:r>
      <w:proofErr w:type="gramEnd"/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ПОСТАНОВЛЯЕТ: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области, на 202</w:t>
      </w:r>
      <w:r w:rsidR="0079799B" w:rsidRPr="0079799B">
        <w:rPr>
          <w:sz w:val="28"/>
          <w:szCs w:val="28"/>
        </w:rPr>
        <w:t>5</w:t>
      </w:r>
      <w:r w:rsidRPr="002D06A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2D06A0">
        <w:rPr>
          <w:sz w:val="28"/>
          <w:szCs w:val="28"/>
        </w:rPr>
        <w:t xml:space="preserve"> (прилагается).</w:t>
      </w:r>
    </w:p>
    <w:p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2.Постановление вступает в силу со дня его официального обнародования.</w:t>
      </w:r>
    </w:p>
    <w:p w:rsidR="002D06A0" w:rsidRP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3.</w:t>
      </w:r>
      <w:proofErr w:type="gramStart"/>
      <w:r w:rsidRPr="002D06A0">
        <w:rPr>
          <w:sz w:val="28"/>
          <w:szCs w:val="28"/>
        </w:rPr>
        <w:t>Контроль за</w:t>
      </w:r>
      <w:proofErr w:type="gramEnd"/>
      <w:r w:rsidRPr="002D06A0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            В.Г.Курилов</w:t>
      </w:r>
    </w:p>
    <w:p w:rsidR="002D06A0" w:rsidRP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Приложение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к постановлению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 администрации сельского поселения</w:t>
      </w: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proofErr w:type="spellStart"/>
      <w:r>
        <w:rPr>
          <w:rFonts w:ascii="Times New Roman" w:eastAsia="SimSun" w:hAnsi="Times New Roman"/>
        </w:rPr>
        <w:t>Хворостянский</w:t>
      </w:r>
      <w:proofErr w:type="spellEnd"/>
      <w:r>
        <w:rPr>
          <w:rFonts w:ascii="Times New Roman" w:eastAsia="SimSun" w:hAnsi="Times New Roman"/>
        </w:rPr>
        <w:t xml:space="preserve"> </w:t>
      </w:r>
      <w:r w:rsidR="006B7BB8" w:rsidRPr="002D06A0">
        <w:rPr>
          <w:rFonts w:ascii="Times New Roman" w:eastAsia="SimSun" w:hAnsi="Times New Roman"/>
        </w:rPr>
        <w:t xml:space="preserve">сельсовет 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proofErr w:type="spellStart"/>
      <w:r w:rsidRPr="002D06A0">
        <w:rPr>
          <w:rFonts w:ascii="Times New Roman" w:eastAsia="SimSun" w:hAnsi="Times New Roman"/>
        </w:rPr>
        <w:t>Добринского</w:t>
      </w:r>
      <w:proofErr w:type="spellEnd"/>
      <w:r w:rsidRPr="002D06A0">
        <w:rPr>
          <w:rFonts w:ascii="Times New Roman" w:eastAsia="SimSun" w:hAnsi="Times New Roman"/>
        </w:rPr>
        <w:t xml:space="preserve"> муниципального района </w:t>
      </w: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Липецкой области</w:t>
      </w: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от </w:t>
      </w:r>
      <w:r w:rsidR="00D62882">
        <w:rPr>
          <w:rFonts w:ascii="Times New Roman" w:eastAsia="SimSun" w:hAnsi="Times New Roman"/>
          <w:lang w:val="en-US"/>
        </w:rPr>
        <w:t>13</w:t>
      </w:r>
      <w:r w:rsidR="00D62882">
        <w:rPr>
          <w:rFonts w:ascii="Times New Roman" w:eastAsia="SimSun" w:hAnsi="Times New Roman"/>
        </w:rPr>
        <w:t>.12.</w:t>
      </w:r>
      <w:r w:rsidRPr="002D06A0">
        <w:rPr>
          <w:rFonts w:ascii="Times New Roman" w:eastAsia="SimSun" w:hAnsi="Times New Roman"/>
        </w:rPr>
        <w:t>202</w:t>
      </w:r>
      <w:r w:rsidR="0079799B" w:rsidRPr="00087BC4">
        <w:rPr>
          <w:rFonts w:ascii="Times New Roman" w:eastAsia="SimSun" w:hAnsi="Times New Roman"/>
        </w:rPr>
        <w:t>4</w:t>
      </w:r>
      <w:r w:rsidRPr="002D06A0">
        <w:rPr>
          <w:rFonts w:ascii="Times New Roman" w:eastAsia="SimSun" w:hAnsi="Times New Roman"/>
        </w:rPr>
        <w:t xml:space="preserve">    №</w:t>
      </w:r>
      <w:r w:rsidR="00D62882">
        <w:rPr>
          <w:rFonts w:ascii="Times New Roman" w:eastAsia="SimSun" w:hAnsi="Times New Roman"/>
        </w:rPr>
        <w:t xml:space="preserve"> 78</w:t>
      </w: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Программа </w:t>
      </w:r>
    </w:p>
    <w:p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2D06A0">
        <w:rPr>
          <w:b/>
          <w:sz w:val="28"/>
          <w:szCs w:val="28"/>
        </w:rPr>
        <w:t xml:space="preserve">сельского поселения </w:t>
      </w:r>
      <w:proofErr w:type="spellStart"/>
      <w:r w:rsidR="002D06A0">
        <w:rPr>
          <w:b/>
          <w:sz w:val="28"/>
          <w:szCs w:val="28"/>
        </w:rPr>
        <w:t>Хворостянский</w:t>
      </w:r>
      <w:proofErr w:type="spellEnd"/>
      <w:r w:rsidRPr="002D06A0">
        <w:rPr>
          <w:b/>
          <w:sz w:val="28"/>
          <w:szCs w:val="28"/>
        </w:rPr>
        <w:t xml:space="preserve"> сельсовет</w:t>
      </w:r>
      <w:bookmarkEnd w:id="1"/>
      <w:r w:rsidRPr="002D06A0">
        <w:rPr>
          <w:b/>
          <w:sz w:val="28"/>
          <w:szCs w:val="28"/>
        </w:rPr>
        <w:t xml:space="preserve"> </w:t>
      </w:r>
      <w:proofErr w:type="spellStart"/>
      <w:r w:rsidRPr="002D06A0">
        <w:rPr>
          <w:b/>
          <w:sz w:val="28"/>
          <w:szCs w:val="28"/>
        </w:rPr>
        <w:t>Добринского</w:t>
      </w:r>
      <w:proofErr w:type="spellEnd"/>
      <w:r w:rsidRPr="002D06A0">
        <w:rPr>
          <w:b/>
          <w:sz w:val="28"/>
          <w:szCs w:val="28"/>
        </w:rPr>
        <w:t xml:space="preserve"> муниципального района Липецкой области</w:t>
      </w:r>
      <w:bookmarkEnd w:id="0"/>
      <w:r w:rsidRPr="002D06A0">
        <w:rPr>
          <w:b/>
          <w:sz w:val="28"/>
          <w:szCs w:val="28"/>
        </w:rPr>
        <w:t>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2D06A0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</w:t>
      </w:r>
      <w:proofErr w:type="gramEnd"/>
      <w:r w:rsidRPr="002D06A0">
        <w:rPr>
          <w:sz w:val="28"/>
          <w:szCs w:val="28"/>
        </w:rPr>
        <w:t xml:space="preserve">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разработана и подлежит исполнению должностным лицом администрации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proofErr w:type="gramStart"/>
      <w:r w:rsidRPr="002D06A0">
        <w:rPr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области» (утв. Решением Совета депутатов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обл. от </w:t>
      </w:r>
      <w:r w:rsidR="002D06A0">
        <w:rPr>
          <w:sz w:val="28"/>
          <w:szCs w:val="28"/>
        </w:rPr>
        <w:t>10</w:t>
      </w:r>
      <w:r w:rsidRPr="002D06A0">
        <w:rPr>
          <w:sz w:val="28"/>
          <w:szCs w:val="28"/>
        </w:rPr>
        <w:t>.11.2021 №5</w:t>
      </w:r>
      <w:r w:rsidR="002D06A0">
        <w:rPr>
          <w:sz w:val="28"/>
          <w:szCs w:val="28"/>
        </w:rPr>
        <w:t>8</w:t>
      </w:r>
      <w:r w:rsidRPr="002D06A0">
        <w:rPr>
          <w:sz w:val="28"/>
          <w:szCs w:val="28"/>
        </w:rPr>
        <w:t xml:space="preserve">-рс, далее – Положение) предметом муниципального контроля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 (далее муниципальный контроль</w:t>
      </w:r>
      <w:proofErr w:type="gramEnd"/>
      <w:r w:rsidRPr="002D06A0">
        <w:rPr>
          <w:sz w:val="28"/>
          <w:szCs w:val="28"/>
        </w:rPr>
        <w:t xml:space="preserve">) </w:t>
      </w:r>
      <w:proofErr w:type="gramStart"/>
      <w:r w:rsidRPr="002D06A0">
        <w:rPr>
          <w:sz w:val="28"/>
          <w:szCs w:val="28"/>
        </w:rPr>
        <w:t xml:space="preserve">является соблюдение </w:t>
      </w:r>
      <w:r w:rsidRPr="002D06A0">
        <w:rPr>
          <w:sz w:val="28"/>
          <w:szCs w:val="28"/>
        </w:rPr>
        <w:lastRenderedPageBreak/>
        <w:t>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</w:t>
      </w:r>
      <w:proofErr w:type="gramEnd"/>
      <w:r w:rsidRPr="002D06A0">
        <w:rPr>
          <w:sz w:val="28"/>
          <w:szCs w:val="28"/>
        </w:rPr>
        <w:t>, иными муниципальными нормативными правовыми актами: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района;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района.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</w:t>
      </w:r>
      <w:proofErr w:type="gramStart"/>
      <w:r w:rsidRPr="002D06A0">
        <w:rPr>
          <w:sz w:val="28"/>
          <w:szCs w:val="28"/>
        </w:rPr>
        <w:t>объекты</w:t>
      </w:r>
      <w:proofErr w:type="gramEnd"/>
      <w:r w:rsidRPr="002D06A0">
        <w:rPr>
          <w:sz w:val="28"/>
          <w:szCs w:val="28"/>
        </w:rPr>
        <w:t xml:space="preserve">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202</w:t>
      </w:r>
      <w:r w:rsid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</w:t>
      </w:r>
      <w:r w:rsidR="0079799B">
        <w:rPr>
          <w:sz w:val="28"/>
          <w:szCs w:val="28"/>
        </w:rPr>
        <w:t>у</w:t>
      </w:r>
      <w:r w:rsidRPr="002D06A0">
        <w:rPr>
          <w:sz w:val="28"/>
          <w:szCs w:val="28"/>
        </w:rPr>
        <w:t xml:space="preserve">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2D06A0">
        <w:rPr>
          <w:sz w:val="28"/>
          <w:szCs w:val="28"/>
          <w:lang w:val="en-US"/>
        </w:rPr>
        <w:t>III</w:t>
      </w:r>
      <w:r w:rsidRPr="002D06A0">
        <w:rPr>
          <w:sz w:val="28"/>
          <w:szCs w:val="28"/>
        </w:rPr>
        <w:t xml:space="preserve"> Положения. 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:rsidR="006B7BB8" w:rsidRPr="002D06A0" w:rsidRDefault="006B7BB8" w:rsidP="002D06A0">
      <w:pPr>
        <w:pStyle w:val="ConsPlusNormal"/>
        <w:ind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тексты нормативных правовых актов, регулирующих осуществление </w:t>
      </w:r>
      <w:r w:rsidRPr="002D06A0">
        <w:rPr>
          <w:sz w:val="28"/>
          <w:szCs w:val="28"/>
        </w:rPr>
        <w:lastRenderedPageBreak/>
        <w:t>муниципального контроля;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индикаторов риска нарушения обязательных требований;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объектов контроля;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программа профилактики рисков причинения вреда;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доклад о муниципальном контроле</w:t>
      </w:r>
      <w:r w:rsidRPr="002D06A0">
        <w:t xml:space="preserve"> </w:t>
      </w:r>
      <w:r w:rsidRPr="002D06A0">
        <w:rPr>
          <w:sz w:val="28"/>
          <w:szCs w:val="28"/>
        </w:rPr>
        <w:t>за 202</w:t>
      </w:r>
      <w:r w:rsidR="0079799B" w:rsidRP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Письменное консультирование может осуществля</w:t>
      </w:r>
      <w:r w:rsidR="0079799B">
        <w:rPr>
          <w:sz w:val="28"/>
          <w:szCs w:val="28"/>
        </w:rPr>
        <w:t>ть</w:t>
      </w:r>
      <w:r w:rsidRPr="002D06A0">
        <w:rPr>
          <w:sz w:val="28"/>
          <w:szCs w:val="28"/>
        </w:rPr>
        <w:t>ся по следующим вопросам: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порядка проведения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периодичности проведения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порядка принятия решений по итогам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 письменном консультировании по вопросам применения муниципального контроля не поступало.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Устное консультирование может осуществляться должностным лицом уполномоченного органа по телефону, посредством </w:t>
      </w:r>
      <w:proofErr w:type="spellStart"/>
      <w:r w:rsidRPr="002D06A0">
        <w:rPr>
          <w:sz w:val="28"/>
          <w:szCs w:val="28"/>
        </w:rPr>
        <w:t>видео-конференц-связи</w:t>
      </w:r>
      <w:proofErr w:type="spellEnd"/>
      <w:r w:rsidRPr="002D06A0">
        <w:rPr>
          <w:sz w:val="28"/>
          <w:szCs w:val="28"/>
        </w:rPr>
        <w:t>, на личном приеме, либо в ходе проведения профилактического мероприятия или контрольного мероприятия.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по телефону и посредством </w:t>
      </w:r>
      <w:proofErr w:type="spellStart"/>
      <w:r w:rsidRPr="002D06A0">
        <w:rPr>
          <w:sz w:val="28"/>
          <w:szCs w:val="28"/>
        </w:rPr>
        <w:t>видео-конференц-связи</w:t>
      </w:r>
      <w:proofErr w:type="spellEnd"/>
      <w:r w:rsidRPr="002D06A0">
        <w:rPr>
          <w:sz w:val="28"/>
          <w:szCs w:val="28"/>
        </w:rPr>
        <w:t>, а также при личном обращении осуществляется в соответствии с графиком на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</w:t>
      </w:r>
      <w:r w:rsidRPr="002D06A0">
        <w:rPr>
          <w:sz w:val="28"/>
          <w:szCs w:val="28"/>
        </w:rPr>
        <w:lastRenderedPageBreak/>
        <w:t>уполномоченного органа, осуществляющего консультирование.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об устном консультировании по вопросам применения муниципального контроля не поступало.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Цели и задачи реализации Программы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Целями профилактической работы являются: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4) предупреждение </w:t>
      </w:r>
      <w:proofErr w:type="gramStart"/>
      <w:r w:rsidRPr="002D06A0">
        <w:rPr>
          <w:sz w:val="28"/>
          <w:szCs w:val="28"/>
        </w:rPr>
        <w:t>нарушений</w:t>
      </w:r>
      <w:proofErr w:type="gramEnd"/>
      <w:r w:rsidRPr="002D06A0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снижение административной нагрузки на контролируемых лиц;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Задачами профилактической работы являются: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 xml:space="preserve">Перечень профилактических мероприятий, </w:t>
      </w:r>
    </w:p>
    <w:p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сроки (периодичность) их проведения</w:t>
      </w:r>
    </w:p>
    <w:p w:rsidR="006B7BB8" w:rsidRPr="002D06A0" w:rsidRDefault="006B7BB8" w:rsidP="002D06A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4292"/>
        <w:gridCol w:w="1701"/>
        <w:gridCol w:w="3402"/>
      </w:tblGrid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№ </w:t>
            </w:r>
            <w:proofErr w:type="spellStart"/>
            <w:proofErr w:type="gramStart"/>
            <w:r w:rsidRPr="002D06A0">
              <w:t>п</w:t>
            </w:r>
            <w:proofErr w:type="spellEnd"/>
            <w:proofErr w:type="gramEnd"/>
            <w:r w:rsidRPr="002D06A0">
              <w:t>/</w:t>
            </w:r>
            <w:proofErr w:type="spellStart"/>
            <w:r w:rsidRPr="002D06A0">
              <w:t>п</w:t>
            </w:r>
            <w:proofErr w:type="spellEnd"/>
          </w:p>
          <w:p w:rsidR="006B7BB8" w:rsidRPr="002D06A0" w:rsidRDefault="006B7BB8" w:rsidP="002D06A0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</w:t>
            </w:r>
          </w:p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Ответственное должностное лицо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>Консультирование в устной или письменной форме по вопросам: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 xml:space="preserve">- порядка применения положений </w:t>
            </w:r>
            <w:r w:rsidRPr="002D06A0">
              <w:lastRenderedPageBreak/>
              <w:t>нормативных правовых актов, содержащих обязательные требования, соблюдение которых является предметом муниципального контроля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проведения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периодичности проведения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принятия решений по итогам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</w:t>
            </w:r>
            <w:r w:rsidRPr="002D06A0">
              <w:lastRenderedPageBreak/>
              <w:t xml:space="preserve">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6B7BB8" w:rsidRPr="002D06A0" w:rsidRDefault="006B7BB8" w:rsidP="002D06A0">
            <w:pPr>
              <w:pStyle w:val="ConsPlusNormal"/>
            </w:pPr>
            <w:r w:rsidRPr="002D06A0"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</w:tbl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Показатели результативности и эффективности Программы</w:t>
      </w:r>
    </w:p>
    <w:p w:rsidR="006B7BB8" w:rsidRPr="002D06A0" w:rsidRDefault="006B7BB8" w:rsidP="002D06A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5851"/>
        <w:gridCol w:w="3544"/>
      </w:tblGrid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№</w:t>
            </w:r>
          </w:p>
          <w:p w:rsidR="006B7BB8" w:rsidRPr="002D06A0" w:rsidRDefault="006B7BB8" w:rsidP="002D06A0">
            <w:pPr>
              <w:pStyle w:val="ConsPlusNormal"/>
              <w:jc w:val="center"/>
            </w:pPr>
            <w:proofErr w:type="spellStart"/>
            <w:proofErr w:type="gramStart"/>
            <w:r w:rsidRPr="002D06A0">
              <w:t>п</w:t>
            </w:r>
            <w:proofErr w:type="spellEnd"/>
            <w:proofErr w:type="gramEnd"/>
            <w:r w:rsidRPr="002D06A0">
              <w:t>/</w:t>
            </w:r>
            <w:proofErr w:type="spellStart"/>
            <w:r w:rsidRPr="002D06A0">
              <w:t>п</w:t>
            </w:r>
            <w:proofErr w:type="spellEnd"/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Величина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Полнота информации, размещенной на официальном сайте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Доля лиц, удовлетворенных консультированием 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 xml:space="preserve">в общем количестве лиц, обратившихся 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</w:tbl>
    <w:p w:rsidR="006B7BB8" w:rsidRPr="002D06A0" w:rsidRDefault="006B7BB8" w:rsidP="002D06A0">
      <w:pPr>
        <w:pStyle w:val="ConsPlusNormal"/>
        <w:ind w:firstLine="540"/>
        <w:jc w:val="both"/>
        <w:rPr>
          <w:sz w:val="2"/>
          <w:szCs w:val="2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DF7C64" w:rsidRPr="002D06A0" w:rsidRDefault="00DF7C64" w:rsidP="002D06A0">
      <w:pPr>
        <w:spacing w:after="0" w:line="240" w:lineRule="auto"/>
        <w:rPr>
          <w:rFonts w:ascii="Times New Roman" w:hAnsi="Times New Roman"/>
        </w:rPr>
      </w:pPr>
    </w:p>
    <w:sectPr w:rsidR="00DF7C64" w:rsidRPr="002D06A0" w:rsidSect="003D06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296" w:rsidRDefault="00343296" w:rsidP="00613333">
      <w:pPr>
        <w:spacing w:after="0" w:line="240" w:lineRule="auto"/>
      </w:pPr>
      <w:r>
        <w:separator/>
      </w:r>
    </w:p>
  </w:endnote>
  <w:endnote w:type="continuationSeparator" w:id="0">
    <w:p w:rsidR="00343296" w:rsidRDefault="00343296" w:rsidP="0061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43296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43296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296" w:rsidRDefault="00343296" w:rsidP="00613333">
      <w:pPr>
        <w:spacing w:after="0" w:line="240" w:lineRule="auto"/>
      </w:pPr>
      <w:r>
        <w:separator/>
      </w:r>
    </w:p>
  </w:footnote>
  <w:footnote w:type="continuationSeparator" w:id="0">
    <w:p w:rsidR="00343296" w:rsidRDefault="00343296" w:rsidP="0061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43296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43296">
    <w:pPr>
      <w:pStyle w:val="ConsPlus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2C22557B"/>
    <w:multiLevelType w:val="hybridMultilevel"/>
    <w:tmpl w:val="F75AFE12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BB8"/>
    <w:rsid w:val="000227D5"/>
    <w:rsid w:val="00087BC4"/>
    <w:rsid w:val="002227CF"/>
    <w:rsid w:val="002D06A0"/>
    <w:rsid w:val="00306BB0"/>
    <w:rsid w:val="00343296"/>
    <w:rsid w:val="00351F22"/>
    <w:rsid w:val="003F19DD"/>
    <w:rsid w:val="004A61EE"/>
    <w:rsid w:val="004B772C"/>
    <w:rsid w:val="00613333"/>
    <w:rsid w:val="006B7BB8"/>
    <w:rsid w:val="006F6E7D"/>
    <w:rsid w:val="007869E8"/>
    <w:rsid w:val="0079799B"/>
    <w:rsid w:val="00AC2271"/>
    <w:rsid w:val="00D62882"/>
    <w:rsid w:val="00DF7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BB8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B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1941</Words>
  <Characters>11064</Characters>
  <Application>Microsoft Office Word</Application>
  <DocSecurity>0</DocSecurity>
  <Lines>92</Lines>
  <Paragraphs>25</Paragraphs>
  <ScaleCrop>false</ScaleCrop>
  <Company>Microsoft</Company>
  <LinksUpToDate>false</LinksUpToDate>
  <CharactersWithSpaces>12980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2024-12-13T04:57:00Z</dcterms:created>
  <dcterms:modified xsi:type="dcterms:W3CDTF">2024-12-13T05:12:00Z</dcterms:modified>
</cp:coreProperties>
</file>