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852A0E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A0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649663593" r:id="rId9">
            <o:FieldCodes>\s</o:FieldCodes>
          </o:OLEObject>
        </w:pict>
      </w: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69" w:rsidRPr="0037121C" w:rsidRDefault="00A27DB9" w:rsidP="00BE5C69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22.12</w:t>
      </w:r>
      <w:r w:rsidR="00BE5C69" w:rsidRPr="0037121C">
        <w:rPr>
          <w:rFonts w:ascii="Times New Roman" w:hAnsi="Times New Roman"/>
          <w:sz w:val="28"/>
          <w:szCs w:val="28"/>
        </w:rPr>
        <w:t>.2</w:t>
      </w:r>
      <w:r w:rsidR="009961E0">
        <w:rPr>
          <w:rFonts w:ascii="Times New Roman" w:hAnsi="Times New Roman"/>
          <w:sz w:val="28"/>
          <w:szCs w:val="28"/>
        </w:rPr>
        <w:t>015</w:t>
      </w:r>
      <w:proofErr w:type="gramStart"/>
      <w:r w:rsidR="009961E0">
        <w:rPr>
          <w:rFonts w:ascii="Times New Roman" w:hAnsi="Times New Roman"/>
          <w:sz w:val="28"/>
          <w:szCs w:val="28"/>
        </w:rPr>
        <w:t xml:space="preserve">г.                       </w:t>
      </w:r>
      <w:r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</w:t>
      </w:r>
      <w:proofErr w:type="gramEnd"/>
      <w:r w:rsidR="00BE5C69" w:rsidRPr="0037121C">
        <w:rPr>
          <w:rFonts w:ascii="Times New Roman" w:hAnsi="Times New Roman"/>
          <w:sz w:val="28"/>
          <w:szCs w:val="28"/>
        </w:rPr>
        <w:t>.д.ст. Хворостянка                                      №</w:t>
      </w:r>
      <w:r w:rsidR="0037121C" w:rsidRPr="0037121C">
        <w:rPr>
          <w:rFonts w:ascii="Times New Roman" w:hAnsi="Times New Roman"/>
          <w:sz w:val="28"/>
          <w:szCs w:val="28"/>
        </w:rPr>
        <w:t>65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1E6AD9" w:rsidRDefault="0037121C" w:rsidP="001E6A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  <w:r w:rsidR="001E6AD9">
        <w:rPr>
          <w:rFonts w:ascii="Times New Roman" w:hAnsi="Times New Roman"/>
          <w:b/>
          <w:sz w:val="28"/>
          <w:szCs w:val="28"/>
        </w:rPr>
        <w:t xml:space="preserve"> </w:t>
      </w:r>
      <w:r w:rsidR="001E6AD9" w:rsidRPr="001E6AD9">
        <w:rPr>
          <w:rFonts w:ascii="Times New Roman" w:hAnsi="Times New Roman"/>
          <w:b/>
          <w:sz w:val="28"/>
          <w:szCs w:val="28"/>
        </w:rPr>
        <w:t xml:space="preserve">и Перечень должностей муниципальной службы в администрации сельского поселения </w:t>
      </w:r>
      <w:proofErr w:type="spellStart"/>
      <w:r w:rsidR="001E6AD9" w:rsidRPr="001E6AD9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1E6AD9" w:rsidRPr="001E6AD9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1E6AD9" w:rsidRPr="001E6AD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E6AD9">
        <w:rPr>
          <w:rFonts w:ascii="Times New Roman" w:hAnsi="Times New Roman"/>
          <w:b/>
          <w:sz w:val="28"/>
          <w:szCs w:val="28"/>
        </w:rPr>
        <w:t xml:space="preserve"> </w:t>
      </w:r>
      <w:r w:rsidR="001E6AD9" w:rsidRPr="001E6AD9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</w:t>
      </w:r>
    </w:p>
    <w:p w:rsidR="0037121C" w:rsidRPr="001E6AD9" w:rsidRDefault="001E6AD9" w:rsidP="001E6A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AD9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</w:t>
      </w:r>
    </w:p>
    <w:p w:rsidR="0037121C" w:rsidRP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121C">
        <w:rPr>
          <w:rFonts w:ascii="Times New Roman" w:hAnsi="Times New Roman"/>
          <w:sz w:val="28"/>
          <w:szCs w:val="28"/>
        </w:rPr>
        <w:t xml:space="preserve">Руководствуясь информацией прокуратуры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Указом Президента Российской Федерации от 18.05. 2009 г. № 557  «</w:t>
      </w:r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обязательствах</w:t>
      </w:r>
      <w:proofErr w:type="gramEnd"/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имущественного характера своих супруги (супруга) и несовершеннолетних детей», </w:t>
      </w:r>
      <w:r w:rsidRPr="0037121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</w:t>
      </w:r>
      <w:r w:rsidRPr="003712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7121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BE5C69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имущественного характера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367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367F5">
        <w:rPr>
          <w:rFonts w:ascii="Times New Roman" w:hAnsi="Times New Roman"/>
          <w:sz w:val="28"/>
          <w:szCs w:val="28"/>
        </w:rPr>
        <w:t>у</w:t>
      </w:r>
      <w:proofErr w:type="gramEnd"/>
      <w:r w:rsidR="008367F5">
        <w:rPr>
          <w:rFonts w:ascii="Times New Roman" w:hAnsi="Times New Roman"/>
          <w:sz w:val="28"/>
          <w:szCs w:val="28"/>
        </w:rPr>
        <w:t xml:space="preserve">тв.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сельсовет №27 от 11.05.2015г.)</w:t>
      </w:r>
    </w:p>
    <w:p w:rsidR="0037121C" w:rsidRPr="00633646" w:rsidRDefault="0037121C" w:rsidP="003712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</w:t>
      </w:r>
      <w:r w:rsidRPr="0063364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37121C" w:rsidRPr="00633646" w:rsidRDefault="0037121C" w:rsidP="0037121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6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3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37121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BE5C69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>Приложение № 1</w:t>
      </w:r>
    </w:p>
    <w:p w:rsidR="0037121C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37121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8367F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2.12.2015г.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65</w:t>
      </w: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E0" w:rsidRPr="0037121C" w:rsidRDefault="008367F5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961E0"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8367F5" w:rsidRDefault="009961E0" w:rsidP="009961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7F5">
        <w:rPr>
          <w:rFonts w:ascii="Times New Roman" w:hAnsi="Times New Roman"/>
          <w:i/>
          <w:sz w:val="28"/>
          <w:szCs w:val="28"/>
        </w:rPr>
        <w:t xml:space="preserve"> </w:t>
      </w:r>
      <w:r w:rsidR="008367F5" w:rsidRPr="008367F5">
        <w:rPr>
          <w:rFonts w:ascii="Times New Roman" w:hAnsi="Times New Roman"/>
          <w:i/>
          <w:sz w:val="28"/>
          <w:szCs w:val="28"/>
        </w:rPr>
        <w:t>(</w:t>
      </w:r>
      <w:r w:rsidR="008367F5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</w:t>
      </w:r>
      <w:proofErr w:type="spellStart"/>
      <w:r w:rsidR="008367F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67F5">
        <w:rPr>
          <w:rFonts w:ascii="Times New Roman" w:hAnsi="Times New Roman"/>
          <w:sz w:val="28"/>
          <w:szCs w:val="28"/>
        </w:rPr>
        <w:t xml:space="preserve"> сельсовет №27 от 11.05.2015г.)</w:t>
      </w:r>
    </w:p>
    <w:p w:rsidR="008367F5" w:rsidRPr="008367F5" w:rsidRDefault="008367F5" w:rsidP="008367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8367F5" w:rsidRPr="009961E0" w:rsidRDefault="008367F5" w:rsidP="009961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61E0">
        <w:rPr>
          <w:rFonts w:ascii="Times New Roman" w:hAnsi="Times New Roman"/>
          <w:sz w:val="28"/>
          <w:szCs w:val="28"/>
        </w:rPr>
        <w:t>Из приложения</w:t>
      </w:r>
      <w:r w:rsidR="009961E0" w:rsidRPr="009961E0">
        <w:rPr>
          <w:rFonts w:ascii="Times New Roman" w:hAnsi="Times New Roman"/>
          <w:sz w:val="28"/>
          <w:szCs w:val="28"/>
        </w:rPr>
        <w:t xml:space="preserve"> №2</w:t>
      </w:r>
      <w:r w:rsidR="009961E0"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</w:t>
      </w:r>
      <w:r w:rsidR="009961E0" w:rsidRPr="009961E0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сельского поселения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61E0" w:rsidRPr="009961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961E0" w:rsidRPr="009961E0">
        <w:rPr>
          <w:rFonts w:ascii="Times New Roman" w:hAnsi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1E0">
        <w:rPr>
          <w:rFonts w:ascii="Times New Roman" w:hAnsi="Times New Roman"/>
          <w:sz w:val="28"/>
          <w:szCs w:val="28"/>
        </w:rPr>
        <w:t xml:space="preserve">»- </w:t>
      </w:r>
      <w:r w:rsidRPr="009961E0">
        <w:rPr>
          <w:rFonts w:ascii="Times New Roman" w:hAnsi="Times New Roman"/>
          <w:b/>
          <w:sz w:val="28"/>
          <w:szCs w:val="28"/>
        </w:rPr>
        <w:t>слова «при назначении на которые и» - исключить.</w:t>
      </w:r>
      <w:proofErr w:type="gramEnd"/>
    </w:p>
    <w:p w:rsidR="003712AC" w:rsidRPr="009961E0" w:rsidRDefault="003712AC" w:rsidP="009961E0">
      <w:pPr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B8" w:rsidRDefault="001A77B8" w:rsidP="0037121C">
      <w:pPr>
        <w:spacing w:after="0" w:line="240" w:lineRule="auto"/>
      </w:pPr>
      <w:r>
        <w:separator/>
      </w:r>
    </w:p>
  </w:endnote>
  <w:endnote w:type="continuationSeparator" w:id="0">
    <w:p w:rsidR="001A77B8" w:rsidRDefault="001A77B8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B8" w:rsidRDefault="001A77B8" w:rsidP="0037121C">
      <w:pPr>
        <w:spacing w:after="0" w:line="240" w:lineRule="auto"/>
      </w:pPr>
      <w:r>
        <w:separator/>
      </w:r>
    </w:p>
  </w:footnote>
  <w:footnote w:type="continuationSeparator" w:id="0">
    <w:p w:rsidR="001A77B8" w:rsidRDefault="001A77B8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F542A"/>
    <w:rsid w:val="001837F6"/>
    <w:rsid w:val="001A2BF3"/>
    <w:rsid w:val="001A77B8"/>
    <w:rsid w:val="001B0D26"/>
    <w:rsid w:val="001E6AD9"/>
    <w:rsid w:val="0037121C"/>
    <w:rsid w:val="003712AC"/>
    <w:rsid w:val="0042400C"/>
    <w:rsid w:val="00501179"/>
    <w:rsid w:val="007437A7"/>
    <w:rsid w:val="008367F5"/>
    <w:rsid w:val="00852A0E"/>
    <w:rsid w:val="009961E0"/>
    <w:rsid w:val="009F4999"/>
    <w:rsid w:val="00A27DB9"/>
    <w:rsid w:val="00BE5C69"/>
    <w:rsid w:val="00E01D85"/>
    <w:rsid w:val="00E815DB"/>
    <w:rsid w:val="00FA225B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FDCA-9642-412A-934F-3175888C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2015-12-28T12:15:00Z</cp:lastPrinted>
  <dcterms:created xsi:type="dcterms:W3CDTF">2015-12-28T11:43:00Z</dcterms:created>
  <dcterms:modified xsi:type="dcterms:W3CDTF">2020-04-29T08:07:00Z</dcterms:modified>
</cp:coreProperties>
</file>