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E" w:rsidRDefault="003F1878" w:rsidP="00E845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5" o:title=""/>
          </v:shape>
          <o:OLEObject Type="Embed" ProgID="Photoshop.Image.6" ShapeID="_x0000_s1026" DrawAspect="Content" ObjectID="_1543405073" r:id="rId6">
            <o:FieldCodes>\s</o:FieldCodes>
          </o:OLEObject>
        </w:pict>
      </w:r>
    </w:p>
    <w:p w:rsidR="00E8452E" w:rsidRPr="00867F1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</w:rPr>
      </w:pPr>
    </w:p>
    <w:p w:rsidR="00E8452E" w:rsidRPr="00AF7828" w:rsidRDefault="00E8452E" w:rsidP="00E8452E">
      <w:pPr>
        <w:jc w:val="center"/>
        <w:rPr>
          <w:b/>
          <w:sz w:val="32"/>
          <w:szCs w:val="32"/>
        </w:rPr>
      </w:pPr>
      <w:proofErr w:type="gramStart"/>
      <w:r w:rsidRPr="00AF7828">
        <w:rPr>
          <w:b/>
          <w:sz w:val="32"/>
          <w:szCs w:val="32"/>
        </w:rPr>
        <w:t>П</w:t>
      </w:r>
      <w:proofErr w:type="gramEnd"/>
      <w:r w:rsidRPr="00AF7828">
        <w:rPr>
          <w:b/>
          <w:sz w:val="32"/>
          <w:szCs w:val="32"/>
        </w:rPr>
        <w:t xml:space="preserve"> О С Т А Н О В Л Е Н И Е</w:t>
      </w:r>
    </w:p>
    <w:p w:rsidR="00E8452E" w:rsidRPr="00A459D4" w:rsidRDefault="00E8452E" w:rsidP="00E8452E">
      <w:pPr>
        <w:jc w:val="center"/>
        <w:rPr>
          <w:b/>
          <w:sz w:val="16"/>
          <w:szCs w:val="16"/>
        </w:rPr>
      </w:pP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</w:t>
      </w:r>
      <w:r w:rsidR="00AF7828">
        <w:rPr>
          <w:b/>
          <w:sz w:val="28"/>
          <w:szCs w:val="28"/>
        </w:rPr>
        <w:t>ХВОРОСТЯНСКИЙ</w:t>
      </w:r>
      <w:r w:rsidRPr="00A459D4">
        <w:rPr>
          <w:b/>
          <w:sz w:val="28"/>
          <w:szCs w:val="28"/>
        </w:rPr>
        <w:t xml:space="preserve"> СЕЛЬСОВЕТ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E8452E" w:rsidRPr="00867F1E" w:rsidRDefault="00E8452E" w:rsidP="00E8452E">
      <w:pPr>
        <w:jc w:val="center"/>
        <w:rPr>
          <w:b/>
        </w:rPr>
      </w:pPr>
    </w:p>
    <w:p w:rsidR="00E8452E" w:rsidRDefault="00AF7828" w:rsidP="00E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16.12</w:t>
      </w:r>
      <w:r w:rsidR="00E8452E">
        <w:rPr>
          <w:b/>
          <w:sz w:val="28"/>
          <w:szCs w:val="28"/>
        </w:rPr>
        <w:t>.2016г</w:t>
      </w:r>
      <w:r w:rsidR="00E8452E" w:rsidRPr="00867F1E">
        <w:rPr>
          <w:b/>
          <w:sz w:val="28"/>
          <w:szCs w:val="28"/>
        </w:rPr>
        <w:tab/>
      </w:r>
      <w:r w:rsidR="00E8452E"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E8452E" w:rsidRPr="00AF7828">
        <w:rPr>
          <w:b/>
          <w:sz w:val="28"/>
          <w:szCs w:val="28"/>
        </w:rPr>
        <w:t xml:space="preserve">   </w:t>
      </w:r>
      <w:proofErr w:type="spellStart"/>
      <w:r w:rsidRPr="00AF7828">
        <w:rPr>
          <w:b/>
          <w:sz w:val="28"/>
          <w:szCs w:val="28"/>
        </w:rPr>
        <w:t>ж.д.ст</w:t>
      </w:r>
      <w:proofErr w:type="gramStart"/>
      <w:r w:rsidRPr="00AF7828">
        <w:rPr>
          <w:b/>
          <w:sz w:val="28"/>
          <w:szCs w:val="28"/>
        </w:rPr>
        <w:t>.Х</w:t>
      </w:r>
      <w:proofErr w:type="gramEnd"/>
      <w:r w:rsidRPr="00AF7828">
        <w:rPr>
          <w:b/>
          <w:sz w:val="28"/>
          <w:szCs w:val="28"/>
        </w:rPr>
        <w:t>воростянка</w:t>
      </w:r>
      <w:proofErr w:type="spellEnd"/>
      <w:r w:rsidR="00E8452E" w:rsidRPr="00867F1E">
        <w:rPr>
          <w:b/>
          <w:sz w:val="28"/>
          <w:szCs w:val="28"/>
        </w:rPr>
        <w:tab/>
      </w:r>
      <w:r w:rsidR="00E8452E" w:rsidRPr="00867F1E">
        <w:rPr>
          <w:b/>
          <w:sz w:val="28"/>
          <w:szCs w:val="28"/>
        </w:rPr>
        <w:tab/>
      </w:r>
      <w:r w:rsidR="00E8452E"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</w:rPr>
        <w:t>139</w:t>
      </w: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Pr="00AF7828" w:rsidRDefault="00E8452E" w:rsidP="00AF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политики</w:t>
      </w:r>
      <w:r w:rsidR="00AF7828">
        <w:rPr>
          <w:b/>
          <w:sz w:val="28"/>
          <w:szCs w:val="28"/>
        </w:rPr>
        <w:t xml:space="preserve">  сельского поселения </w:t>
      </w:r>
      <w:proofErr w:type="spellStart"/>
      <w:r w:rsidR="00AF7828">
        <w:rPr>
          <w:b/>
          <w:sz w:val="28"/>
          <w:szCs w:val="28"/>
        </w:rPr>
        <w:t>Хворостянский</w:t>
      </w:r>
      <w:proofErr w:type="spellEnd"/>
      <w:r w:rsidR="00AF7828">
        <w:rPr>
          <w:b/>
          <w:sz w:val="28"/>
          <w:szCs w:val="28"/>
        </w:rPr>
        <w:t xml:space="preserve"> сельсовет </w:t>
      </w:r>
      <w:proofErr w:type="spellStart"/>
      <w:r w:rsidR="00AF7828">
        <w:rPr>
          <w:b/>
          <w:sz w:val="28"/>
          <w:szCs w:val="28"/>
        </w:rPr>
        <w:t>Добринского</w:t>
      </w:r>
      <w:proofErr w:type="spellEnd"/>
      <w:r w:rsidR="00AF7828" w:rsidRPr="00AF7828">
        <w:rPr>
          <w:bCs/>
          <w:color w:val="000000"/>
          <w:sz w:val="28"/>
          <w:szCs w:val="28"/>
        </w:rPr>
        <w:t xml:space="preserve"> </w:t>
      </w:r>
      <w:r w:rsidR="00AF7828" w:rsidRPr="00AF7828">
        <w:rPr>
          <w:b/>
          <w:bCs/>
          <w:color w:val="000000"/>
          <w:sz w:val="28"/>
          <w:szCs w:val="28"/>
        </w:rPr>
        <w:t>муниципального района Липецкой области</w:t>
      </w: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Pr="009C1E32" w:rsidRDefault="00E8452E" w:rsidP="00E8452E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</w:t>
      </w:r>
      <w:r w:rsidR="00AF7828">
        <w:rPr>
          <w:rFonts w:eastAsia="Calibri"/>
          <w:lang w:eastAsia="en-US"/>
        </w:rPr>
        <w:t xml:space="preserve">представлением прокуратуры </w:t>
      </w:r>
      <w:proofErr w:type="spellStart"/>
      <w:r w:rsidR="00AF7828">
        <w:rPr>
          <w:rFonts w:eastAsia="Calibri"/>
          <w:lang w:eastAsia="en-US"/>
        </w:rPr>
        <w:t>Добринского</w:t>
      </w:r>
      <w:proofErr w:type="spellEnd"/>
      <w:r w:rsidR="00AF7828">
        <w:rPr>
          <w:rFonts w:eastAsia="Calibri"/>
          <w:lang w:eastAsia="en-US"/>
        </w:rPr>
        <w:t xml:space="preserve"> района</w:t>
      </w:r>
      <w:bookmarkStart w:id="0" w:name="OLE_LINK1"/>
      <w:bookmarkStart w:id="1" w:name="OLE_LINK2"/>
      <w:r w:rsidR="00AF7828" w:rsidRPr="00AF7828">
        <w:rPr>
          <w:bCs/>
          <w:color w:val="000000"/>
        </w:rPr>
        <w:t xml:space="preserve"> </w:t>
      </w:r>
      <w:r w:rsidR="00AF7828" w:rsidRPr="0063080D">
        <w:rPr>
          <w:bCs/>
          <w:color w:val="000000"/>
        </w:rPr>
        <w:t>от</w:t>
      </w:r>
      <w:r w:rsidR="00AF7828" w:rsidRPr="0063080D">
        <w:rPr>
          <w:b/>
          <w:bCs/>
          <w:color w:val="000000"/>
        </w:rPr>
        <w:t xml:space="preserve"> </w:t>
      </w:r>
      <w:r w:rsidR="00AF7828">
        <w:rPr>
          <w:color w:val="000000"/>
        </w:rPr>
        <w:t>01.12.2016</w:t>
      </w:r>
      <w:r w:rsidR="00AF7828" w:rsidRPr="0063080D">
        <w:rPr>
          <w:color w:val="000000"/>
        </w:rPr>
        <w:t>г.</w:t>
      </w:r>
      <w:r w:rsidR="00AF7828">
        <w:rPr>
          <w:color w:val="000000"/>
        </w:rPr>
        <w:t xml:space="preserve"> № 87-2016</w:t>
      </w:r>
      <w:r w:rsidR="00AF7828" w:rsidRPr="0063080D">
        <w:t xml:space="preserve"> </w:t>
      </w:r>
      <w:r w:rsidR="00AF7828" w:rsidRPr="00F768CC">
        <w:t>«</w:t>
      </w:r>
      <w:r w:rsidR="00AF7828">
        <w:t xml:space="preserve">Об устранении нарушений  </w:t>
      </w:r>
      <w:proofErr w:type="spellStart"/>
      <w:r w:rsidR="00AF7828">
        <w:t>антикоррупционного</w:t>
      </w:r>
      <w:proofErr w:type="spellEnd"/>
      <w:r w:rsidR="00AF7828">
        <w:t xml:space="preserve"> законодательства в части неисполнения обязанности организаций принимать меры по предупреждению коррупции, предусмотренные ст.13.3 ФЗ «О противодействии коррупции»</w:t>
      </w:r>
      <w:bookmarkEnd w:id="0"/>
      <w:bookmarkEnd w:id="1"/>
      <w:r>
        <w:rPr>
          <w:rFonts w:eastAsia="Calibri"/>
          <w:lang w:eastAsia="en-US"/>
        </w:rPr>
        <w:t xml:space="preserve">, руководствуясь Федеральным законом №273-ФЗ «О противодействии коррупции» </w:t>
      </w:r>
      <w:r>
        <w:t xml:space="preserve">администрация сельского поселения </w:t>
      </w:r>
      <w:proofErr w:type="spellStart"/>
      <w:r w:rsidR="00AF7828">
        <w:t>Хворостянский</w:t>
      </w:r>
      <w:proofErr w:type="spellEnd"/>
      <w:r>
        <w:t xml:space="preserve"> сельсовет</w:t>
      </w:r>
    </w:p>
    <w:p w:rsidR="00E8452E" w:rsidRDefault="00E8452E" w:rsidP="00E8452E">
      <w:pPr>
        <w:rPr>
          <w:b/>
          <w:sz w:val="28"/>
          <w:szCs w:val="28"/>
        </w:rPr>
      </w:pPr>
    </w:p>
    <w:p w:rsidR="00E8452E" w:rsidRDefault="00E8452E" w:rsidP="00E8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администрации сельского поселения </w:t>
      </w:r>
      <w:proofErr w:type="spellStart"/>
      <w:r w:rsidR="00AF7828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="00AF7828" w:rsidRPr="00AF7828">
        <w:rPr>
          <w:b/>
          <w:sz w:val="28"/>
          <w:szCs w:val="28"/>
        </w:rPr>
        <w:t xml:space="preserve"> </w:t>
      </w:r>
      <w:proofErr w:type="spellStart"/>
      <w:r w:rsidR="00AF7828" w:rsidRPr="00AF7828">
        <w:rPr>
          <w:sz w:val="28"/>
          <w:szCs w:val="28"/>
        </w:rPr>
        <w:t>Добринского</w:t>
      </w:r>
      <w:proofErr w:type="spellEnd"/>
      <w:r w:rsidR="00AF7828" w:rsidRPr="00AF7828">
        <w:rPr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Pr="00AF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Приложению№1.</w:t>
      </w: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67F1E" w:rsidRDefault="00E8452E" w:rsidP="00E84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E8452E" w:rsidRPr="00867F1E" w:rsidRDefault="00E8452E" w:rsidP="00E84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E8452E" w:rsidRPr="00867F1E" w:rsidRDefault="00E8452E" w:rsidP="00E8452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AF7828">
        <w:rPr>
          <w:b/>
          <w:sz w:val="28"/>
          <w:szCs w:val="28"/>
        </w:rPr>
        <w:t>Хворостянский</w:t>
      </w:r>
      <w:proofErr w:type="spellEnd"/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AF7828">
        <w:rPr>
          <w:b/>
          <w:sz w:val="28"/>
          <w:szCs w:val="28"/>
        </w:rPr>
        <w:t>В.Г.Курилов</w:t>
      </w:r>
      <w:r w:rsidRPr="00867F1E">
        <w:rPr>
          <w:b/>
          <w:bCs/>
          <w:sz w:val="28"/>
          <w:szCs w:val="28"/>
        </w:rPr>
        <w:t xml:space="preserve"> 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lastRenderedPageBreak/>
        <w:t>Приложение №1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к постановлению администрации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 xml:space="preserve">сельского поселения </w:t>
      </w:r>
      <w:proofErr w:type="spellStart"/>
      <w:r w:rsidR="00AF7828">
        <w:rPr>
          <w:sz w:val="20"/>
          <w:szCs w:val="20"/>
        </w:rPr>
        <w:t>Хворостянский</w:t>
      </w:r>
      <w:proofErr w:type="spellEnd"/>
      <w:r w:rsidRPr="008974F7">
        <w:rPr>
          <w:sz w:val="20"/>
          <w:szCs w:val="20"/>
        </w:rPr>
        <w:t xml:space="preserve"> сельсовет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 xml:space="preserve"> № </w:t>
      </w:r>
      <w:r w:rsidR="00AF7828">
        <w:rPr>
          <w:sz w:val="20"/>
          <w:szCs w:val="20"/>
        </w:rPr>
        <w:t>139</w:t>
      </w:r>
      <w:r w:rsidRPr="008974F7">
        <w:rPr>
          <w:sz w:val="20"/>
          <w:szCs w:val="20"/>
        </w:rPr>
        <w:t xml:space="preserve"> от </w:t>
      </w:r>
      <w:r w:rsidR="00AF7828">
        <w:rPr>
          <w:sz w:val="20"/>
          <w:szCs w:val="20"/>
        </w:rPr>
        <w:t>16.12</w:t>
      </w:r>
      <w:r w:rsidRPr="008974F7">
        <w:rPr>
          <w:sz w:val="20"/>
          <w:szCs w:val="20"/>
        </w:rPr>
        <w:t>.2016г</w:t>
      </w:r>
    </w:p>
    <w:p w:rsidR="00E8452E" w:rsidRDefault="00E8452E" w:rsidP="00E8452E">
      <w:pPr>
        <w:ind w:firstLine="708"/>
        <w:jc w:val="right"/>
        <w:rPr>
          <w:sz w:val="28"/>
          <w:szCs w:val="28"/>
        </w:rPr>
      </w:pPr>
    </w:p>
    <w:p w:rsidR="00E8452E" w:rsidRDefault="00E8452E" w:rsidP="00E8452E">
      <w:pPr>
        <w:ind w:firstLine="708"/>
        <w:jc w:val="center"/>
        <w:rPr>
          <w:sz w:val="28"/>
          <w:szCs w:val="28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>АНТИКОРРУПЦИОННАЯ ПОЛИТИКА</w:t>
      </w: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  <w:r w:rsidRPr="00AF7828">
        <w:rPr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AF7828" w:rsidRPr="00AF7828">
        <w:rPr>
          <w:b/>
          <w:bCs/>
          <w:color w:val="000000"/>
          <w:sz w:val="28"/>
          <w:szCs w:val="28"/>
        </w:rPr>
        <w:t>Хворостянский</w:t>
      </w:r>
      <w:proofErr w:type="spellEnd"/>
      <w:r w:rsidRPr="00AF7828">
        <w:rPr>
          <w:b/>
          <w:bCs/>
          <w:color w:val="000000"/>
          <w:sz w:val="28"/>
          <w:szCs w:val="28"/>
        </w:rPr>
        <w:t xml:space="preserve"> сельсовет</w:t>
      </w: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>Добринского муниципального района Липецкой области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 xml:space="preserve"> </w:t>
      </w:r>
    </w:p>
    <w:p w:rsidR="00E8452E" w:rsidRPr="00AF7828" w:rsidRDefault="00E8452E" w:rsidP="00AF7828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 </w:t>
      </w:r>
      <w:proofErr w:type="spellStart"/>
      <w:r w:rsidRPr="00AF7828">
        <w:rPr>
          <w:color w:val="000000"/>
          <w:sz w:val="28"/>
          <w:szCs w:val="28"/>
        </w:rPr>
        <w:t>Антикоррупционная</w:t>
      </w:r>
      <w:proofErr w:type="spellEnd"/>
      <w:r w:rsidRPr="00AF7828">
        <w:rPr>
          <w:color w:val="000000"/>
          <w:sz w:val="28"/>
          <w:szCs w:val="28"/>
        </w:rPr>
        <w:t xml:space="preserve"> политика администрации сельского поселения </w:t>
      </w:r>
      <w:proofErr w:type="spellStart"/>
      <w:r w:rsidR="00AF7828" w:rsidRPr="00AF7828">
        <w:rPr>
          <w:color w:val="000000"/>
          <w:sz w:val="28"/>
          <w:szCs w:val="28"/>
        </w:rPr>
        <w:t>Хворостянский</w:t>
      </w:r>
      <w:proofErr w:type="spellEnd"/>
      <w:r w:rsidRPr="00AF7828">
        <w:rPr>
          <w:color w:val="000000"/>
          <w:sz w:val="28"/>
          <w:szCs w:val="28"/>
        </w:rPr>
        <w:t xml:space="preserve"> сельсовет </w:t>
      </w:r>
      <w:proofErr w:type="spellStart"/>
      <w:r w:rsidRPr="00AF7828">
        <w:rPr>
          <w:color w:val="000000"/>
          <w:sz w:val="28"/>
          <w:szCs w:val="28"/>
        </w:rPr>
        <w:t>Добринского</w:t>
      </w:r>
      <w:proofErr w:type="spellEnd"/>
      <w:r w:rsidRPr="00AF7828">
        <w:rPr>
          <w:color w:val="000000"/>
          <w:sz w:val="28"/>
          <w:szCs w:val="28"/>
        </w:rPr>
        <w:t xml:space="preserve"> муниципального района Липецкой области (далее по тексту </w:t>
      </w:r>
      <w:r w:rsidRPr="00AF7828">
        <w:rPr>
          <w:i/>
          <w:color w:val="000000"/>
          <w:sz w:val="28"/>
          <w:szCs w:val="28"/>
        </w:rPr>
        <w:t>Администрация</w:t>
      </w:r>
      <w:r w:rsidRPr="00AF7828">
        <w:rPr>
          <w:color w:val="000000"/>
          <w:sz w:val="28"/>
          <w:szCs w:val="28"/>
        </w:rPr>
        <w:t>) определяет  цели, задачи, пути их решения и основополагающие принципы противодействия вовлечения в коррупционную деятел</w:t>
      </w:r>
      <w:r w:rsidR="00AF7828">
        <w:rPr>
          <w:color w:val="000000"/>
          <w:sz w:val="28"/>
          <w:szCs w:val="28"/>
        </w:rPr>
        <w:t xml:space="preserve">ьность и соблюдения требований </w:t>
      </w:r>
      <w:proofErr w:type="spellStart"/>
      <w:r w:rsidRPr="00AF7828">
        <w:rPr>
          <w:color w:val="000000"/>
          <w:sz w:val="28"/>
          <w:szCs w:val="28"/>
        </w:rPr>
        <w:t>антикоррупционного</w:t>
      </w:r>
      <w:proofErr w:type="spellEnd"/>
      <w:r w:rsidRPr="00AF7828">
        <w:rPr>
          <w:color w:val="000000"/>
          <w:sz w:val="28"/>
          <w:szCs w:val="28"/>
        </w:rPr>
        <w:t xml:space="preserve"> законодательства Российской Федерации во всех сферах своей деятельности.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color w:val="000000"/>
          <w:sz w:val="28"/>
          <w:szCs w:val="28"/>
        </w:rPr>
        <w:t xml:space="preserve">1. </w:t>
      </w:r>
      <w:r w:rsidRPr="00AF7828">
        <w:rPr>
          <w:b/>
          <w:bCs/>
          <w:color w:val="000000"/>
          <w:sz w:val="28"/>
          <w:szCs w:val="28"/>
        </w:rPr>
        <w:t>Цели антикоррупционной политики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Настоящая Политика разработана в целях: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1.1. Создания у работников  Администрации единообразного понимания  неприятия  коррупционных действий в любых формах и проявлениях.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1.2. Минимизации риска вовлечения работников Администрации в коррупционную деятельность.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b/>
          <w:color w:val="000000"/>
          <w:sz w:val="28"/>
          <w:szCs w:val="28"/>
        </w:rPr>
        <w:t>2. Задачи</w:t>
      </w:r>
      <w:r w:rsidRPr="00AF7828">
        <w:rPr>
          <w:b/>
          <w:bCs/>
          <w:color w:val="000000"/>
          <w:sz w:val="28"/>
          <w:szCs w:val="28"/>
        </w:rPr>
        <w:t xml:space="preserve"> антикоррупционной политики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2.1. Информирование работников  о принимаемых к работникам принципах и основных требованиях применяемого </w:t>
      </w:r>
      <w:proofErr w:type="spellStart"/>
      <w:r w:rsidRPr="00AF7828">
        <w:rPr>
          <w:color w:val="000000"/>
          <w:sz w:val="28"/>
          <w:szCs w:val="28"/>
        </w:rPr>
        <w:t>антикоррупционного</w:t>
      </w:r>
      <w:proofErr w:type="spellEnd"/>
      <w:r w:rsidRPr="00AF7828">
        <w:rPr>
          <w:color w:val="000000"/>
          <w:sz w:val="28"/>
          <w:szCs w:val="28"/>
        </w:rPr>
        <w:t xml:space="preserve"> законодательства  Российской Федерации.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2.3. Предупреждение  коррупционных проявлений  и обеспечение ответственности  за коррупционные проявления.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2.4.Минимизация риска вовлечения  работников Администрации,  независимо от занимаемой должности, в коррупционную деятельность.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3.</w:t>
      </w:r>
      <w:r w:rsidRPr="00AF7828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F7828">
        <w:rPr>
          <w:b/>
          <w:bCs/>
          <w:color w:val="000000"/>
          <w:sz w:val="28"/>
          <w:szCs w:val="28"/>
        </w:rPr>
        <w:t>Используемые в политике понятия и определения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AF7828">
        <w:rPr>
          <w:i/>
          <w:iCs/>
          <w:color w:val="000000"/>
          <w:sz w:val="28"/>
          <w:szCs w:val="28"/>
          <w:u w:val="single"/>
        </w:rPr>
        <w:t>Коррупция</w:t>
      </w:r>
      <w:r w:rsidRPr="00AF7828">
        <w:rPr>
          <w:color w:val="000000"/>
          <w:sz w:val="28"/>
          <w:szCs w:val="28"/>
          <w:u w:val="single"/>
        </w:rPr>
        <w:t> -</w:t>
      </w:r>
      <w:r w:rsidRPr="00AF7828">
        <w:rPr>
          <w:color w:val="000000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F7828">
        <w:rPr>
          <w:color w:val="000000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</w:t>
      </w:r>
      <w:r w:rsidRPr="00AF7828">
        <w:rPr>
          <w:color w:val="000000"/>
          <w:sz w:val="28"/>
          <w:szCs w:val="28"/>
        </w:rPr>
        <w:lastRenderedPageBreak/>
        <w:t>лица (пункт 1 ст.1 Федерального закона от 25 декабря 2008 г. № 273-ФЗ "О</w:t>
      </w: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AF7828">
        <w:rPr>
          <w:color w:val="000000"/>
          <w:sz w:val="28"/>
          <w:szCs w:val="28"/>
        </w:rPr>
        <w:t>противодействии коррупции").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i/>
          <w:iCs/>
          <w:color w:val="000000"/>
          <w:sz w:val="28"/>
          <w:szCs w:val="28"/>
          <w:u w:val="single"/>
        </w:rPr>
        <w:t>Противодействие коррупции</w:t>
      </w:r>
      <w:r w:rsidRPr="00AF7828">
        <w:rPr>
          <w:i/>
          <w:iCs/>
          <w:color w:val="000000"/>
          <w:sz w:val="28"/>
          <w:szCs w:val="28"/>
        </w:rPr>
        <w:t> </w:t>
      </w:r>
      <w:r w:rsidRPr="00AF7828">
        <w:rPr>
          <w:color w:val="000000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ст.1 Федерального закона от 25 декабря 2008 г.  № 273-ФЗ "О противодействии коррупции"):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    б) по выявлению, предупреждению, пресечению, раскрытию и расследованию коррупционных правонарушений (борьба с коррупцией);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   в) по минимизации и (или) ликвидации последствий коррупционных правонарушений.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AF7828">
        <w:rPr>
          <w:i/>
          <w:iCs/>
          <w:color w:val="000000"/>
          <w:sz w:val="28"/>
          <w:szCs w:val="28"/>
          <w:u w:val="single"/>
        </w:rPr>
        <w:t>Взятка</w:t>
      </w:r>
      <w:r w:rsidRPr="00AF7828">
        <w:rPr>
          <w:color w:val="000000"/>
          <w:sz w:val="28"/>
          <w:szCs w:val="28"/>
        </w:rPr>
        <w:t> 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AF7828">
        <w:rPr>
          <w:color w:val="000000"/>
          <w:sz w:val="28"/>
          <w:szCs w:val="28"/>
        </w:rPr>
        <w:t xml:space="preserve"> равно за общее покровительство или попустительство по службе.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AF7828">
        <w:rPr>
          <w:i/>
          <w:iCs/>
          <w:color w:val="000000"/>
          <w:sz w:val="28"/>
          <w:szCs w:val="28"/>
          <w:u w:val="single"/>
        </w:rPr>
        <w:t>Конфликт интересов</w:t>
      </w:r>
      <w:r w:rsidRPr="00AF7828">
        <w:rPr>
          <w:color w:val="000000"/>
          <w:sz w:val="28"/>
          <w:szCs w:val="28"/>
        </w:rPr>
        <w:t> - ситуация, при которой личная 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 и правами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i/>
          <w:iCs/>
          <w:color w:val="000000"/>
          <w:sz w:val="28"/>
          <w:szCs w:val="28"/>
          <w:u w:val="single"/>
        </w:rPr>
        <w:t>Личная заинтересованность работника</w:t>
      </w:r>
      <w:r w:rsidRPr="00AF7828">
        <w:rPr>
          <w:color w:val="000000"/>
          <w:sz w:val="28"/>
          <w:szCs w:val="28"/>
        </w:rPr>
        <w:t> - заинтересованность работника 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 xml:space="preserve">4. Область применения </w:t>
      </w:r>
      <w:proofErr w:type="spellStart"/>
      <w:r w:rsidRPr="00AF7828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AF7828">
        <w:rPr>
          <w:b/>
          <w:bCs/>
          <w:color w:val="000000"/>
          <w:sz w:val="28"/>
          <w:szCs w:val="28"/>
        </w:rPr>
        <w:t xml:space="preserve"> политики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4.1.Настоящая политика обязательная для исполнения всеми работниками Администрации 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4.2. Все  работники Администрации, независимо от занимаемой должности,  несут личную ответственность  за соблюдение принципов и требований настоящей политики.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4.3. Лица, виновные в нарушении требований настоящей политики могут быть привлечены к  дисциплинарной, административной, гражданско-правовой и уголовной ответственности по инициативе Администрации  и  правоохранительных органов, в порядке и основаниям предусмотренным </w:t>
      </w:r>
      <w:r w:rsidRPr="00AF7828">
        <w:rPr>
          <w:color w:val="000000"/>
          <w:sz w:val="28"/>
          <w:szCs w:val="28"/>
        </w:rPr>
        <w:lastRenderedPageBreak/>
        <w:t>законодательством Российской Федерации, локальными нормативными актами и трудовым законодательством.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 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>5. Период действия и порядок внесения изменений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5.1.Настоящая Политика является локальным нормативным документом постоянного действия.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5.2. Политика утверждается Главой администрации сельского поселения </w:t>
      </w:r>
      <w:proofErr w:type="spellStart"/>
      <w:r w:rsidR="00AF7828" w:rsidRPr="00AF7828">
        <w:rPr>
          <w:color w:val="000000"/>
          <w:sz w:val="28"/>
          <w:szCs w:val="28"/>
        </w:rPr>
        <w:t>Хворостянский</w:t>
      </w:r>
      <w:proofErr w:type="spellEnd"/>
      <w:r w:rsidRPr="00AF7828">
        <w:rPr>
          <w:color w:val="000000"/>
          <w:sz w:val="28"/>
          <w:szCs w:val="28"/>
        </w:rPr>
        <w:t xml:space="preserve"> сельсовет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5.3. Изменения в Политику вносятся на основании решения комиссии по антикоррупционной политике Администрации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5.4. Изменения в Политику вносятся в случаях: изменения законодательства в области антикоррупционной политики, выявления недостаточной эффективности  существующих процедур по противодействию вовлечению в коррупционную деятельность и т.п.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5.5. Контроль за соблюдение  требований Политики возлагается на лицо ответственное за  профилактику коррупционных и иных правонарушений. </w:t>
      </w:r>
    </w:p>
    <w:p w:rsidR="00E8452E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5.6. Ответственность за соблюдением требований Политики возлагается на Главу администрации</w:t>
      </w:r>
    </w:p>
    <w:p w:rsidR="00AF7828" w:rsidRPr="00AF7828" w:rsidRDefault="00AF7828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  <w:r w:rsidRPr="00AF7828">
        <w:rPr>
          <w:b/>
          <w:bCs/>
          <w:color w:val="000000"/>
          <w:sz w:val="28"/>
          <w:szCs w:val="28"/>
        </w:rPr>
        <w:t>6. Определение коррупционных правонарушений</w:t>
      </w:r>
    </w:p>
    <w:p w:rsidR="00E8452E" w:rsidRPr="00AF7828" w:rsidRDefault="00E8452E" w:rsidP="00AF7828">
      <w:pPr>
        <w:shd w:val="clear" w:color="auto" w:fill="FFFFFF"/>
        <w:autoSpaceDN w:val="0"/>
        <w:spacing w:line="263" w:lineRule="atLeast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К коррупционным правонарушениям относятся следующие деяния: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злоупотребление должностными полномочиями (статья 285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превышение должностных полномочий (статья 286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незаконное участие в предпринимательской деятельности (статья 289 Уголовного кодекса 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получение взятки (статья 290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дача взятки (статья 291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провокация взятки либо коммерческого подкупа (статья 304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служебный подлог и внесение в единые государственные реестры заведомо недостоверных сведений (статьи 292 и 285.3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присвоение или растрата (статья 160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мошенничество с использованием своих служебных полномочий (статья 159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воспрепятствование законной предпринимательской или иной деятельности (статья 169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нецелевое расходование бюджетных средств и нецелевое расходование средств государственных внебюджетных фондов (статьи 285.1 и 285.2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регистрация незаконных сделок с землей (статья 170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халатность (статья 293 Уголовного кодекса РФ).</w:t>
      </w:r>
    </w:p>
    <w:p w:rsidR="00E8452E" w:rsidRPr="00AF7828" w:rsidRDefault="00E8452E" w:rsidP="00AF7828">
      <w:pPr>
        <w:autoSpaceDN w:val="0"/>
        <w:jc w:val="both"/>
        <w:rPr>
          <w:b/>
          <w:bCs/>
          <w:sz w:val="28"/>
          <w:szCs w:val="28"/>
        </w:rPr>
      </w:pPr>
    </w:p>
    <w:p w:rsidR="00E8452E" w:rsidRPr="00AF7828" w:rsidRDefault="00E8452E" w:rsidP="00AF7828">
      <w:pPr>
        <w:autoSpaceDN w:val="0"/>
        <w:jc w:val="center"/>
        <w:rPr>
          <w:b/>
          <w:color w:val="000000"/>
          <w:sz w:val="28"/>
          <w:szCs w:val="28"/>
        </w:rPr>
      </w:pPr>
      <w:r w:rsidRPr="00AF7828">
        <w:rPr>
          <w:b/>
          <w:color w:val="000000"/>
          <w:sz w:val="28"/>
          <w:szCs w:val="28"/>
        </w:rPr>
        <w:lastRenderedPageBreak/>
        <w:t xml:space="preserve">7. Основные принципы </w:t>
      </w:r>
      <w:proofErr w:type="spellStart"/>
      <w:r w:rsidRPr="00AF7828">
        <w:rPr>
          <w:b/>
          <w:color w:val="000000"/>
          <w:sz w:val="28"/>
          <w:szCs w:val="28"/>
        </w:rPr>
        <w:t>Антикоррупционной</w:t>
      </w:r>
      <w:proofErr w:type="spellEnd"/>
      <w:r w:rsidRPr="00AF7828">
        <w:rPr>
          <w:b/>
          <w:color w:val="000000"/>
          <w:sz w:val="28"/>
          <w:szCs w:val="28"/>
        </w:rPr>
        <w:t xml:space="preserve"> политики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Принципами антикоррупционной политики Администрации являются: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7.1. 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  прямо или косвенно, лично либо через посредничество  участвовать в коррупционных действиях.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7.2. Принцип неотвратимости наказания. Данный принцип означает  непримиримое отношение Администрации к любым  формам и проявлениям коррупционных действий, обоснованное разумное расследование сообщений о нарушении процедур в антикоррупционной деятельности, привлечение виновных без учета их деятельности и занимаемой должности к ответственности  в установленном действующим законодательством и локальными нормативными актами порядке.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7.3. Принцип законности. Администрация строго соблюдает законодательство Российской Федерации, нормы которого применимы к деятельности Администрации  в области противодействия вовлечения в коррупционную деятельность.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7.4. Принцип личного примера руководства.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7.5.  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AF7828">
        <w:rPr>
          <w:color w:val="000000"/>
          <w:sz w:val="28"/>
          <w:szCs w:val="28"/>
        </w:rPr>
        <w:t>антикоррупционного</w:t>
      </w:r>
      <w:proofErr w:type="spellEnd"/>
      <w:r w:rsidRPr="00AF7828">
        <w:rPr>
          <w:color w:val="000000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стандартов и процедур.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7.6. Принцип соразмерности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процедур риску коррупции.    Разработка и выполнение комплекса мероприятий, позволяющих снизить вероятность вовлечения Администрации, её работников в коррупционную деятельность, осуществляется с учетом существующих в деятельности Администрации коррупционных рисков.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7.7. Принцип открытости работы. Информирование партнеров и общественности о принятых в Администрации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стандартах работы.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 xml:space="preserve">7.8. Принцип постоянного контроля и регулярного мониторинга. Регулярное осуществление мониторинга эффективности внедренных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стандартов и процедур, а также </w:t>
      </w:r>
      <w:proofErr w:type="gramStart"/>
      <w:r w:rsidRPr="00AF7828">
        <w:rPr>
          <w:color w:val="000000"/>
          <w:sz w:val="28"/>
          <w:szCs w:val="28"/>
        </w:rPr>
        <w:t>контроля за</w:t>
      </w:r>
      <w:proofErr w:type="gramEnd"/>
      <w:r w:rsidRPr="00AF7828">
        <w:rPr>
          <w:color w:val="000000"/>
          <w:sz w:val="28"/>
          <w:szCs w:val="28"/>
        </w:rPr>
        <w:t xml:space="preserve"> их исполнением.</w:t>
      </w:r>
    </w:p>
    <w:p w:rsidR="00E8452E" w:rsidRPr="00AF7828" w:rsidRDefault="00E8452E" w:rsidP="00AF7828">
      <w:pPr>
        <w:autoSpaceDN w:val="0"/>
        <w:jc w:val="center"/>
        <w:rPr>
          <w:b/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br/>
      </w:r>
      <w:r w:rsidRPr="00AF7828">
        <w:rPr>
          <w:b/>
          <w:color w:val="000000"/>
          <w:sz w:val="28"/>
          <w:szCs w:val="28"/>
        </w:rPr>
        <w:t>8. Обязанности работников Администрации</w:t>
      </w:r>
    </w:p>
    <w:p w:rsidR="00E8452E" w:rsidRPr="00AF7828" w:rsidRDefault="00E8452E" w:rsidP="00AF7828">
      <w:pPr>
        <w:autoSpaceDN w:val="0"/>
        <w:jc w:val="center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AF7828">
        <w:rPr>
          <w:b/>
          <w:color w:val="000000"/>
          <w:sz w:val="28"/>
          <w:szCs w:val="28"/>
        </w:rPr>
        <w:t>по предупреждению и противодействию коррупции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lastRenderedPageBreak/>
        <w:t>8.2. Общие обязанности работников в связи с предупреждением и противодействием коррупции следующие: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8.2.3. незамедлительно информировать  руководителя или лицо ответственное  за  профилактику коррупционных и иных правонарушений  о случаях склонения работника к совершению коррупционных правонарушений;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8.2.4. незамедлительно информировать руководителя или лицо ответственное  за  профилактику коррупционных и иных правонарушений 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8.2.5. сообщить руководителю или лицу ответственному  за  профилактику коррупционных и иных правонарушений  о возможности возникновения либо возникшем у работника конфликте интересов.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color w:val="000000"/>
          <w:sz w:val="28"/>
          <w:szCs w:val="28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9. Основные принципы управления конфликтом интересов в Администрации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В основу работы по управлению конфликтом интересов в Администрации  положены следующие принципы: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9.1. обязательность раскрытия сведений о реальном или потенциальном конфликте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9.2. конфиденциальность процесса раскрытия сведений о конфликте интересов и процесса его урегулирования;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9.3. соблюдение баланса интересов Администрации и работника при урегулировании конфликт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9.4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10. Обязанности работников в связи с раскрытием и урегулированием</w:t>
      </w: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конфликта интересов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Обязанности работников в связи с раскрытием и урегулированием конфликта интересов: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10.1 при принятии решений по деловым (хозяйственным) вопросам и выполнении своих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lastRenderedPageBreak/>
        <w:t xml:space="preserve">10.2 избегать (по возможности) ситуаций и обстоятельств, которые могут привести </w:t>
      </w: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к</w:t>
      </w:r>
      <w:proofErr w:type="gramEnd"/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конфликту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10.3 раскрывать возникший (реальный) или потенциальный конфликт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10.4 содействовать урегулированию возникшего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11. Порядок раскрытия конфликта интересов работником</w:t>
      </w: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и порядок его урегулирования</w:t>
      </w:r>
    </w:p>
    <w:p w:rsidR="00E8452E" w:rsidRPr="00AF7828" w:rsidRDefault="00E8452E" w:rsidP="00AF7828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Вид процедур раскрытия конфликта интересов: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раскрытие сведений о конфликте интересов при приеме на работу;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раскрытие сведений о конфликте интересов при назначении на новую должность;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разовое раскрытие сведений по мере возникновения ситуаций конфликта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раскрытие сведений о конфликте интересов в ходе проведения аттестации.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Раскрытие сведений о конфликте интересов осуществляется в письменном виде. Может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быть допустимым первоначальное раскрытие конфликта интересов в устой форме с последующей фиксацией в письменном виде.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Администрация берет па себя обязательство конфиденциального рассмотрения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представленных сведений и урегулирования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Поступившая информация должна быть тщательно проверена уполномоченным на это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12. Сотрудничество с правоохранительными органами</w:t>
      </w: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в сфере противодействия коррупции</w:t>
      </w:r>
    </w:p>
    <w:p w:rsidR="00E8452E" w:rsidRPr="00AF7828" w:rsidRDefault="00E8452E" w:rsidP="00AF7828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Сотрудничество с правоохранительными органами осуществляется в форме: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- оказания содействия уполномоченным представителям </w:t>
      </w: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контрольно-надзорных</w:t>
      </w:r>
      <w:proofErr w:type="gramEnd"/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 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правоохранительных органов при проведении ими инспекционных проверок деятельности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учреждения по вопросам предупреждения и противодействия коррупции;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при</w:t>
      </w:r>
      <w:proofErr w:type="gramEnd"/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проведении</w:t>
      </w:r>
      <w:proofErr w:type="gramEnd"/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 мероприятий по пресечению или расследованию коррупционных преступлений,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включая оперативно-розыскные мероприятия.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13. Основные стандарты  поведения работников Администрации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- Кодекс этики и служебного поведения работников, который закрепляет </w:t>
      </w:r>
      <w:r w:rsidRPr="00AF7828">
        <w:rPr>
          <w:rFonts w:eastAsia="Andale Sans UI"/>
          <w:kern w:val="3"/>
          <w:sz w:val="28"/>
          <w:szCs w:val="28"/>
          <w:lang w:eastAsia="ja-JP" w:bidi="fa-IR"/>
        </w:rPr>
        <w:lastRenderedPageBreak/>
        <w:t>общие ценности, принципы и правила поведения работников Администрации;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Cs/>
          <w:kern w:val="3"/>
          <w:sz w:val="28"/>
          <w:szCs w:val="28"/>
          <w:lang w:eastAsia="ja-JP" w:bidi="fa-IR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Порядок уведомления о фактах обращения в целях склонения муниципального служащего Администрации  к совершению коррупционных правонарушений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Положение о комиссии Администрации  по соблюдению требований к служебному поведению муниципальных служащих и урегулированию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jc w:val="both"/>
        <w:rPr>
          <w:sz w:val="28"/>
          <w:szCs w:val="28"/>
        </w:rPr>
      </w:pPr>
    </w:p>
    <w:p w:rsidR="009B29AA" w:rsidRPr="00AF7828" w:rsidRDefault="009B29AA" w:rsidP="00AF7828">
      <w:pPr>
        <w:jc w:val="both"/>
        <w:rPr>
          <w:sz w:val="28"/>
          <w:szCs w:val="28"/>
        </w:rPr>
      </w:pPr>
    </w:p>
    <w:sectPr w:rsidR="009B29AA" w:rsidRPr="00AF7828" w:rsidSect="00A459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392"/>
    <w:multiLevelType w:val="multilevel"/>
    <w:tmpl w:val="90FED1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sz w:val="24"/>
        <w:szCs w:val="24"/>
        <w:lang w:val="ru-RU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2E"/>
    <w:rsid w:val="000724E7"/>
    <w:rsid w:val="001D6E46"/>
    <w:rsid w:val="0031253C"/>
    <w:rsid w:val="003F1878"/>
    <w:rsid w:val="0045551C"/>
    <w:rsid w:val="005777CF"/>
    <w:rsid w:val="005A1E91"/>
    <w:rsid w:val="00632F2C"/>
    <w:rsid w:val="006C4D9E"/>
    <w:rsid w:val="006D4D11"/>
    <w:rsid w:val="006F2AD5"/>
    <w:rsid w:val="00700917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AF7828"/>
    <w:rsid w:val="00BB1F07"/>
    <w:rsid w:val="00BD43E8"/>
    <w:rsid w:val="00C5266B"/>
    <w:rsid w:val="00C66652"/>
    <w:rsid w:val="00CA0811"/>
    <w:rsid w:val="00E13D32"/>
    <w:rsid w:val="00E358EC"/>
    <w:rsid w:val="00E8452E"/>
    <w:rsid w:val="00E906B2"/>
    <w:rsid w:val="00F03B96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2016-12-16T11:51:00Z</cp:lastPrinted>
  <dcterms:created xsi:type="dcterms:W3CDTF">2016-12-16T11:39:00Z</dcterms:created>
  <dcterms:modified xsi:type="dcterms:W3CDTF">2016-12-16T11:51:00Z</dcterms:modified>
</cp:coreProperties>
</file>