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D7" w:rsidRPr="00931DC8" w:rsidRDefault="001706D7" w:rsidP="00931DC8">
      <w:pPr>
        <w:rPr>
          <w:b/>
        </w:rPr>
      </w:pPr>
      <w:r w:rsidRPr="00931DC8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-259715</wp:posOffset>
            </wp:positionV>
            <wp:extent cx="733425" cy="8477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6D7" w:rsidRPr="00931DC8" w:rsidRDefault="001706D7" w:rsidP="00931DC8">
      <w:pPr>
        <w:jc w:val="center"/>
        <w:rPr>
          <w:b/>
        </w:rPr>
      </w:pPr>
    </w:p>
    <w:p w:rsidR="006A5DA6" w:rsidRDefault="006A5DA6" w:rsidP="00931DC8">
      <w:pPr>
        <w:pStyle w:val="a5"/>
        <w:widowControl/>
        <w:tabs>
          <w:tab w:val="left" w:pos="708"/>
        </w:tabs>
        <w:rPr>
          <w:szCs w:val="28"/>
        </w:rPr>
      </w:pPr>
    </w:p>
    <w:p w:rsidR="00931DC8" w:rsidRPr="00CE7820" w:rsidRDefault="00931DC8" w:rsidP="00931DC8">
      <w:pPr>
        <w:jc w:val="center"/>
        <w:rPr>
          <w:b/>
          <w:sz w:val="28"/>
          <w:szCs w:val="28"/>
        </w:rPr>
      </w:pPr>
      <w:r w:rsidRPr="00CE7820">
        <w:rPr>
          <w:b/>
          <w:sz w:val="28"/>
          <w:szCs w:val="28"/>
        </w:rPr>
        <w:t>ПОСТАНОВЛЕНИЕ</w:t>
      </w:r>
    </w:p>
    <w:p w:rsidR="00931DC8" w:rsidRPr="00CE7820" w:rsidRDefault="00931DC8" w:rsidP="00931DC8">
      <w:pPr>
        <w:jc w:val="center"/>
        <w:rPr>
          <w:b/>
          <w:sz w:val="28"/>
          <w:szCs w:val="28"/>
        </w:rPr>
      </w:pPr>
      <w:r w:rsidRPr="00CE7820">
        <w:rPr>
          <w:b/>
          <w:sz w:val="28"/>
          <w:szCs w:val="28"/>
        </w:rPr>
        <w:t>Администрации сельского поселения</w:t>
      </w:r>
    </w:p>
    <w:p w:rsidR="00931DC8" w:rsidRPr="00CE7820" w:rsidRDefault="00931DC8" w:rsidP="00931DC8">
      <w:pPr>
        <w:jc w:val="center"/>
        <w:rPr>
          <w:b/>
          <w:sz w:val="28"/>
          <w:szCs w:val="28"/>
        </w:rPr>
      </w:pPr>
      <w:proofErr w:type="spellStart"/>
      <w:r w:rsidRPr="00CE7820">
        <w:rPr>
          <w:b/>
          <w:sz w:val="28"/>
          <w:szCs w:val="28"/>
        </w:rPr>
        <w:t>Хворостянский</w:t>
      </w:r>
      <w:proofErr w:type="spellEnd"/>
      <w:r w:rsidRPr="00CE7820">
        <w:rPr>
          <w:b/>
          <w:sz w:val="28"/>
          <w:szCs w:val="28"/>
        </w:rPr>
        <w:t xml:space="preserve"> сельсовет</w:t>
      </w:r>
    </w:p>
    <w:p w:rsidR="00931DC8" w:rsidRPr="00CE7820" w:rsidRDefault="00931DC8" w:rsidP="00931DC8">
      <w:pPr>
        <w:jc w:val="center"/>
        <w:rPr>
          <w:sz w:val="28"/>
          <w:szCs w:val="28"/>
        </w:rPr>
      </w:pPr>
      <w:r w:rsidRPr="00CE7820">
        <w:rPr>
          <w:sz w:val="28"/>
          <w:szCs w:val="28"/>
        </w:rPr>
        <w:t>Добринского муниципального района Липецкой области</w:t>
      </w:r>
    </w:p>
    <w:p w:rsidR="00931DC8" w:rsidRPr="00CE7820" w:rsidRDefault="00931DC8" w:rsidP="00931DC8">
      <w:pPr>
        <w:jc w:val="center"/>
        <w:rPr>
          <w:sz w:val="28"/>
          <w:szCs w:val="28"/>
        </w:rPr>
      </w:pPr>
      <w:r w:rsidRPr="00CE7820">
        <w:rPr>
          <w:sz w:val="28"/>
          <w:szCs w:val="28"/>
        </w:rPr>
        <w:t>Российской Федерации</w:t>
      </w:r>
    </w:p>
    <w:p w:rsidR="00931DC8" w:rsidRPr="00DE0369" w:rsidRDefault="00931DC8" w:rsidP="00931DC8">
      <w:pPr>
        <w:jc w:val="center"/>
        <w:rPr>
          <w:b/>
          <w:color w:val="000000"/>
          <w:sz w:val="32"/>
          <w:szCs w:val="32"/>
        </w:rPr>
      </w:pPr>
    </w:p>
    <w:p w:rsidR="00931DC8" w:rsidRPr="00FE2980" w:rsidRDefault="00931DC8" w:rsidP="00931DC8">
      <w:pPr>
        <w:tabs>
          <w:tab w:val="left" w:pos="6580"/>
        </w:tabs>
        <w:rPr>
          <w:b/>
          <w:sz w:val="28"/>
          <w:szCs w:val="28"/>
        </w:rPr>
      </w:pPr>
      <w:r w:rsidRPr="00584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03.10.2018    </w:t>
      </w:r>
      <w:r w:rsidRPr="005848D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5848D7">
        <w:rPr>
          <w:sz w:val="28"/>
          <w:szCs w:val="28"/>
        </w:rPr>
        <w:t xml:space="preserve"> </w:t>
      </w:r>
      <w:proofErr w:type="spellStart"/>
      <w:r w:rsidRPr="005848D7">
        <w:rPr>
          <w:sz w:val="28"/>
          <w:szCs w:val="28"/>
        </w:rPr>
        <w:t>ж.д.ст</w:t>
      </w:r>
      <w:proofErr w:type="gramStart"/>
      <w:r w:rsidRPr="005848D7">
        <w:rPr>
          <w:sz w:val="28"/>
          <w:szCs w:val="28"/>
        </w:rPr>
        <w:t>.Х</w:t>
      </w:r>
      <w:proofErr w:type="gramEnd"/>
      <w:r w:rsidRPr="005848D7">
        <w:rPr>
          <w:sz w:val="28"/>
          <w:szCs w:val="28"/>
        </w:rPr>
        <w:t>воростянка</w:t>
      </w:r>
      <w:proofErr w:type="spellEnd"/>
      <w:r>
        <w:rPr>
          <w:sz w:val="28"/>
          <w:szCs w:val="28"/>
        </w:rPr>
        <w:t xml:space="preserve">                                            №102</w:t>
      </w:r>
    </w:p>
    <w:p w:rsidR="00931DC8" w:rsidRDefault="00931DC8" w:rsidP="00931DC8">
      <w:pPr>
        <w:pStyle w:val="a5"/>
        <w:widowControl/>
        <w:tabs>
          <w:tab w:val="left" w:pos="708"/>
        </w:tabs>
        <w:rPr>
          <w:szCs w:val="28"/>
        </w:rPr>
      </w:pPr>
    </w:p>
    <w:p w:rsidR="006A5DA6" w:rsidRPr="00931DC8" w:rsidRDefault="006A5DA6" w:rsidP="00931D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1DC8">
        <w:rPr>
          <w:b/>
          <w:sz w:val="28"/>
          <w:szCs w:val="28"/>
        </w:rPr>
        <w:t>Об утверждении Порядка разработки,</w:t>
      </w:r>
      <w:r w:rsidR="001706D7" w:rsidRPr="00931DC8">
        <w:rPr>
          <w:b/>
          <w:sz w:val="28"/>
          <w:szCs w:val="28"/>
        </w:rPr>
        <w:t xml:space="preserve"> формирования, </w:t>
      </w:r>
      <w:r w:rsidRPr="00931DC8">
        <w:rPr>
          <w:b/>
          <w:sz w:val="28"/>
          <w:szCs w:val="28"/>
        </w:rPr>
        <w:t xml:space="preserve">реализации и проведения </w:t>
      </w:r>
      <w:proofErr w:type="gramStart"/>
      <w:r w:rsidRPr="00931DC8">
        <w:rPr>
          <w:b/>
          <w:sz w:val="28"/>
          <w:szCs w:val="28"/>
        </w:rPr>
        <w:t>оценки эффективности</w:t>
      </w:r>
      <w:r w:rsidR="001706D7" w:rsidRPr="00931DC8">
        <w:rPr>
          <w:b/>
          <w:sz w:val="28"/>
          <w:szCs w:val="28"/>
        </w:rPr>
        <w:t xml:space="preserve"> реализации </w:t>
      </w:r>
      <w:r w:rsidRPr="00931DC8">
        <w:rPr>
          <w:b/>
          <w:sz w:val="28"/>
          <w:szCs w:val="28"/>
        </w:rPr>
        <w:t>муниципальных программ</w:t>
      </w:r>
      <w:r w:rsidR="001706D7" w:rsidRPr="00931DC8">
        <w:rPr>
          <w:b/>
          <w:sz w:val="28"/>
          <w:szCs w:val="28"/>
        </w:rPr>
        <w:t xml:space="preserve"> сельского поселения</w:t>
      </w:r>
      <w:proofErr w:type="gramEnd"/>
      <w:r w:rsidR="001706D7" w:rsidRPr="00931DC8">
        <w:rPr>
          <w:b/>
          <w:sz w:val="28"/>
          <w:szCs w:val="28"/>
        </w:rPr>
        <w:t xml:space="preserve"> </w:t>
      </w:r>
      <w:proofErr w:type="spellStart"/>
      <w:r w:rsidR="001706D7" w:rsidRPr="00931DC8">
        <w:rPr>
          <w:b/>
          <w:sz w:val="28"/>
          <w:szCs w:val="28"/>
        </w:rPr>
        <w:t>Хворостянский</w:t>
      </w:r>
      <w:proofErr w:type="spellEnd"/>
      <w:r w:rsidR="001706D7" w:rsidRPr="00931DC8">
        <w:rPr>
          <w:b/>
          <w:sz w:val="28"/>
          <w:szCs w:val="28"/>
        </w:rPr>
        <w:t xml:space="preserve"> сельсовет</w:t>
      </w:r>
      <w:r w:rsidRPr="00931DC8">
        <w:rPr>
          <w:b/>
          <w:sz w:val="28"/>
          <w:szCs w:val="28"/>
        </w:rPr>
        <w:t xml:space="preserve"> Добринского</w:t>
      </w:r>
      <w:r w:rsidR="001706D7" w:rsidRPr="00931DC8">
        <w:rPr>
          <w:b/>
          <w:sz w:val="28"/>
          <w:szCs w:val="28"/>
        </w:rPr>
        <w:t xml:space="preserve"> </w:t>
      </w:r>
      <w:r w:rsidRPr="00931DC8">
        <w:rPr>
          <w:b/>
          <w:sz w:val="28"/>
          <w:szCs w:val="28"/>
        </w:rPr>
        <w:t>муниципального</w:t>
      </w:r>
      <w:r w:rsidR="006E7C9C" w:rsidRPr="00931DC8">
        <w:rPr>
          <w:b/>
          <w:sz w:val="28"/>
          <w:szCs w:val="28"/>
        </w:rPr>
        <w:t xml:space="preserve"> района Липецко</w:t>
      </w:r>
      <w:r w:rsidRPr="00931DC8">
        <w:rPr>
          <w:b/>
          <w:sz w:val="28"/>
          <w:szCs w:val="28"/>
        </w:rPr>
        <w:t>й области»</w:t>
      </w:r>
    </w:p>
    <w:p w:rsidR="006A5DA6" w:rsidRPr="00931DC8" w:rsidRDefault="006A5DA6" w:rsidP="00931D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D7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В целях повышения эффективности расходования бюджетных средств путем совершенствования системы программно-целевого планирования, обеспечения более тесной увязки стратегического и бюджетного планирования, повышения эффективности деятельности органов местного самоуправления, администрация</w:t>
      </w:r>
      <w:r w:rsidR="001706D7" w:rsidRPr="00931D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706D7" w:rsidRPr="00931DC8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1706D7" w:rsidRPr="00931DC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706D7" w:rsidRPr="00931DC8" w:rsidRDefault="001706D7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931DC8" w:rsidRDefault="001706D7" w:rsidP="00931D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C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1" w:history="1">
        <w:r w:rsidRPr="00931DC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разработки, формирования, реализации и проведения </w:t>
      </w:r>
      <w:proofErr w:type="gramStart"/>
      <w:r w:rsidRPr="00931DC8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</w:t>
      </w:r>
      <w:r w:rsidR="00D2095C" w:rsidRPr="00931D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D2095C" w:rsidRPr="00931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95C" w:rsidRPr="00931DC8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2095C" w:rsidRPr="00931DC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31DC8">
        <w:rPr>
          <w:rFonts w:ascii="Times New Roman" w:hAnsi="Times New Roman" w:cs="Times New Roman"/>
          <w:sz w:val="28"/>
          <w:szCs w:val="28"/>
        </w:rPr>
        <w:t xml:space="preserve"> Добринского муниципального </w:t>
      </w:r>
      <w:r w:rsidR="006E7C9C" w:rsidRPr="00931DC8">
        <w:rPr>
          <w:rFonts w:ascii="Times New Roman" w:hAnsi="Times New Roman" w:cs="Times New Roman"/>
          <w:sz w:val="28"/>
          <w:szCs w:val="28"/>
        </w:rPr>
        <w:t>района</w:t>
      </w:r>
      <w:r w:rsidRPr="00931DC8">
        <w:rPr>
          <w:rFonts w:ascii="Times New Roman" w:hAnsi="Times New Roman" w:cs="Times New Roman"/>
          <w:sz w:val="28"/>
          <w:szCs w:val="28"/>
        </w:rPr>
        <w:t xml:space="preserve"> Липецкой области.</w:t>
      </w:r>
    </w:p>
    <w:p w:rsidR="00954C3A" w:rsidRPr="00931DC8" w:rsidRDefault="004E7BB5" w:rsidP="00931D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1DC8">
        <w:rPr>
          <w:sz w:val="28"/>
          <w:szCs w:val="28"/>
        </w:rPr>
        <w:t xml:space="preserve">        2</w:t>
      </w:r>
      <w:r w:rsidR="006A5DA6" w:rsidRPr="00931DC8">
        <w:rPr>
          <w:sz w:val="28"/>
          <w:szCs w:val="28"/>
        </w:rPr>
        <w:t xml:space="preserve">. Настоящее </w:t>
      </w:r>
      <w:r w:rsidR="006A5DA6" w:rsidRPr="00931DC8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954C3A" w:rsidRPr="00931DC8">
        <w:rPr>
          <w:rFonts w:eastAsiaTheme="minorHAnsi"/>
          <w:sz w:val="28"/>
          <w:szCs w:val="28"/>
          <w:lang w:eastAsia="en-US"/>
        </w:rPr>
        <w:t xml:space="preserve">со дня его официального </w:t>
      </w:r>
      <w:r w:rsidR="00A7618E" w:rsidRPr="00931DC8">
        <w:rPr>
          <w:rFonts w:eastAsiaTheme="minorHAnsi"/>
          <w:sz w:val="28"/>
          <w:szCs w:val="28"/>
          <w:lang w:eastAsia="en-US"/>
        </w:rPr>
        <w:t>обнародования</w:t>
      </w:r>
      <w:r w:rsidR="00954C3A" w:rsidRPr="00931DC8">
        <w:rPr>
          <w:rFonts w:eastAsiaTheme="minorHAnsi"/>
          <w:sz w:val="28"/>
          <w:szCs w:val="28"/>
          <w:lang w:eastAsia="en-US"/>
        </w:rPr>
        <w:t xml:space="preserve"> и распространяется на правоотношения</w:t>
      </w:r>
      <w:r w:rsidR="00370433" w:rsidRPr="00931DC8">
        <w:rPr>
          <w:rFonts w:eastAsiaTheme="minorHAnsi"/>
          <w:sz w:val="28"/>
          <w:szCs w:val="28"/>
          <w:lang w:eastAsia="en-US"/>
        </w:rPr>
        <w:t>,</w:t>
      </w:r>
      <w:r w:rsidR="00954C3A" w:rsidRPr="00931DC8">
        <w:rPr>
          <w:rFonts w:eastAsiaTheme="minorHAnsi"/>
          <w:sz w:val="28"/>
          <w:szCs w:val="28"/>
          <w:lang w:eastAsia="en-US"/>
        </w:rPr>
        <w:t xml:space="preserve"> </w:t>
      </w:r>
      <w:r w:rsidR="00671831" w:rsidRPr="00931DC8">
        <w:rPr>
          <w:rFonts w:eastAsiaTheme="minorHAnsi"/>
          <w:sz w:val="28"/>
          <w:szCs w:val="28"/>
          <w:lang w:eastAsia="en-US"/>
        </w:rPr>
        <w:t>возникающи</w:t>
      </w:r>
      <w:r w:rsidR="005305B5" w:rsidRPr="00931DC8">
        <w:rPr>
          <w:rFonts w:eastAsiaTheme="minorHAnsi"/>
          <w:sz w:val="28"/>
          <w:szCs w:val="28"/>
          <w:lang w:eastAsia="en-US"/>
        </w:rPr>
        <w:t>е</w:t>
      </w:r>
      <w:r w:rsidR="00671831" w:rsidRPr="00931DC8">
        <w:rPr>
          <w:rFonts w:eastAsiaTheme="minorHAnsi"/>
          <w:sz w:val="28"/>
          <w:szCs w:val="28"/>
          <w:lang w:eastAsia="en-US"/>
        </w:rPr>
        <w:t xml:space="preserve"> при составлении и исполнении бюджета </w:t>
      </w:r>
      <w:r w:rsidR="00A7618E" w:rsidRPr="00931DC8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proofErr w:type="spellStart"/>
      <w:r w:rsidR="00A7618E" w:rsidRPr="00931DC8">
        <w:rPr>
          <w:rFonts w:eastAsiaTheme="minorHAnsi"/>
          <w:sz w:val="28"/>
          <w:szCs w:val="28"/>
          <w:lang w:eastAsia="en-US"/>
        </w:rPr>
        <w:t>Хворостянский</w:t>
      </w:r>
      <w:proofErr w:type="spellEnd"/>
      <w:r w:rsidR="00A7618E" w:rsidRPr="00931DC8">
        <w:rPr>
          <w:rFonts w:eastAsiaTheme="minorHAnsi"/>
          <w:sz w:val="28"/>
          <w:szCs w:val="28"/>
          <w:lang w:eastAsia="en-US"/>
        </w:rPr>
        <w:t xml:space="preserve"> сельсовет </w:t>
      </w:r>
      <w:r w:rsidR="00671831" w:rsidRPr="00931DC8">
        <w:rPr>
          <w:rFonts w:eastAsiaTheme="minorHAnsi"/>
          <w:sz w:val="28"/>
          <w:szCs w:val="28"/>
          <w:lang w:eastAsia="en-US"/>
        </w:rPr>
        <w:t xml:space="preserve">Добринского муниципального </w:t>
      </w:r>
      <w:r w:rsidR="006E7C9C" w:rsidRPr="00931DC8">
        <w:rPr>
          <w:rFonts w:eastAsiaTheme="minorHAnsi"/>
          <w:sz w:val="28"/>
          <w:szCs w:val="28"/>
          <w:lang w:eastAsia="en-US"/>
        </w:rPr>
        <w:t>района</w:t>
      </w:r>
      <w:r w:rsidR="00671831" w:rsidRPr="00931DC8">
        <w:rPr>
          <w:rFonts w:eastAsiaTheme="minorHAnsi"/>
          <w:sz w:val="28"/>
          <w:szCs w:val="28"/>
          <w:lang w:eastAsia="en-US"/>
        </w:rPr>
        <w:t xml:space="preserve"> </w:t>
      </w:r>
      <w:r w:rsidR="00954C3A" w:rsidRPr="00931DC8">
        <w:rPr>
          <w:rFonts w:eastAsiaTheme="minorHAnsi"/>
          <w:sz w:val="28"/>
          <w:szCs w:val="28"/>
          <w:lang w:eastAsia="en-US"/>
        </w:rPr>
        <w:t>начиная с 1 января 2019 года.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5DA6" w:rsidRPr="00931DC8" w:rsidRDefault="006A5DA6" w:rsidP="00931DC8">
      <w:pPr>
        <w:jc w:val="both"/>
        <w:rPr>
          <w:sz w:val="28"/>
          <w:szCs w:val="28"/>
        </w:rPr>
      </w:pPr>
      <w:r w:rsidRPr="00931DC8">
        <w:rPr>
          <w:sz w:val="28"/>
          <w:szCs w:val="28"/>
        </w:rPr>
        <w:t>Глава администрации</w:t>
      </w:r>
    </w:p>
    <w:p w:rsidR="00A7618E" w:rsidRPr="00931DC8" w:rsidRDefault="00A7618E" w:rsidP="00931DC8">
      <w:pPr>
        <w:jc w:val="both"/>
        <w:rPr>
          <w:sz w:val="28"/>
          <w:szCs w:val="28"/>
        </w:rPr>
      </w:pPr>
      <w:r w:rsidRPr="00931DC8">
        <w:rPr>
          <w:sz w:val="28"/>
          <w:szCs w:val="28"/>
        </w:rPr>
        <w:t>сельского поселения</w:t>
      </w:r>
    </w:p>
    <w:p w:rsidR="00A7618E" w:rsidRPr="00931DC8" w:rsidRDefault="00A7618E" w:rsidP="00931DC8">
      <w:pPr>
        <w:tabs>
          <w:tab w:val="left" w:pos="6602"/>
        </w:tabs>
        <w:jc w:val="both"/>
        <w:rPr>
          <w:sz w:val="28"/>
          <w:szCs w:val="28"/>
        </w:rPr>
      </w:pPr>
      <w:proofErr w:type="spellStart"/>
      <w:r w:rsidRPr="00931DC8">
        <w:rPr>
          <w:sz w:val="28"/>
          <w:szCs w:val="28"/>
        </w:rPr>
        <w:t>Хворостянский</w:t>
      </w:r>
      <w:proofErr w:type="spellEnd"/>
      <w:r w:rsidRPr="00931DC8">
        <w:rPr>
          <w:sz w:val="28"/>
          <w:szCs w:val="28"/>
        </w:rPr>
        <w:t xml:space="preserve"> сельсовет</w:t>
      </w:r>
      <w:r w:rsidRPr="00931DC8">
        <w:rPr>
          <w:sz w:val="28"/>
          <w:szCs w:val="28"/>
        </w:rPr>
        <w:tab/>
        <w:t>В.Г. Курилов</w:t>
      </w:r>
    </w:p>
    <w:p w:rsidR="00A7618E" w:rsidRPr="00931DC8" w:rsidRDefault="00A7618E" w:rsidP="00931DC8">
      <w:pPr>
        <w:jc w:val="both"/>
        <w:rPr>
          <w:sz w:val="28"/>
          <w:szCs w:val="28"/>
        </w:rPr>
      </w:pPr>
    </w:p>
    <w:p w:rsidR="006A5DA6" w:rsidRPr="00931DC8" w:rsidRDefault="006A5DA6" w:rsidP="00931DC8">
      <w:pPr>
        <w:jc w:val="both"/>
        <w:rPr>
          <w:sz w:val="28"/>
          <w:szCs w:val="28"/>
        </w:rPr>
      </w:pPr>
      <w:r w:rsidRPr="00931DC8">
        <w:rPr>
          <w:sz w:val="28"/>
          <w:szCs w:val="28"/>
        </w:rPr>
        <w:t xml:space="preserve">                             </w:t>
      </w:r>
      <w:r w:rsidRPr="00931DC8">
        <w:rPr>
          <w:sz w:val="28"/>
          <w:szCs w:val="28"/>
        </w:rPr>
        <w:tab/>
      </w:r>
      <w:r w:rsidRPr="00931DC8">
        <w:rPr>
          <w:sz w:val="28"/>
          <w:szCs w:val="28"/>
        </w:rPr>
        <w:tab/>
      </w:r>
      <w:r w:rsidRPr="00931DC8">
        <w:rPr>
          <w:sz w:val="28"/>
          <w:szCs w:val="28"/>
        </w:rPr>
        <w:tab/>
      </w:r>
    </w:p>
    <w:p w:rsidR="006A5DA6" w:rsidRDefault="006A5DA6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DC8" w:rsidRP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931DC8" w:rsidRDefault="006A5DA6" w:rsidP="00931DC8">
      <w:pPr>
        <w:jc w:val="both"/>
        <w:rPr>
          <w:sz w:val="28"/>
          <w:szCs w:val="28"/>
        </w:rPr>
      </w:pPr>
    </w:p>
    <w:p w:rsidR="00A4490B" w:rsidRPr="00931DC8" w:rsidRDefault="00A4490B" w:rsidP="00931D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5DA6" w:rsidRPr="00931DC8" w:rsidRDefault="00A7618E" w:rsidP="00931DC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931DC8">
        <w:rPr>
          <w:rFonts w:ascii="Times New Roman" w:hAnsi="Times New Roman" w:cs="Times New Roman"/>
          <w:sz w:val="20"/>
        </w:rPr>
        <w:t>П</w:t>
      </w:r>
      <w:r w:rsidR="006A5DA6" w:rsidRPr="00931DC8">
        <w:rPr>
          <w:rFonts w:ascii="Times New Roman" w:hAnsi="Times New Roman" w:cs="Times New Roman"/>
          <w:sz w:val="20"/>
        </w:rPr>
        <w:t>риложение</w:t>
      </w:r>
    </w:p>
    <w:p w:rsidR="00A7618E" w:rsidRPr="00931DC8" w:rsidRDefault="006A5DA6" w:rsidP="00931D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1DC8">
        <w:rPr>
          <w:rFonts w:ascii="Times New Roman" w:hAnsi="Times New Roman" w:cs="Times New Roman"/>
          <w:sz w:val="20"/>
        </w:rPr>
        <w:t>к постановлению</w:t>
      </w:r>
      <w:r w:rsidR="00977E70" w:rsidRPr="00931DC8">
        <w:rPr>
          <w:rFonts w:ascii="Times New Roman" w:hAnsi="Times New Roman" w:cs="Times New Roman"/>
          <w:sz w:val="20"/>
        </w:rPr>
        <w:t xml:space="preserve"> </w:t>
      </w:r>
      <w:r w:rsidRPr="00931DC8">
        <w:rPr>
          <w:rFonts w:ascii="Times New Roman" w:hAnsi="Times New Roman" w:cs="Times New Roman"/>
          <w:sz w:val="20"/>
        </w:rPr>
        <w:t>администрации</w:t>
      </w:r>
    </w:p>
    <w:p w:rsidR="00977E70" w:rsidRPr="00931DC8" w:rsidRDefault="00A7618E" w:rsidP="00931D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1DC8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 w:rsidRPr="00931DC8">
        <w:rPr>
          <w:rFonts w:ascii="Times New Roman" w:hAnsi="Times New Roman" w:cs="Times New Roman"/>
          <w:sz w:val="20"/>
        </w:rPr>
        <w:t>Хворостянский</w:t>
      </w:r>
      <w:proofErr w:type="spellEnd"/>
      <w:r w:rsidRPr="00931DC8">
        <w:rPr>
          <w:rFonts w:ascii="Times New Roman" w:hAnsi="Times New Roman" w:cs="Times New Roman"/>
          <w:sz w:val="20"/>
        </w:rPr>
        <w:t xml:space="preserve"> сельсовет</w:t>
      </w:r>
      <w:r w:rsidR="006A5DA6" w:rsidRPr="00931DC8">
        <w:rPr>
          <w:rFonts w:ascii="Times New Roman" w:hAnsi="Times New Roman" w:cs="Times New Roman"/>
          <w:sz w:val="20"/>
        </w:rPr>
        <w:t xml:space="preserve"> </w:t>
      </w:r>
    </w:p>
    <w:p w:rsidR="006A5DA6" w:rsidRPr="00931DC8" w:rsidRDefault="006A5DA6" w:rsidP="00931D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1DC8">
        <w:rPr>
          <w:rFonts w:ascii="Times New Roman" w:hAnsi="Times New Roman" w:cs="Times New Roman"/>
          <w:sz w:val="20"/>
        </w:rPr>
        <w:t>Добринского</w:t>
      </w:r>
      <w:r w:rsidR="00977E70" w:rsidRPr="00931DC8">
        <w:rPr>
          <w:rFonts w:ascii="Times New Roman" w:hAnsi="Times New Roman" w:cs="Times New Roman"/>
          <w:sz w:val="20"/>
        </w:rPr>
        <w:t xml:space="preserve"> </w:t>
      </w:r>
      <w:r w:rsidRPr="00931DC8">
        <w:rPr>
          <w:rFonts w:ascii="Times New Roman" w:hAnsi="Times New Roman" w:cs="Times New Roman"/>
          <w:sz w:val="20"/>
        </w:rPr>
        <w:t xml:space="preserve">муниципального </w:t>
      </w:r>
      <w:r w:rsidR="006E7C9C" w:rsidRPr="00931DC8">
        <w:rPr>
          <w:rFonts w:ascii="Times New Roman" w:hAnsi="Times New Roman" w:cs="Times New Roman"/>
          <w:sz w:val="20"/>
        </w:rPr>
        <w:t>района</w:t>
      </w:r>
    </w:p>
    <w:p w:rsidR="00A7618E" w:rsidRPr="00931DC8" w:rsidRDefault="00A7618E" w:rsidP="00931D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1DC8">
        <w:rPr>
          <w:rFonts w:ascii="Times New Roman" w:hAnsi="Times New Roman" w:cs="Times New Roman"/>
          <w:sz w:val="20"/>
        </w:rPr>
        <w:t>Липецкой области</w:t>
      </w:r>
    </w:p>
    <w:p w:rsidR="00977E70" w:rsidRPr="00931DC8" w:rsidRDefault="00931DC8" w:rsidP="00931DC8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="00977E70" w:rsidRPr="00931DC8">
        <w:rPr>
          <w:rFonts w:ascii="Times New Roman" w:hAnsi="Times New Roman" w:cs="Times New Roman"/>
          <w:sz w:val="20"/>
        </w:rPr>
        <w:t>т</w:t>
      </w:r>
      <w:r w:rsidR="00A7618E" w:rsidRPr="00931DC8">
        <w:rPr>
          <w:rFonts w:ascii="Times New Roman" w:hAnsi="Times New Roman" w:cs="Times New Roman"/>
          <w:sz w:val="20"/>
        </w:rPr>
        <w:t xml:space="preserve"> 03.10.2018г. </w:t>
      </w:r>
      <w:r w:rsidR="00977E70" w:rsidRPr="00931DC8">
        <w:rPr>
          <w:rFonts w:ascii="Times New Roman" w:hAnsi="Times New Roman" w:cs="Times New Roman"/>
          <w:sz w:val="20"/>
        </w:rPr>
        <w:t>№</w:t>
      </w:r>
      <w:r w:rsidR="00A7618E" w:rsidRPr="00931DC8">
        <w:rPr>
          <w:rFonts w:ascii="Times New Roman" w:hAnsi="Times New Roman" w:cs="Times New Roman"/>
          <w:sz w:val="20"/>
        </w:rPr>
        <w:t>102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931DC8" w:rsidRDefault="006A5DA6" w:rsidP="00931D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931DC8">
        <w:rPr>
          <w:rFonts w:ascii="Times New Roman" w:hAnsi="Times New Roman" w:cs="Times New Roman"/>
          <w:sz w:val="28"/>
          <w:szCs w:val="28"/>
        </w:rPr>
        <w:t>ПОРЯДОК</w:t>
      </w:r>
    </w:p>
    <w:p w:rsidR="006A5DA6" w:rsidRPr="00931DC8" w:rsidRDefault="006A5DA6" w:rsidP="00931D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РАЗРАБОТКИ, ФОРМИРОВАНИЯ, РЕАЛИЗАЦИИ И ПРОВЕДЕНИЯ </w:t>
      </w:r>
      <w:proofErr w:type="gramStart"/>
      <w:r w:rsidRPr="00931DC8">
        <w:rPr>
          <w:rFonts w:ascii="Times New Roman" w:hAnsi="Times New Roman" w:cs="Times New Roman"/>
          <w:sz w:val="28"/>
          <w:szCs w:val="28"/>
        </w:rPr>
        <w:t>ОЦЕНКИ</w:t>
      </w:r>
      <w:r w:rsidR="00931DC8">
        <w:rPr>
          <w:rFonts w:ascii="Times New Roman" w:hAnsi="Times New Roman" w:cs="Times New Roman"/>
          <w:sz w:val="28"/>
          <w:szCs w:val="28"/>
        </w:rPr>
        <w:t xml:space="preserve"> </w:t>
      </w:r>
      <w:r w:rsidRPr="00931DC8"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</w:t>
      </w:r>
      <w:r w:rsidR="00931DC8">
        <w:rPr>
          <w:rFonts w:ascii="Times New Roman" w:hAnsi="Times New Roman" w:cs="Times New Roman"/>
          <w:sz w:val="28"/>
          <w:szCs w:val="28"/>
        </w:rPr>
        <w:t xml:space="preserve"> </w:t>
      </w:r>
      <w:r w:rsidR="00A7618E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A7618E" w:rsidRPr="00931DC8">
        <w:rPr>
          <w:rFonts w:ascii="Times New Roman" w:hAnsi="Times New Roman" w:cs="Times New Roman"/>
          <w:sz w:val="28"/>
          <w:szCs w:val="28"/>
        </w:rPr>
        <w:t xml:space="preserve"> ХВОРОСТЯНСКИЙ СЕЛЬСОВЕТ</w:t>
      </w:r>
      <w:r w:rsidR="00931DC8">
        <w:rPr>
          <w:rFonts w:ascii="Times New Roman" w:hAnsi="Times New Roman" w:cs="Times New Roman"/>
          <w:sz w:val="28"/>
          <w:szCs w:val="28"/>
        </w:rPr>
        <w:t xml:space="preserve"> </w:t>
      </w:r>
      <w:r w:rsidRPr="00931DC8">
        <w:rPr>
          <w:rFonts w:ascii="Times New Roman" w:hAnsi="Times New Roman" w:cs="Times New Roman"/>
          <w:sz w:val="28"/>
          <w:szCs w:val="28"/>
        </w:rPr>
        <w:t xml:space="preserve">ДОБРИНСКОГО МУНИЦИПАЛЬНОГО </w:t>
      </w:r>
      <w:r w:rsidR="006E7C9C" w:rsidRPr="00931DC8">
        <w:rPr>
          <w:rFonts w:ascii="Times New Roman" w:hAnsi="Times New Roman" w:cs="Times New Roman"/>
          <w:sz w:val="28"/>
          <w:szCs w:val="28"/>
        </w:rPr>
        <w:t>РАЙОНА</w:t>
      </w:r>
      <w:r w:rsidRPr="00931DC8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931DC8" w:rsidRDefault="006A5DA6" w:rsidP="00931D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разработки, формирования, реализации и проведения </w:t>
      </w:r>
      <w:proofErr w:type="gramStart"/>
      <w:r w:rsidRPr="00931DC8">
        <w:rPr>
          <w:rFonts w:ascii="Times New Roman" w:hAnsi="Times New Roman" w:cs="Times New Roman"/>
          <w:sz w:val="28"/>
          <w:szCs w:val="28"/>
        </w:rPr>
        <w:t>оценки эффективности р</w:t>
      </w:r>
      <w:r w:rsidR="00A7618E" w:rsidRPr="00931DC8">
        <w:rPr>
          <w:rFonts w:ascii="Times New Roman" w:hAnsi="Times New Roman" w:cs="Times New Roman"/>
          <w:sz w:val="28"/>
          <w:szCs w:val="28"/>
        </w:rPr>
        <w:t>еализации муниципальных программ</w:t>
      </w:r>
      <w:r w:rsidRPr="00931DC8">
        <w:rPr>
          <w:rFonts w:ascii="Times New Roman" w:hAnsi="Times New Roman" w:cs="Times New Roman"/>
          <w:sz w:val="28"/>
          <w:szCs w:val="28"/>
        </w:rPr>
        <w:t xml:space="preserve"> </w:t>
      </w:r>
      <w:r w:rsidR="00A7618E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A7618E" w:rsidRPr="00931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18E" w:rsidRPr="00931DC8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618E" w:rsidRPr="00931DC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31DC8">
        <w:rPr>
          <w:rFonts w:ascii="Times New Roman" w:hAnsi="Times New Roman" w:cs="Times New Roman"/>
          <w:sz w:val="28"/>
          <w:szCs w:val="28"/>
        </w:rPr>
        <w:t xml:space="preserve">Добринского муниципального </w:t>
      </w:r>
      <w:r w:rsidR="006E7C9C" w:rsidRPr="00931DC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31DC8">
        <w:rPr>
          <w:rFonts w:ascii="Times New Roman" w:hAnsi="Times New Roman" w:cs="Times New Roman"/>
          <w:sz w:val="28"/>
          <w:szCs w:val="28"/>
        </w:rPr>
        <w:t xml:space="preserve">Липецкой области (далее также </w:t>
      </w:r>
      <w:r w:rsidR="00A7618E" w:rsidRPr="00931DC8">
        <w:rPr>
          <w:rFonts w:ascii="Times New Roman" w:hAnsi="Times New Roman" w:cs="Times New Roman"/>
          <w:sz w:val="28"/>
          <w:szCs w:val="28"/>
        </w:rPr>
        <w:t>–</w:t>
      </w:r>
      <w:r w:rsidRPr="00931DC8">
        <w:rPr>
          <w:rFonts w:ascii="Times New Roman" w:hAnsi="Times New Roman" w:cs="Times New Roman"/>
          <w:sz w:val="28"/>
          <w:szCs w:val="28"/>
        </w:rPr>
        <w:t xml:space="preserve"> </w:t>
      </w:r>
      <w:r w:rsidR="00A7618E" w:rsidRPr="00931DC8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931DC8">
        <w:rPr>
          <w:rFonts w:ascii="Times New Roman" w:hAnsi="Times New Roman" w:cs="Times New Roman"/>
          <w:sz w:val="28"/>
          <w:szCs w:val="28"/>
        </w:rPr>
        <w:t>).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2. Разработка, формирование и реализация муниципальных программ </w:t>
      </w:r>
      <w:r w:rsidR="00A7618E" w:rsidRPr="00931DC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7618E" w:rsidRPr="00931DC8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A7618E" w:rsidRPr="00931DC8">
        <w:rPr>
          <w:rFonts w:ascii="Times New Roman" w:hAnsi="Times New Roman" w:cs="Times New Roman"/>
          <w:sz w:val="28"/>
          <w:szCs w:val="28"/>
        </w:rPr>
        <w:t xml:space="preserve"> сельсовет Добринского муниципального </w:t>
      </w:r>
      <w:r w:rsidR="006E7C9C" w:rsidRPr="00931DC8">
        <w:rPr>
          <w:rFonts w:ascii="Times New Roman" w:hAnsi="Times New Roman" w:cs="Times New Roman"/>
          <w:sz w:val="28"/>
          <w:szCs w:val="28"/>
        </w:rPr>
        <w:t>района</w:t>
      </w:r>
      <w:r w:rsidR="00A7618E" w:rsidRPr="00931DC8">
        <w:rPr>
          <w:rFonts w:ascii="Times New Roman" w:hAnsi="Times New Roman" w:cs="Times New Roman"/>
          <w:sz w:val="28"/>
          <w:szCs w:val="28"/>
        </w:rPr>
        <w:t xml:space="preserve"> </w:t>
      </w:r>
      <w:r w:rsidRPr="00931DC8">
        <w:rPr>
          <w:rFonts w:ascii="Times New Roman" w:hAnsi="Times New Roman" w:cs="Times New Roman"/>
          <w:sz w:val="28"/>
          <w:szCs w:val="28"/>
        </w:rPr>
        <w:t>(далее также - муниципальная программа) включает следующие основные этапы: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1) разработка, формирование и утверждение проекта муниципальной программы;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2) реализация муниципальной программы и </w:t>
      </w:r>
      <w:proofErr w:type="gramStart"/>
      <w:r w:rsidRPr="00931D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1DC8">
        <w:rPr>
          <w:rFonts w:ascii="Times New Roman" w:hAnsi="Times New Roman" w:cs="Times New Roman"/>
          <w:sz w:val="28"/>
          <w:szCs w:val="28"/>
        </w:rPr>
        <w:t xml:space="preserve"> ходом ее выполнения.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3. Разработка проекта муниципальной программы осуществляется на основании Перечня муниципальных программ</w:t>
      </w:r>
      <w:r w:rsidR="00A7618E" w:rsidRPr="00931D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7618E" w:rsidRPr="00931DC8">
        <w:rPr>
          <w:rFonts w:ascii="Times New Roman" w:hAnsi="Times New Roman" w:cs="Times New Roman"/>
          <w:sz w:val="28"/>
          <w:szCs w:val="28"/>
        </w:rPr>
        <w:t>Хворостянкий</w:t>
      </w:r>
      <w:proofErr w:type="spellEnd"/>
      <w:r w:rsidR="00A7618E" w:rsidRPr="00931DC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31DC8">
        <w:rPr>
          <w:rFonts w:ascii="Times New Roman" w:hAnsi="Times New Roman" w:cs="Times New Roman"/>
          <w:sz w:val="28"/>
          <w:szCs w:val="28"/>
        </w:rPr>
        <w:t xml:space="preserve"> Добринского муниципального </w:t>
      </w:r>
      <w:r w:rsidR="006E7C9C" w:rsidRPr="00931DC8">
        <w:rPr>
          <w:rFonts w:ascii="Times New Roman" w:hAnsi="Times New Roman" w:cs="Times New Roman"/>
          <w:sz w:val="28"/>
          <w:szCs w:val="28"/>
        </w:rPr>
        <w:t>района</w:t>
      </w:r>
      <w:r w:rsidRPr="00931DC8">
        <w:rPr>
          <w:rFonts w:ascii="Times New Roman" w:hAnsi="Times New Roman" w:cs="Times New Roman"/>
          <w:sz w:val="28"/>
          <w:szCs w:val="28"/>
        </w:rPr>
        <w:t xml:space="preserve">  (далее - Перечень), утвержденного нормативным правовым актом администрации </w:t>
      </w:r>
      <w:r w:rsidR="00464591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. Перечень формируется в соответствии с приоритетами муниципальной политики в сфере социально-экономического развития </w:t>
      </w:r>
      <w:r w:rsidR="00464591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и задачами, утвержденными в Стратегии социально-экономического развития </w:t>
      </w:r>
      <w:r w:rsidR="00464591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>.</w:t>
      </w:r>
    </w:p>
    <w:p w:rsidR="00FE1D14" w:rsidRPr="00931DC8" w:rsidRDefault="00931DC8" w:rsidP="00931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FE1D14" w:rsidRPr="00931DC8">
        <w:rPr>
          <w:sz w:val="28"/>
          <w:szCs w:val="28"/>
        </w:rPr>
        <w:t xml:space="preserve">Проект Перечня подготавливается администрацией сельского поселения </w:t>
      </w:r>
      <w:proofErr w:type="spellStart"/>
      <w:r w:rsidR="00FE1D14" w:rsidRPr="00931DC8">
        <w:rPr>
          <w:sz w:val="28"/>
          <w:szCs w:val="28"/>
        </w:rPr>
        <w:t>Хворостянский</w:t>
      </w:r>
      <w:proofErr w:type="spellEnd"/>
      <w:r w:rsidR="00FE1D14" w:rsidRPr="00931DC8">
        <w:rPr>
          <w:sz w:val="28"/>
          <w:szCs w:val="28"/>
        </w:rPr>
        <w:t xml:space="preserve"> сельсовет Добринского муниципального </w:t>
      </w:r>
      <w:r w:rsidR="006E7C9C" w:rsidRPr="00931DC8">
        <w:rPr>
          <w:sz w:val="28"/>
          <w:szCs w:val="28"/>
        </w:rPr>
        <w:t>района</w:t>
      </w:r>
      <w:r w:rsidR="00FE1D14" w:rsidRPr="00931DC8">
        <w:rPr>
          <w:sz w:val="28"/>
          <w:szCs w:val="28"/>
        </w:rPr>
        <w:t xml:space="preserve"> Липецкой области Российской Федерации.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Внесение изменений в Перечень производится по решению администрации </w:t>
      </w:r>
      <w:r w:rsidR="00464591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 администрации </w:t>
      </w:r>
      <w:r w:rsidR="00464591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(далее - Регламент).</w:t>
      </w:r>
    </w:p>
    <w:p w:rsidR="006A5DA6" w:rsidRPr="00931DC8" w:rsidRDefault="00FE1D14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5</w:t>
      </w:r>
      <w:r w:rsidR="006A5DA6" w:rsidRPr="00931DC8">
        <w:rPr>
          <w:rFonts w:ascii="Times New Roman" w:hAnsi="Times New Roman" w:cs="Times New Roman"/>
          <w:sz w:val="28"/>
          <w:szCs w:val="28"/>
        </w:rPr>
        <w:t>. Перечень содержит наименование муниципальной программы, наименования подпрограмм муниципальной программы (при их наличии), основные направления ее реализации, ответственных исполнителей и соисполнителей. Ответственными исполнител</w:t>
      </w:r>
      <w:r w:rsidRPr="00931DC8">
        <w:rPr>
          <w:rFonts w:ascii="Times New Roman" w:hAnsi="Times New Roman" w:cs="Times New Roman"/>
          <w:sz w:val="28"/>
          <w:szCs w:val="28"/>
        </w:rPr>
        <w:t>ем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6A5DA6" w:rsidRPr="00931DC8">
        <w:rPr>
          <w:rFonts w:ascii="Times New Roman" w:hAnsi="Times New Roman" w:cs="Times New Roman"/>
          <w:sz w:val="28"/>
          <w:szCs w:val="28"/>
        </w:rPr>
        <w:lastRenderedPageBreak/>
        <w:t>являются</w:t>
      </w:r>
      <w:r w:rsidR="0046469C" w:rsidRPr="00931DC8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поселения,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 специалисты администрации </w:t>
      </w:r>
      <w:r w:rsidR="00464591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,  функции которых по разработке, формированию и реализации муниципальных программ предусмотрены </w:t>
      </w:r>
      <w:hyperlink w:anchor="P279" w:history="1">
        <w:r w:rsidR="006A5DA6" w:rsidRPr="00931DC8">
          <w:rPr>
            <w:rFonts w:ascii="Times New Roman" w:hAnsi="Times New Roman" w:cs="Times New Roman"/>
            <w:color w:val="0000FF"/>
            <w:sz w:val="28"/>
            <w:szCs w:val="28"/>
          </w:rPr>
          <w:t>пунктами 30</w:t>
        </w:r>
      </w:hyperlink>
      <w:r w:rsidR="006A5DA6" w:rsidRPr="00931D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5" w:history="1">
        <w:r w:rsidR="006A5DA6" w:rsidRPr="00931DC8"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="006A5DA6" w:rsidRPr="00931D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A5DA6" w:rsidRPr="00931DC8" w:rsidRDefault="0046469C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6</w:t>
      </w:r>
      <w:r w:rsidR="006A5DA6" w:rsidRPr="00931DC8">
        <w:rPr>
          <w:rFonts w:ascii="Times New Roman" w:hAnsi="Times New Roman" w:cs="Times New Roman"/>
          <w:sz w:val="28"/>
          <w:szCs w:val="28"/>
        </w:rPr>
        <w:t>. Муниципальная программа разрабатывается на срок, необходимый для достижения целей муниципальной программы, но не более срока реализации Стратегии социально-экономического развития</w:t>
      </w:r>
      <w:r w:rsidR="00464591" w:rsidRPr="00931D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64591" w:rsidRPr="00931DC8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464591" w:rsidRPr="00931DC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 Добринского муниципального </w:t>
      </w:r>
      <w:r w:rsidR="006E7C9C" w:rsidRPr="00931DC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 Липецкой области, если иные сроки не установлены нормативными правовыми актами.</w:t>
      </w:r>
    </w:p>
    <w:p w:rsidR="006A5DA6" w:rsidRPr="00931DC8" w:rsidRDefault="0046469C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7</w:t>
      </w:r>
      <w:r w:rsidR="006A5DA6" w:rsidRPr="00931DC8">
        <w:rPr>
          <w:rFonts w:ascii="Times New Roman" w:hAnsi="Times New Roman" w:cs="Times New Roman"/>
          <w:sz w:val="28"/>
          <w:szCs w:val="28"/>
        </w:rPr>
        <w:t>. Муниципальная программа может включать в себя подпрограммы муниципальной программы (далее - подпрограммы), представляющие собой комплекс основных мероприятий, направленных на решение конкретных задач подпрограммы.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Подпрограмма направлена на решение конкретной задачи муниципальной программы.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Деление муниципальной программы на подпрограммы осуществляется исходя из масштабности и </w:t>
      </w:r>
      <w:proofErr w:type="gramStart"/>
      <w:r w:rsidRPr="00931DC8">
        <w:rPr>
          <w:rFonts w:ascii="Times New Roman" w:hAnsi="Times New Roman" w:cs="Times New Roman"/>
          <w:sz w:val="28"/>
          <w:szCs w:val="28"/>
        </w:rPr>
        <w:t>сложности</w:t>
      </w:r>
      <w:proofErr w:type="gramEnd"/>
      <w:r w:rsidRPr="00931DC8">
        <w:rPr>
          <w:rFonts w:ascii="Times New Roman" w:hAnsi="Times New Roman" w:cs="Times New Roman"/>
          <w:sz w:val="28"/>
          <w:szCs w:val="28"/>
        </w:rPr>
        <w:t xml:space="preserve"> решаемых в рамках муниципальной программы задач.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Основные мероприятия подпрограмм в обязательном порядке должны быть увязаны с целевыми индикаторами, показателями задач подпрограммы. В случае если индикаторы цели подпрограммы дублируют показатели задач муниципальной программы, цель и целевые индикаторы подпрограммы не указываются.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Набор основных мероприятий подпрограммы должен быть необходимым и достаточным для достижения целей, решения задач подпрограммы. Масштаб основного мероприятия должен обеспечивать возможность </w:t>
      </w:r>
      <w:proofErr w:type="gramStart"/>
      <w:r w:rsidRPr="00931D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31DC8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программы, но не усложнять систему контроля и отчетности.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Основное мероприятие представляет собой совокупность конкретных мероприятий, объединенных общим целевым назначением.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В состав основного мероприятия могут быть включены мероприятия, имеющие разные направления и виды расходов кодов классификации расходов бюджета (например, субсидии учреждениям, организациям, капитальные вложения, взносы в уставные капиталы, закупку товаров, работ и услуг, дотации, субвенции, прочие межбюджетные трансферты, расходы на обеспечение функций органов местного самоуправления).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Наименования основных мероприятий не могут дублировать наименования направлений и видов </w:t>
      </w:r>
      <w:proofErr w:type="gramStart"/>
      <w:r w:rsidRPr="00931DC8">
        <w:rPr>
          <w:rFonts w:ascii="Times New Roman" w:hAnsi="Times New Roman" w:cs="Times New Roman"/>
          <w:sz w:val="28"/>
          <w:szCs w:val="28"/>
        </w:rPr>
        <w:t>расходов кодов классификации расходов бюджета</w:t>
      </w:r>
      <w:proofErr w:type="gramEnd"/>
      <w:r w:rsidRPr="00931DC8">
        <w:rPr>
          <w:rFonts w:ascii="Times New Roman" w:hAnsi="Times New Roman" w:cs="Times New Roman"/>
          <w:sz w:val="28"/>
          <w:szCs w:val="28"/>
        </w:rPr>
        <w:t>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Основные мероприятия, направленные на осуществление выплат по публичным нормативным обязательствам, могут включать в себя мероприятия по конкретному виду выплаты (например, пособия, единовременные выплаты, компенсации) либо по укрупненным категориям получателей (например, ветераны, инвалиды, дети-сироты).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Мероприятия, предусматривающие осуществление исполнения </w:t>
      </w:r>
      <w:r w:rsidRPr="00931DC8">
        <w:rPr>
          <w:rFonts w:ascii="Times New Roman" w:hAnsi="Times New Roman" w:cs="Times New Roman"/>
          <w:sz w:val="28"/>
          <w:szCs w:val="28"/>
        </w:rPr>
        <w:lastRenderedPageBreak/>
        <w:t>публичных нормативных обязательств, могут быть объединены в одно основное мероприятие только с мероприятиями по аналогичным обязательствам.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Наименования основных мероприятий не должны содержать в себе наименования конкретных выплат, предусмотренных публичными нормативными обязательствами.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DC8">
        <w:rPr>
          <w:rFonts w:ascii="Times New Roman" w:hAnsi="Times New Roman" w:cs="Times New Roman"/>
          <w:sz w:val="28"/>
          <w:szCs w:val="28"/>
        </w:rPr>
        <w:t xml:space="preserve">Расходы на строительство и реконструкцию объектов капитального строительства, а также расходы, предусматривающие предоставление субсидий на осуществление капитальных вложений в объекты капитального строительства муниципальной собственности, на </w:t>
      </w:r>
      <w:proofErr w:type="spellStart"/>
      <w:r w:rsidRPr="00931D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31DC8">
        <w:rPr>
          <w:rFonts w:ascii="Times New Roman" w:hAnsi="Times New Roman" w:cs="Times New Roman"/>
          <w:sz w:val="28"/>
          <w:szCs w:val="28"/>
        </w:rPr>
        <w:t xml:space="preserve"> которых выделяются средства из федерального бюджета или бюджета Липецкой области (областного бюджета), необходимо относить к основному мероприятию в зависимости от функционального назначения объекта капитального строительства.</w:t>
      </w:r>
      <w:proofErr w:type="gramEnd"/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Расходы на обеспечение функций органа местного самоуправления</w:t>
      </w:r>
      <w:proofErr w:type="gramStart"/>
      <w:r w:rsidRPr="00931D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31DC8">
        <w:rPr>
          <w:rFonts w:ascii="Times New Roman" w:hAnsi="Times New Roman" w:cs="Times New Roman"/>
          <w:sz w:val="28"/>
          <w:szCs w:val="28"/>
        </w:rPr>
        <w:t xml:space="preserve"> являющегося ответственным исполнителем одной муниципальной программы, отражаются в составе данной муниципальной программы вне зависимости от его участия в иных муниципальных программах.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В случае если органы местного самоуправления являются ответственными исполнителями нескольких муниципальных программ, расходы на обеспечение установленных функций отражаются в составе муниципальной программы, в рамках которой преимущественно реализуются полномочия соответствующего органа местного самоуправления</w:t>
      </w:r>
      <w:proofErr w:type="gramStart"/>
      <w:r w:rsidRPr="00931D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469C" w:rsidRPr="00931DC8" w:rsidRDefault="0046469C" w:rsidP="00931DC8">
      <w:pPr>
        <w:ind w:firstLine="709"/>
        <w:jc w:val="both"/>
        <w:rPr>
          <w:sz w:val="28"/>
          <w:szCs w:val="28"/>
        </w:rPr>
      </w:pPr>
      <w:r w:rsidRPr="00931DC8">
        <w:rPr>
          <w:sz w:val="28"/>
          <w:szCs w:val="28"/>
        </w:rPr>
        <w:t>У органов местного самоуправления поселения, не являющихся ответственными исполнителями муниципальных программ, расходы на обеспечение установленных функций включаются в состав муниципальной программы, в рамках которой преимущественно реализуются полномочия соответствующего органа местного самоуправления поселения.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Наименования основных мероприятий не могут дублировать наименования целей, задач подпрограмм.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Наименования основных мероприятий не должны содержать в себе наименования нормативных правовых актов, наименования объектов капитального строительства, наименования и иные специфические характеристики конкретных получателей бюджетных средств, органов местного самоуправления </w:t>
      </w:r>
      <w:r w:rsidR="00FB4571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>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Непрограммные мероприятия не отражаются в муниципальных программах. К непрограммным мероприятиям относятся расходы на обеспечение деятельности главы </w:t>
      </w:r>
      <w:r w:rsidR="00FB4571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, на функционирование </w:t>
      </w:r>
      <w:r w:rsidR="00FB4571" w:rsidRPr="00931DC8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931DC8">
        <w:rPr>
          <w:rFonts w:ascii="Times New Roman" w:hAnsi="Times New Roman" w:cs="Times New Roman"/>
          <w:sz w:val="28"/>
          <w:szCs w:val="28"/>
        </w:rPr>
        <w:t>, на уплату налогов, на исполнение судебных решений, а также иные направления расходов, по которым отсутствует возможность установления целевых индикаторов и показателей в рамках целей и задач муниципальной программы.</w:t>
      </w:r>
    </w:p>
    <w:p w:rsidR="006A5DA6" w:rsidRPr="00931DC8" w:rsidRDefault="0046469C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8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. Финансовое обеспечение реализации муниципальных программ в части расходных обязательств </w:t>
      </w:r>
      <w:r w:rsidR="00FB4571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 осуществляется за счет бюджетных ассигнований бюджета </w:t>
      </w:r>
      <w:r w:rsidR="00FB4571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 (далее - бюджетные </w:t>
      </w:r>
      <w:r w:rsidR="006A5DA6" w:rsidRPr="00931DC8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ассигнования). Распределение бюджетных ассигнований на реализацию муниципальных программ утверждается принимаемым Советом депутатов </w:t>
      </w:r>
      <w:r w:rsidR="00FB4571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 решением  о бюджете </w:t>
      </w:r>
      <w:r w:rsidR="00FB4571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931DC8" w:rsidRDefault="006A5DA6" w:rsidP="00931D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Раздел II. ТРЕБОВАНИЯ К СТРУКТУРЕ МУНИЦИПАЛЬНОЙ ПРОГРАММЫ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9. Муниципальная программа должна иметь следующую структуру: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1) титульный лист;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309" w:history="1">
        <w:r w:rsidRPr="00931DC8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форме согласно приложению 1 к настоящему Порядку;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3) текстовая часть муниципальной программы, формируемая по следующим разделам: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а) характеристика текущего состояния, формулировка основных проблем, анализ социальных, финансово-экономических и прочих рисков развития соответствующей сферы социально-экономического развития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>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931DC8">
        <w:rPr>
          <w:rFonts w:ascii="Times New Roman" w:hAnsi="Times New Roman" w:cs="Times New Roman"/>
          <w:sz w:val="28"/>
          <w:szCs w:val="28"/>
        </w:rPr>
        <w:t xml:space="preserve">б) приоритеты муниципальной политики в соответствующей сфере социально-экономического развития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>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В данном разделе при формулировке цели муниципальной программы необходимо исходить из планируемых результатов решения проблемы социально-экономического развития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муниципальной программы, соответствия формулировки цели ожидаемым конечным результатам реализации муниципальной программы, наличия возможности проверить ее достижение в течение срока реализации муниципальной программы. Цель не должна иметь размытые (нечеткие) формулировки, с произвольным или неоднозначным толкованием.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В процессе формирования задачи муниципальной программы необходимо исходить из планируемого результата реализации подпрограмм.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Целевые индикаторы и показатели задач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 отражать специфику развития конкретной области правоотношений.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3"/>
      <w:bookmarkEnd w:id="2"/>
      <w:proofErr w:type="gramStart"/>
      <w:r w:rsidRPr="00931DC8">
        <w:rPr>
          <w:rFonts w:ascii="Times New Roman" w:hAnsi="Times New Roman" w:cs="Times New Roman"/>
          <w:sz w:val="28"/>
          <w:szCs w:val="28"/>
        </w:rPr>
        <w:t xml:space="preserve">Значения целевых индикаторов, показателей задач муниципальной программы должны учитывать показатели, предусмотренные в документах стратегического планирования, Липецкой области и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>, разрабатываемых в рамках целеполагания, или в государственных программах, указах Президента</w:t>
      </w:r>
      <w:r w:rsidR="00F13A18" w:rsidRPr="00931DC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31DC8">
        <w:rPr>
          <w:rFonts w:ascii="Times New Roman" w:hAnsi="Times New Roman" w:cs="Times New Roman"/>
          <w:sz w:val="28"/>
          <w:szCs w:val="28"/>
        </w:rPr>
        <w:t>, государственных программах Липецкой области;</w:t>
      </w:r>
      <w:proofErr w:type="gramEnd"/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в) перечень подпрограмм, а также сведения о взаимосвязи результатов их выполнения с целевыми индикаторами муниципальной программы;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г) краткое описание этапов и сроков реализации муниципальной программы с указанием плановых значений индикаторов целей и показателей задач по годам реализации муниципальной программы с обобщением данной </w:t>
      </w:r>
      <w:r w:rsidRPr="00931DC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по форме согласно </w:t>
      </w:r>
      <w:hyperlink w:anchor="P359" w:history="1">
        <w:r w:rsidRPr="00931DC8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д) краткое описание ресурсного обеспечения за счет бюджетных ассигнований по годам реализации муниципальной программы с обобщением данной информации по форме согласно </w:t>
      </w:r>
      <w:hyperlink w:anchor="P359" w:history="1">
        <w:r w:rsidRPr="00931DC8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е) краткое описание прогнозного финансирования на реализацию муниципальной программы за счет средств источников, не запрещенных действующим законодательством, с обобщением данной информации по форме согласно </w:t>
      </w:r>
      <w:hyperlink w:anchor="P679" w:history="1">
        <w:r w:rsidRPr="00931DC8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ж) описание мер государственного регулирования (налоговых, тарифных, кредитных гарантий, залогового обеспечения) и обоснование необходимости их применения для достижения целевых индикаторов и показателей задач муниципальной программы с обобщением данной информации по форме согласно </w:t>
      </w:r>
      <w:hyperlink w:anchor="P832" w:history="1">
        <w:r w:rsidRPr="00931DC8">
          <w:rPr>
            <w:rFonts w:ascii="Times New Roman" w:hAnsi="Times New Roman" w:cs="Times New Roman"/>
            <w:sz w:val="28"/>
            <w:szCs w:val="28"/>
          </w:rPr>
          <w:t>приложению 4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з) анализ рисков реализации муниципальной программы и описание мер управления рисками реализации муниципальной программы;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и) мониторинг реализации муниципальной программы с указанием порядка взаимодействия ответственного исполнителя и соисполнителей по предоставлению отчетов о реализации муниципальной программы;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к) методики расчетов целевых индикаторов и показателей задач муниципальной программы, значения которых не утверждены методиками международных организаций, Правительства, нормативными правовыми актами Липецкой области, муниципальными правовыми актами </w:t>
      </w:r>
      <w:r w:rsidR="00982236" w:rsidRPr="00931DC8">
        <w:rPr>
          <w:rFonts w:ascii="Times New Roman" w:hAnsi="Times New Roman" w:cs="Times New Roman"/>
          <w:sz w:val="28"/>
          <w:szCs w:val="28"/>
        </w:rPr>
        <w:t>района</w:t>
      </w:r>
      <w:r w:rsidRPr="00931DC8">
        <w:rPr>
          <w:rFonts w:ascii="Times New Roman" w:hAnsi="Times New Roman" w:cs="Times New Roman"/>
          <w:sz w:val="28"/>
          <w:szCs w:val="28"/>
        </w:rPr>
        <w:t>, а также не определяются на основе данных государственного (федерального) статистического наблюдения и данных бюджетной отчетности. В случае если муниципальной программой предусмотрены целевые индикаторы или показатели задач, имеющие качественную оценку, то указанным целевым индикаторам или показателям задач присваиваются балльные цифровые значения;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4) подпрограммы;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5) приложения к муниципальной программе по формам согласно </w:t>
      </w:r>
      <w:hyperlink w:anchor="P359" w:history="1">
        <w:r w:rsidRPr="00931DC8">
          <w:rPr>
            <w:rFonts w:ascii="Times New Roman" w:hAnsi="Times New Roman" w:cs="Times New Roman"/>
            <w:sz w:val="28"/>
            <w:szCs w:val="28"/>
          </w:rPr>
          <w:t>приложениям 2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32" w:history="1">
        <w:r w:rsidRPr="00931DC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10. Подпрограмма имеет следующую структуру, за исключением случаев, предусмотренных </w:t>
      </w:r>
      <w:hyperlink w:anchor="P118" w:history="1">
        <w:r w:rsidRPr="00931DC8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960" w:history="1">
        <w:r w:rsidRPr="00931DC8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подпрограммы по форме согласно приложению 5 к настоящему Порядку;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2) текстовая часть подпрограммы, формируемая по следующим разделам: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а) характеристика сферы реализации подпрограммы, описание основных проблем в указанной сфере, анализ социальных, финансово-экономических и прочих рисков ее развития;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б) приоритеты муниципальной политики в сфере реализации подпрограммы, цели, задачи, целевые индикаторы, показатели задач подпрограммы, методики расчетов целевых индикаторов и показателей задач подпрограммы.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Формулировка целей, задач, формирование целевых индикаторов </w:t>
      </w:r>
      <w:r w:rsidRPr="00931DC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соответствии с </w:t>
      </w:r>
      <w:hyperlink w:anchor="P89" w:history="1">
        <w:r w:rsidRPr="00931DC8">
          <w:rPr>
            <w:rFonts w:ascii="Times New Roman" w:hAnsi="Times New Roman" w:cs="Times New Roman"/>
            <w:sz w:val="28"/>
            <w:szCs w:val="28"/>
          </w:rPr>
          <w:t>абзацами третьим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3" w:history="1">
        <w:r w:rsidRPr="00931DC8">
          <w:rPr>
            <w:rFonts w:ascii="Times New Roman" w:hAnsi="Times New Roman" w:cs="Times New Roman"/>
            <w:sz w:val="28"/>
            <w:szCs w:val="28"/>
          </w:rPr>
          <w:t>седьмым подпункта 3 пункта 9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Показатели задач подпрограммы должны отражать непосредственный результат реализации основных мероприятий.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Методики расчетов указываются для целевых индикаторов и показателей задач подпрограммы, значения которых не утверждены методиками международных организаций, Правительства, нормативными правовыми актами Липецкой области, муниципальными правовыми актами </w:t>
      </w:r>
      <w:r w:rsidR="006C50F9" w:rsidRPr="00931DC8">
        <w:rPr>
          <w:rFonts w:ascii="Times New Roman" w:hAnsi="Times New Roman" w:cs="Times New Roman"/>
          <w:sz w:val="28"/>
          <w:szCs w:val="28"/>
        </w:rPr>
        <w:t>района</w:t>
      </w:r>
      <w:r w:rsidRPr="00931DC8">
        <w:rPr>
          <w:rFonts w:ascii="Times New Roman" w:hAnsi="Times New Roman" w:cs="Times New Roman"/>
          <w:sz w:val="28"/>
          <w:szCs w:val="28"/>
        </w:rPr>
        <w:t>, а также не определяются на основе данных государственного (федерального) статистического наблюдения и данных бюджетной отчетности. В случае если подпрограммой предусмотрены целевые индикаторы или показатели задач, имеющие качественную оценку, то указанным целевым индикаторам или показателям задач присваиваются балльные цифровые значения;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в) сроки и этапы реализации подпрограммы;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г) основные мероприятия подпрограммы с указанием основных механизмов их реализации.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В данном разделе не могут быть указаны мероприятия, входящие в состав основного мероприятия, а также конкретные наименования субсидий юридическим и физическим лицам.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На решение одной задачи подпрограммы может быть направлено несколько основных мероприятий. Не допускается формирование основных мероприятий, реализация которых направлена на достижение более чем одной задачи подпрограммы.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Включение в подпрограмму основных мероприятий, реализация которых направлена на достижение целей иных муниципальных программ, не допускается;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д) обоснование объема финансовых ресурсов, необходимых для реализации подпрограммы.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 w:rsidRPr="00931DC8">
        <w:rPr>
          <w:rFonts w:ascii="Times New Roman" w:hAnsi="Times New Roman" w:cs="Times New Roman"/>
          <w:sz w:val="28"/>
          <w:szCs w:val="28"/>
        </w:rPr>
        <w:t>11. Муниципальные программы, подпрограммы, разрабатываемые на основании нормативных правовых актов, формируются в соответствии с указанными в них требованиями.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При включении в состав муниципальной программы подпрограммы, разработанной в соответствии с настоящим пунктом, заполнение объемов финансирования данной подпрограммы в </w:t>
      </w:r>
      <w:hyperlink w:anchor="P359" w:history="1">
        <w:r w:rsidRPr="00931DC8">
          <w:rPr>
            <w:rFonts w:ascii="Times New Roman" w:hAnsi="Times New Roman" w:cs="Times New Roman"/>
            <w:sz w:val="28"/>
            <w:szCs w:val="28"/>
          </w:rPr>
          <w:t>приложениях 2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9" w:history="1">
        <w:r w:rsidRPr="00931DC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к настоящему Порядку может осуществляться без разбивки по основным мероприятиям.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931DC8" w:rsidRDefault="006A5DA6" w:rsidP="00931D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Раздел III. РАЗРАБОТКА И УТВЕРЖДЕНИЕ ПРОЕКТА МУНИЦИПАЛЬНОЙ</w:t>
      </w:r>
      <w:r w:rsidR="00931DC8">
        <w:rPr>
          <w:rFonts w:ascii="Times New Roman" w:hAnsi="Times New Roman" w:cs="Times New Roman"/>
          <w:sz w:val="28"/>
          <w:szCs w:val="28"/>
        </w:rPr>
        <w:t xml:space="preserve"> </w:t>
      </w:r>
      <w:r w:rsidRPr="00931DC8">
        <w:rPr>
          <w:rFonts w:ascii="Times New Roman" w:hAnsi="Times New Roman" w:cs="Times New Roman"/>
          <w:sz w:val="28"/>
          <w:szCs w:val="28"/>
        </w:rPr>
        <w:t>ПРОГРАММЫ, ВНЕСЕНИЕ ИЗМЕНЕНИЙ В МУНИЦИПАЛЬНУЮ ПРОГРАММУ,</w:t>
      </w:r>
      <w:r w:rsidR="00931DC8">
        <w:rPr>
          <w:rFonts w:ascii="Times New Roman" w:hAnsi="Times New Roman" w:cs="Times New Roman"/>
          <w:sz w:val="28"/>
          <w:szCs w:val="28"/>
        </w:rPr>
        <w:t xml:space="preserve"> </w:t>
      </w:r>
      <w:r w:rsidRPr="00931DC8">
        <w:rPr>
          <w:rFonts w:ascii="Times New Roman" w:hAnsi="Times New Roman" w:cs="Times New Roman"/>
          <w:sz w:val="28"/>
          <w:szCs w:val="28"/>
        </w:rPr>
        <w:t>ОБЩЕСТВЕННОЕ ОБСУЖДЕНИЕ МУНИЦИПАЛЬНОЙ ПРОГРАММЫ</w:t>
      </w:r>
    </w:p>
    <w:p w:rsidR="006A5DA6" w:rsidRPr="00931DC8" w:rsidRDefault="006A5DA6" w:rsidP="00931D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Подраздел 1. Разработка и утверждение проекта</w:t>
      </w:r>
    </w:p>
    <w:p w:rsidR="006A5DA6" w:rsidRPr="00931DC8" w:rsidRDefault="006A5DA6" w:rsidP="00931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253A6" w:rsidRPr="00931DC8" w:rsidRDefault="006A5DA6" w:rsidP="00931DC8">
      <w:pPr>
        <w:ind w:firstLine="709"/>
        <w:jc w:val="both"/>
        <w:rPr>
          <w:sz w:val="28"/>
          <w:szCs w:val="28"/>
        </w:rPr>
      </w:pPr>
      <w:r w:rsidRPr="00931DC8">
        <w:rPr>
          <w:sz w:val="28"/>
          <w:szCs w:val="28"/>
        </w:rPr>
        <w:t xml:space="preserve">12. </w:t>
      </w:r>
      <w:r w:rsidR="000253A6" w:rsidRPr="00931DC8">
        <w:rPr>
          <w:sz w:val="28"/>
          <w:szCs w:val="28"/>
        </w:rPr>
        <w:t xml:space="preserve">Разработка проекта муниципальной программы осуществляется ответственным исполнителем администрации сельского поселения, на </w:t>
      </w:r>
      <w:r w:rsidR="000253A6" w:rsidRPr="00931DC8">
        <w:rPr>
          <w:sz w:val="28"/>
          <w:szCs w:val="28"/>
        </w:rPr>
        <w:lastRenderedPageBreak/>
        <w:t xml:space="preserve">основании Перечня  муниципальных программ, утвержденных нормативным правовым  актом  администрации сельского поселения. 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13. </w:t>
      </w:r>
      <w:r w:rsidR="000253A6" w:rsidRPr="00931DC8">
        <w:rPr>
          <w:rFonts w:ascii="Times New Roman" w:hAnsi="Times New Roman" w:cs="Times New Roman"/>
          <w:sz w:val="28"/>
          <w:szCs w:val="28"/>
        </w:rPr>
        <w:t>Ответственный исполнитель администрации сельского поселения в срок до 1 августа текущего финансового года разрабатывает  проект муниципальной программы</w:t>
      </w:r>
      <w:proofErr w:type="gramStart"/>
      <w:r w:rsidR="000253A6" w:rsidRPr="00931DC8">
        <w:rPr>
          <w:rFonts w:ascii="Times New Roman" w:hAnsi="Times New Roman" w:cs="Times New Roman"/>
          <w:sz w:val="28"/>
          <w:szCs w:val="28"/>
        </w:rPr>
        <w:t>.</w:t>
      </w:r>
      <w:r w:rsidRPr="00931D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5DA6" w:rsidRPr="00931DC8" w:rsidRDefault="000253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К проекту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ответственный исполнитель пр</w:t>
      </w:r>
      <w:r w:rsidRPr="00931DC8">
        <w:rPr>
          <w:rFonts w:ascii="Times New Roman" w:hAnsi="Times New Roman" w:cs="Times New Roman"/>
          <w:sz w:val="28"/>
          <w:szCs w:val="28"/>
        </w:rPr>
        <w:t>илагает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 пояснительную записку с обоснованием: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1) достаточности и системности целей, задач, целевых индикаторов, показателей задач, основных мероприятий;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2) значений целевых индикаторов и показателей задач, их динамики с ресурсным обеспечением муниципальной программы и мерами государственного регулирования;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3) объемов и источников финансирования муниципальной программы (за счет средств федерального бюджета, бюджета Липецкой области (областного бюджета) и местных бюджетов, внебюджетных источников), подтвержденных экономическими расчетами по каждому основному мероприятию.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 w:rsidRPr="00931DC8">
        <w:rPr>
          <w:rFonts w:ascii="Times New Roman" w:hAnsi="Times New Roman" w:cs="Times New Roman"/>
          <w:sz w:val="28"/>
          <w:szCs w:val="28"/>
        </w:rPr>
        <w:t xml:space="preserve">Согласование и утверждение проекта нормативного правового акта администрации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осуществляется в соответствии с Регламентом в срок не позднее 15 октября года, предшествующего первому году реализации муниципальной программы.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931DC8" w:rsidRDefault="006A5DA6" w:rsidP="00931D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Подраздел 2. Внесение изменений в муниципальную программу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1</w:t>
      </w:r>
      <w:r w:rsidR="000253A6" w:rsidRPr="00931DC8">
        <w:rPr>
          <w:rFonts w:ascii="Times New Roman" w:hAnsi="Times New Roman" w:cs="Times New Roman"/>
          <w:sz w:val="28"/>
          <w:szCs w:val="28"/>
        </w:rPr>
        <w:t>4</w:t>
      </w:r>
      <w:r w:rsidRPr="00931DC8">
        <w:rPr>
          <w:rFonts w:ascii="Times New Roman" w:hAnsi="Times New Roman" w:cs="Times New Roman"/>
          <w:sz w:val="28"/>
          <w:szCs w:val="28"/>
        </w:rPr>
        <w:t xml:space="preserve">. Внесение изменений в муниципальную программу осуществляется в случаях, предусмотренных </w:t>
      </w:r>
      <w:hyperlink w:anchor="P160" w:history="1">
        <w:r w:rsidRPr="00931DC8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0253A6" w:rsidRPr="00931DC8">
        <w:rPr>
          <w:rFonts w:ascii="Times New Roman" w:hAnsi="Times New Roman" w:cs="Times New Roman"/>
          <w:sz w:val="28"/>
          <w:szCs w:val="28"/>
        </w:rPr>
        <w:t>5</w:t>
      </w:r>
      <w:r w:rsidRPr="00931D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Внесение изменений в нормативный правовой акт администрации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путем изложения в новой редакции структурных элементов муниципальной программы (паспортов и разделов текстовых частей муниципальной программы и подпрограмм, а также приложений к муниципальной программе) не допускается, кроме случаев, предусмотренных </w:t>
      </w:r>
      <w:hyperlink w:anchor="P118" w:history="1">
        <w:r w:rsidRPr="00931DC8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Согласование и утверждение проекта нормативного правового акта администрации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муниципальную программу осуществляется в соответствии с Регламентом.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0"/>
      <w:bookmarkEnd w:id="5"/>
      <w:r w:rsidRPr="00931DC8">
        <w:rPr>
          <w:rFonts w:ascii="Times New Roman" w:hAnsi="Times New Roman" w:cs="Times New Roman"/>
          <w:sz w:val="28"/>
          <w:szCs w:val="28"/>
        </w:rPr>
        <w:t>1</w:t>
      </w:r>
      <w:r w:rsidR="000253A6" w:rsidRPr="00931DC8">
        <w:rPr>
          <w:rFonts w:ascii="Times New Roman" w:hAnsi="Times New Roman" w:cs="Times New Roman"/>
          <w:sz w:val="28"/>
          <w:szCs w:val="28"/>
        </w:rPr>
        <w:t>5</w:t>
      </w:r>
      <w:r w:rsidRPr="00931DC8">
        <w:rPr>
          <w:rFonts w:ascii="Times New Roman" w:hAnsi="Times New Roman" w:cs="Times New Roman"/>
          <w:sz w:val="28"/>
          <w:szCs w:val="28"/>
        </w:rPr>
        <w:t>. Решение о внесении изменений в муниципальную программу принимается в случаях необходимости: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1"/>
      <w:bookmarkEnd w:id="6"/>
      <w:r w:rsidRPr="00931DC8">
        <w:rPr>
          <w:rFonts w:ascii="Times New Roman" w:hAnsi="Times New Roman" w:cs="Times New Roman"/>
          <w:sz w:val="28"/>
          <w:szCs w:val="28"/>
        </w:rPr>
        <w:t xml:space="preserve">1) приведения муниципальной программы в соответствие с принятым Советом депутатов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2"/>
      <w:bookmarkEnd w:id="7"/>
      <w:r w:rsidRPr="00931DC8">
        <w:rPr>
          <w:rFonts w:ascii="Times New Roman" w:hAnsi="Times New Roman" w:cs="Times New Roman"/>
          <w:sz w:val="28"/>
          <w:szCs w:val="28"/>
        </w:rPr>
        <w:t>2) выполнения требований нормативных правовых актов;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3) выполнения решений нормативных правовых актов администрации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об утверждении сводного доклада о планируемой эффективности реализации муниципальных программ в очередном </w:t>
      </w:r>
      <w:r w:rsidRPr="00931DC8">
        <w:rPr>
          <w:rFonts w:ascii="Times New Roman" w:hAnsi="Times New Roman" w:cs="Times New Roman"/>
          <w:sz w:val="28"/>
          <w:szCs w:val="28"/>
        </w:rPr>
        <w:lastRenderedPageBreak/>
        <w:t>финансовом году и об утверждении сводного доклада о ходе реализации и оценке эффективности реализации муниципальных программ;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4"/>
      <w:bookmarkEnd w:id="8"/>
      <w:r w:rsidRPr="00931DC8">
        <w:rPr>
          <w:rFonts w:ascii="Times New Roman" w:hAnsi="Times New Roman" w:cs="Times New Roman"/>
          <w:sz w:val="28"/>
          <w:szCs w:val="28"/>
        </w:rPr>
        <w:t>4) приведения объемов финансирования муниципальной программы в соответствие с распределенным предельным объемом бюджетных ассигнований на очередной финансовый год и на плановый период;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DC8">
        <w:rPr>
          <w:rFonts w:ascii="Times New Roman" w:hAnsi="Times New Roman" w:cs="Times New Roman"/>
          <w:sz w:val="28"/>
          <w:szCs w:val="28"/>
        </w:rPr>
        <w:t>5) дополнения (исключения) подпрограммы, основного мероприятия в целом, дополнения (исключения) целевого индикатора, показателя, изменения значений целевого индикатора, показателя;</w:t>
      </w:r>
      <w:proofErr w:type="gramEnd"/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6) изменения финансирования основного мероприятия в объеме, приводящем к изменению утвержденных муниципальной программой плановых значений целевых индикаторов и показателей задач более чем на 15 процентов.</w:t>
      </w:r>
    </w:p>
    <w:p w:rsidR="006A5DA6" w:rsidRPr="00931DC8" w:rsidRDefault="000678E2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16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. Подготовка проекта изменений в муниципальную программу в соответствии с </w:t>
      </w:r>
      <w:hyperlink w:anchor="P164" w:history="1">
        <w:r w:rsidR="006A5DA6" w:rsidRPr="00931DC8">
          <w:rPr>
            <w:rFonts w:ascii="Times New Roman" w:hAnsi="Times New Roman" w:cs="Times New Roman"/>
            <w:color w:val="0000FF"/>
            <w:sz w:val="28"/>
            <w:szCs w:val="28"/>
          </w:rPr>
          <w:t>подпунктом 4 пункта 1</w:t>
        </w:r>
      </w:hyperlink>
      <w:r w:rsidRPr="00931DC8">
        <w:rPr>
          <w:rFonts w:ascii="Times New Roman" w:hAnsi="Times New Roman" w:cs="Times New Roman"/>
          <w:sz w:val="28"/>
          <w:szCs w:val="28"/>
        </w:rPr>
        <w:t>5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 настоящего Порядка осуществляется до 15 октября текущего года.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8"/>
      <w:bookmarkEnd w:id="9"/>
      <w:r w:rsidRPr="00931DC8">
        <w:rPr>
          <w:rFonts w:ascii="Times New Roman" w:hAnsi="Times New Roman" w:cs="Times New Roman"/>
          <w:sz w:val="28"/>
          <w:szCs w:val="28"/>
        </w:rPr>
        <w:t xml:space="preserve">Согласование и утверждение проекта нормативного правового акта администрации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муниципальную программу осуществляется в соответствии с Регламентом.</w:t>
      </w:r>
    </w:p>
    <w:p w:rsidR="00931DC8" w:rsidRDefault="00931DC8" w:rsidP="00931D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A5DA6" w:rsidRPr="00931DC8" w:rsidRDefault="006A5DA6" w:rsidP="00931D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Подраздел 3. Общественное обсуждение </w:t>
      </w:r>
      <w:proofErr w:type="gramStart"/>
      <w:r w:rsidRPr="00931DC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A5DA6" w:rsidRPr="00931DC8" w:rsidRDefault="006A5DA6" w:rsidP="00931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программы, изменений в муниципальную программу</w:t>
      </w:r>
    </w:p>
    <w:p w:rsidR="005B44B1" w:rsidRPr="00931DC8" w:rsidRDefault="00B961BC" w:rsidP="00931DC8">
      <w:pPr>
        <w:ind w:firstLine="709"/>
        <w:jc w:val="both"/>
        <w:rPr>
          <w:sz w:val="28"/>
          <w:szCs w:val="28"/>
        </w:rPr>
      </w:pPr>
      <w:bookmarkStart w:id="10" w:name="P177"/>
      <w:bookmarkEnd w:id="10"/>
      <w:r w:rsidRPr="00931DC8">
        <w:rPr>
          <w:sz w:val="28"/>
          <w:szCs w:val="28"/>
        </w:rPr>
        <w:t>17</w:t>
      </w:r>
      <w:r w:rsidR="006A5DA6" w:rsidRPr="00931DC8">
        <w:rPr>
          <w:sz w:val="28"/>
          <w:szCs w:val="28"/>
        </w:rPr>
        <w:t xml:space="preserve">. </w:t>
      </w:r>
      <w:r w:rsidRPr="00931DC8">
        <w:rPr>
          <w:sz w:val="28"/>
          <w:szCs w:val="28"/>
        </w:rPr>
        <w:t>Проект нормативного правового акта администрации поселения об утверждении муниципальной программы, о внесении изменений в муниципальную программу подлежит общественному обсуждению</w:t>
      </w:r>
      <w:r w:rsidR="005B44B1" w:rsidRPr="00931DC8">
        <w:rPr>
          <w:sz w:val="28"/>
          <w:szCs w:val="28"/>
        </w:rPr>
        <w:t>.</w:t>
      </w:r>
      <w:r w:rsidRPr="00931DC8">
        <w:rPr>
          <w:sz w:val="28"/>
          <w:szCs w:val="28"/>
        </w:rPr>
        <w:t xml:space="preserve"> </w:t>
      </w:r>
    </w:p>
    <w:p w:rsidR="00B961BC" w:rsidRPr="00931DC8" w:rsidRDefault="00B961BC" w:rsidP="00931DC8">
      <w:pPr>
        <w:ind w:firstLine="709"/>
        <w:jc w:val="both"/>
        <w:rPr>
          <w:sz w:val="28"/>
          <w:szCs w:val="28"/>
        </w:rPr>
      </w:pPr>
      <w:r w:rsidRPr="00931DC8">
        <w:rPr>
          <w:sz w:val="28"/>
          <w:szCs w:val="28"/>
        </w:rPr>
        <w:t xml:space="preserve">Нормативными правовыми актами администрации поселения могут предусматриваться дополнительные порядок и основания </w:t>
      </w:r>
      <w:proofErr w:type="gramStart"/>
      <w:r w:rsidRPr="00931DC8">
        <w:rPr>
          <w:sz w:val="28"/>
          <w:szCs w:val="28"/>
        </w:rPr>
        <w:t>проведения общественного обсуждения проекта нормативного правового акта администрации поселения</w:t>
      </w:r>
      <w:proofErr w:type="gramEnd"/>
      <w:r w:rsidRPr="00931DC8">
        <w:rPr>
          <w:sz w:val="28"/>
          <w:szCs w:val="28"/>
        </w:rPr>
        <w:t xml:space="preserve"> об утверждении муниципальной программы, о внесении изменений в муниципальную программу.</w:t>
      </w:r>
    </w:p>
    <w:p w:rsidR="00B961BC" w:rsidRPr="00931DC8" w:rsidRDefault="00B961BC" w:rsidP="00931DC8">
      <w:pPr>
        <w:ind w:firstLine="709"/>
        <w:jc w:val="both"/>
        <w:rPr>
          <w:sz w:val="28"/>
          <w:szCs w:val="28"/>
        </w:rPr>
      </w:pPr>
      <w:r w:rsidRPr="00931DC8">
        <w:rPr>
          <w:sz w:val="28"/>
          <w:szCs w:val="28"/>
        </w:rPr>
        <w:t>Не подлежат общественному обсуждению изменения в муниципальную программу, принимаемые в соответствии с подпунктами 1 и 2 пункта 15 настоящего Порядка.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931DC8" w:rsidRDefault="006A5DA6" w:rsidP="00931D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Раздел IV. РЕАЛИЗАЦИЯ МУНИЦИПАЛЬНОЙ ПРОГРАММЫ, КОНТРОЛЬ</w:t>
      </w:r>
    </w:p>
    <w:p w:rsidR="006A5DA6" w:rsidRPr="00931DC8" w:rsidRDefault="006A5DA6" w:rsidP="00931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ЗА ХОДОМ ЕЕ ВЫПОЛНЕНИЯ И ОЦЕНКА ЕЕ ЭФФЕКТИВНОСТИ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931DC8" w:rsidRDefault="00B961BC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18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. Реализация муниципальной программы осуществляется в соответствии с </w:t>
      </w:r>
      <w:hyperlink w:anchor="P1008" w:history="1">
        <w:r w:rsidR="006A5DA6" w:rsidRPr="00931DC8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="006A5DA6" w:rsidRPr="00931DC8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(далее - план реализации), разрабатываемым на очередной финансовый год по форме согласно приложению 6 к настоящему Порядку. В плане реализации сумма финансирования основных мероприятий и мероприятий, входящих в состав основных мероприятий, за счет средств бюджета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 должна соответствовать утвержденным лимитам бюджетных обязательств на реализацию муниципальной программы.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В плане отражается подробный перечень мероприятий, входящих в состав основных мероприятий, с указанием ответственного исполнителя, </w:t>
      </w:r>
      <w:r w:rsidRPr="00931DC8">
        <w:rPr>
          <w:rFonts w:ascii="Times New Roman" w:hAnsi="Times New Roman" w:cs="Times New Roman"/>
          <w:sz w:val="28"/>
          <w:szCs w:val="28"/>
        </w:rPr>
        <w:lastRenderedPageBreak/>
        <w:t xml:space="preserve">соисполнителей, сроков их реализации, кодов бюджетной классификации и суммы финансирования за счет средств бюджета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В плане реализации выделяются контрольные события. Контрольными событиями являются промежуточные или завершенные результаты, позволяющие оценить выполнение основных мероприятий, мероприятий, входящих в состав основных мероприятий, в течение года, и имеющие документальное подтверждение.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Сроки начала и окончания реализации основных мероприятий и мероприятий, входящих в состав основного мероприятия, указываются в виде календарной даты или месяца, срок наступления контрольных событий указывается в виде точной даты.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7"/>
      <w:bookmarkStart w:id="12" w:name="P193"/>
      <w:bookmarkEnd w:id="11"/>
      <w:bookmarkEnd w:id="12"/>
      <w:r w:rsidRPr="00931DC8">
        <w:rPr>
          <w:rFonts w:ascii="Times New Roman" w:hAnsi="Times New Roman" w:cs="Times New Roman"/>
          <w:sz w:val="28"/>
          <w:szCs w:val="28"/>
        </w:rPr>
        <w:t xml:space="preserve">Утверждение правового акта о внесении изменений в план реализации при наступлении случаев, предусмотренных </w:t>
      </w:r>
      <w:hyperlink w:anchor="P160" w:history="1">
        <w:r w:rsidRPr="00931DC8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="007E3570" w:rsidRPr="00931DC8">
        <w:rPr>
          <w:rFonts w:ascii="Times New Roman" w:hAnsi="Times New Roman" w:cs="Times New Roman"/>
          <w:sz w:val="28"/>
          <w:szCs w:val="28"/>
        </w:rPr>
        <w:t>5</w:t>
      </w:r>
      <w:r w:rsidRPr="00931DC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после внесения изменений в муниципальную программу.</w:t>
      </w:r>
    </w:p>
    <w:p w:rsidR="006A5DA6" w:rsidRPr="00931DC8" w:rsidRDefault="007E3570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99"/>
      <w:bookmarkEnd w:id="13"/>
      <w:r w:rsidRPr="00931DC8">
        <w:rPr>
          <w:rFonts w:ascii="Times New Roman" w:hAnsi="Times New Roman" w:cs="Times New Roman"/>
          <w:sz w:val="28"/>
          <w:szCs w:val="28"/>
        </w:rPr>
        <w:t>19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5DA6" w:rsidRPr="00931DC8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ходом исполнения муниципальной программы </w:t>
      </w:r>
      <w:r w:rsidRPr="00931DC8">
        <w:rPr>
          <w:rFonts w:ascii="Times New Roman" w:hAnsi="Times New Roman" w:cs="Times New Roman"/>
          <w:sz w:val="28"/>
          <w:szCs w:val="28"/>
        </w:rPr>
        <w:t>о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тветственный исполнитель в установленные сроки (по итогам I квартала, I полугодия и 9 месяцев - до 15 числа месяца, следующего за отчетным периодом; по итогам года - до 1 марта года, следующего за отчетным) представляет в </w:t>
      </w:r>
      <w:r w:rsidRPr="00931DC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76C09" w:rsidRPr="00931DC8">
        <w:rPr>
          <w:rFonts w:ascii="Times New Roman" w:hAnsi="Times New Roman" w:cs="Times New Roman"/>
          <w:sz w:val="28"/>
          <w:szCs w:val="28"/>
        </w:rPr>
        <w:t>финансов</w:t>
      </w:r>
      <w:r w:rsidRPr="00931DC8">
        <w:rPr>
          <w:rFonts w:ascii="Times New Roman" w:hAnsi="Times New Roman" w:cs="Times New Roman"/>
          <w:sz w:val="28"/>
          <w:szCs w:val="28"/>
        </w:rPr>
        <w:t xml:space="preserve"> Добринского района</w:t>
      </w:r>
      <w:r w:rsidR="006A5DA6" w:rsidRPr="00931DC8">
        <w:rPr>
          <w:rFonts w:ascii="Times New Roman" w:hAnsi="Times New Roman" w:cs="Times New Roman"/>
          <w:sz w:val="28"/>
          <w:szCs w:val="28"/>
        </w:rPr>
        <w:t xml:space="preserve"> за I квартал, I полугодие, 9 месяцев, год:</w:t>
      </w:r>
      <w:proofErr w:type="gramEnd"/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1) отчеты о финансовом обеспечении муниципальной программы: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а) за счет средств бюджета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P1211" w:history="1">
        <w:r w:rsidRPr="00931DC8">
          <w:rPr>
            <w:rFonts w:ascii="Times New Roman" w:hAnsi="Times New Roman" w:cs="Times New Roman"/>
            <w:color w:val="0000FF"/>
            <w:sz w:val="28"/>
            <w:szCs w:val="28"/>
          </w:rPr>
          <w:t>приложению 7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б) за счет средств иных источников, не запрещенных действующим законодательством, по форме согласно </w:t>
      </w:r>
      <w:hyperlink w:anchor="P1418" w:history="1">
        <w:r w:rsidRPr="00931DC8">
          <w:rPr>
            <w:rFonts w:ascii="Times New Roman" w:hAnsi="Times New Roman" w:cs="Times New Roman"/>
            <w:color w:val="0000FF"/>
            <w:sz w:val="28"/>
            <w:szCs w:val="28"/>
          </w:rPr>
          <w:t>приложению 8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в) за счет средств бюджета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и иных источников, не запрещенных действующим законодательством, по форме согласно </w:t>
      </w:r>
      <w:hyperlink w:anchor="P1583" w:history="1">
        <w:r w:rsidRPr="00931DC8">
          <w:rPr>
            <w:rFonts w:ascii="Times New Roman" w:hAnsi="Times New Roman" w:cs="Times New Roman"/>
            <w:color w:val="0000FF"/>
            <w:sz w:val="28"/>
            <w:szCs w:val="28"/>
          </w:rPr>
          <w:t>приложению 9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Отчетная информация о финансировании муниципальной программы должна соответствовать утвержденным показателям сводной бюджетной росписи по расходам на ее реализацию и фактическим кассовым расходам;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743" w:history="1">
        <w:r w:rsidRPr="00931DC8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о достижении значений индикаторов целей, показателей задач муниципальной программы, контрольных событий плана реализации муниципальной программы по форме согласно приложению 10 к настоящему Порядку;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2052" w:history="1">
        <w:r w:rsidRPr="00931DC8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о применении мер государственного регулирования в сфере реализации муниципальной программы по форме согласно приложению 11 к настоящему Порядку;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4) план реализации муниципальной программы.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09"/>
      <w:bookmarkEnd w:id="14"/>
      <w:r w:rsidRPr="00931DC8">
        <w:rPr>
          <w:rFonts w:ascii="Times New Roman" w:hAnsi="Times New Roman" w:cs="Times New Roman"/>
          <w:sz w:val="28"/>
          <w:szCs w:val="28"/>
        </w:rPr>
        <w:t>2</w:t>
      </w:r>
      <w:r w:rsidR="00440A86" w:rsidRPr="00931DC8">
        <w:rPr>
          <w:rFonts w:ascii="Times New Roman" w:hAnsi="Times New Roman" w:cs="Times New Roman"/>
          <w:sz w:val="28"/>
          <w:szCs w:val="28"/>
        </w:rPr>
        <w:t>0</w:t>
      </w:r>
      <w:r w:rsidRPr="00931DC8">
        <w:rPr>
          <w:rFonts w:ascii="Times New Roman" w:hAnsi="Times New Roman" w:cs="Times New Roman"/>
          <w:sz w:val="28"/>
          <w:szCs w:val="28"/>
        </w:rPr>
        <w:t xml:space="preserve">. К отчетной информации </w:t>
      </w:r>
      <w:r w:rsidR="00C663CF" w:rsidRPr="00931DC8">
        <w:rPr>
          <w:rFonts w:ascii="Times New Roman" w:hAnsi="Times New Roman" w:cs="Times New Roman"/>
          <w:sz w:val="28"/>
          <w:szCs w:val="28"/>
        </w:rPr>
        <w:t xml:space="preserve">по итогам года </w:t>
      </w:r>
      <w:r w:rsidRPr="00931DC8">
        <w:rPr>
          <w:rFonts w:ascii="Times New Roman" w:hAnsi="Times New Roman" w:cs="Times New Roman"/>
          <w:sz w:val="28"/>
          <w:szCs w:val="28"/>
        </w:rPr>
        <w:t>прилагается доклад о ходе реализации муниципальной программы, который должен иметь следующую структуру: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1) описание основных результатов, достигнутых за отчетный период, с </w:t>
      </w:r>
      <w:r w:rsidRPr="00931DC8">
        <w:rPr>
          <w:rFonts w:ascii="Times New Roman" w:hAnsi="Times New Roman" w:cs="Times New Roman"/>
          <w:sz w:val="28"/>
          <w:szCs w:val="28"/>
        </w:rPr>
        <w:lastRenderedPageBreak/>
        <w:t>информацией о сдаче и приемке в эксплуатацию объектов, строительство которых завершено в рамках реализации муниципальной программы;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2) перечень запланированных, но не реализованных или реализованных не в полной мере основных мероприятий и мероприятий, входящих в состав основного мероприятия, за отчетный период;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3) сведения об ожидаемых результатах и значениях целевых индикаторов и показателей задач муниципальной программы, подпрограмм на конец года. По целевым индикаторам и показателям задач, плановые значения которых могут быть не достигнуты, приводится соответствующее объяснение причин;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4) информация об использовании бюджетных ассигнований бюджета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и иных средств на реализацию мероприятий, утвержденных планом реализации мероприятий муниципальной программы, за отчетный период, а также предложения по корректировке объема бюджетных ассигнований за счет средств бюджета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с обоснованием и оценкой их планируемого влияния на эффективность реализации муниципальной программы;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5) оценка фактической эффективности реализации муниципальной программы за отчетный год в соответствии с </w:t>
      </w:r>
      <w:hyperlink w:anchor="P216" w:history="1">
        <w:r w:rsidRPr="00931DC8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="00440A86" w:rsidRPr="00931DC8">
        <w:rPr>
          <w:rFonts w:ascii="Times New Roman" w:hAnsi="Times New Roman" w:cs="Times New Roman"/>
          <w:sz w:val="28"/>
          <w:szCs w:val="28"/>
        </w:rPr>
        <w:t>1</w:t>
      </w:r>
      <w:r w:rsidRPr="00931DC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6) предложения по дальнейшей реализации муниципальной программы и их обоснование, включающие оценку необходимости корректировки муниципальной программы по итогам года.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6"/>
      <w:bookmarkEnd w:id="15"/>
      <w:r w:rsidRPr="00931DC8">
        <w:rPr>
          <w:rFonts w:ascii="Times New Roman" w:hAnsi="Times New Roman" w:cs="Times New Roman"/>
          <w:sz w:val="28"/>
          <w:szCs w:val="28"/>
        </w:rPr>
        <w:t>2</w:t>
      </w:r>
      <w:r w:rsidR="00440A86" w:rsidRPr="00931DC8">
        <w:rPr>
          <w:rFonts w:ascii="Times New Roman" w:hAnsi="Times New Roman" w:cs="Times New Roman"/>
          <w:sz w:val="28"/>
          <w:szCs w:val="28"/>
        </w:rPr>
        <w:t>1</w:t>
      </w:r>
      <w:r w:rsidRPr="00931DC8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муниципальной программы в процессе (по годам реализации муниципальной программы) и по итогам реализации муниципальной программы осуществляется в соответствии с </w:t>
      </w:r>
      <w:hyperlink w:anchor="P2131" w:history="1">
        <w:r w:rsidRPr="00931DC8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931DC8">
        <w:rPr>
          <w:rFonts w:ascii="Times New Roman" w:hAnsi="Times New Roman" w:cs="Times New Roman"/>
          <w:sz w:val="28"/>
          <w:szCs w:val="28"/>
        </w:rPr>
        <w:t xml:space="preserve"> оценки, определенной согласно приложению 12 к настоящему Порядку.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2</w:t>
      </w:r>
      <w:r w:rsidR="00EC3D8E" w:rsidRPr="00931DC8">
        <w:rPr>
          <w:rFonts w:ascii="Times New Roman" w:hAnsi="Times New Roman" w:cs="Times New Roman"/>
          <w:sz w:val="28"/>
          <w:szCs w:val="28"/>
        </w:rPr>
        <w:t>2</w:t>
      </w:r>
      <w:r w:rsidRPr="00931DC8">
        <w:rPr>
          <w:rFonts w:ascii="Times New Roman" w:hAnsi="Times New Roman" w:cs="Times New Roman"/>
          <w:sz w:val="28"/>
          <w:szCs w:val="28"/>
        </w:rPr>
        <w:t xml:space="preserve">. По результатам оценки эффективности реализации муниципальной программы администрация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 xml:space="preserve"> может принять решение о сокращении (увеличении) на очередной финансовый год и на плановый период бюджетных ассигнований на ее реализацию или о досрочном прекращении реализации основных мероприятий, подпрограмм или муниципальной программы в целом.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DA6" w:rsidRPr="00931DC8" w:rsidRDefault="006A5DA6" w:rsidP="00931D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Раздел V. ФУНКЦИИ ОТВЕТСТВЕННЫХ ИСПОЛНИТЕЛЕЙ,</w:t>
      </w:r>
    </w:p>
    <w:p w:rsidR="00EC3D8E" w:rsidRPr="00931DC8" w:rsidRDefault="006A5DA6" w:rsidP="00931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ПО РАЗРАБОТКЕ,</w:t>
      </w:r>
      <w:r w:rsidR="00EC3D8E" w:rsidRPr="00931DC8">
        <w:rPr>
          <w:rFonts w:ascii="Times New Roman" w:hAnsi="Times New Roman" w:cs="Times New Roman"/>
          <w:sz w:val="28"/>
          <w:szCs w:val="28"/>
        </w:rPr>
        <w:t xml:space="preserve"> </w:t>
      </w:r>
      <w:r w:rsidRPr="00931DC8">
        <w:rPr>
          <w:rFonts w:ascii="Times New Roman" w:hAnsi="Times New Roman" w:cs="Times New Roman"/>
          <w:sz w:val="28"/>
          <w:szCs w:val="28"/>
        </w:rPr>
        <w:t xml:space="preserve">ВНЕСЕНИЮ ИЗМЕНЕНИЙ И РЕАЛИЗАЦИИ </w:t>
      </w:r>
    </w:p>
    <w:p w:rsidR="006A5DA6" w:rsidRPr="00931DC8" w:rsidRDefault="006A5DA6" w:rsidP="00931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6A5DA6" w:rsidRPr="00931DC8" w:rsidRDefault="00EC3D8E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79"/>
      <w:bookmarkEnd w:id="16"/>
      <w:r w:rsidRPr="00931DC8">
        <w:rPr>
          <w:rFonts w:ascii="Times New Roman" w:hAnsi="Times New Roman" w:cs="Times New Roman"/>
          <w:sz w:val="28"/>
          <w:szCs w:val="28"/>
        </w:rPr>
        <w:t>23</w:t>
      </w:r>
      <w:r w:rsidR="006A5DA6" w:rsidRPr="00931DC8">
        <w:rPr>
          <w:rFonts w:ascii="Times New Roman" w:hAnsi="Times New Roman" w:cs="Times New Roman"/>
          <w:sz w:val="28"/>
          <w:szCs w:val="28"/>
        </w:rPr>
        <w:t>. Ответственный исполнитель: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1) обеспечивает совместно с соисполнителями разработку муниципальной программы, ее согласование и внесение в установленном порядке в администрацию </w:t>
      </w:r>
      <w:r w:rsidR="0046469C" w:rsidRPr="00931D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1DC8">
        <w:rPr>
          <w:rFonts w:ascii="Times New Roman" w:hAnsi="Times New Roman" w:cs="Times New Roman"/>
          <w:sz w:val="28"/>
          <w:szCs w:val="28"/>
        </w:rPr>
        <w:t>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>2) разрабатывает совместно с соисполнителями и утверждает план реализации муниципальной программы на очередной финансовый год;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3) организует реализацию муниципальной программы, инициирует внесение изменений в муниципальную программу и план реализации </w:t>
      </w:r>
      <w:r w:rsidRPr="00931DC8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программы. Несет ответственность за достижение индикаторов целей и показателей задач муниципальной программы, контрольных событий, в отношении которых он является исполнителем;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4) проводит оценку эффективности реализации муниципальной программы в соответствии с </w:t>
      </w:r>
      <w:hyperlink w:anchor="P216" w:history="1">
        <w:r w:rsidRPr="00931DC8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2B49AA" w:rsidRPr="00931DC8">
        <w:rPr>
          <w:rFonts w:ascii="Times New Roman" w:hAnsi="Times New Roman" w:cs="Times New Roman"/>
          <w:sz w:val="28"/>
          <w:szCs w:val="28"/>
        </w:rPr>
        <w:t>1</w:t>
      </w:r>
      <w:r w:rsidRPr="00931DC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DC8">
        <w:rPr>
          <w:rFonts w:ascii="Times New Roman" w:hAnsi="Times New Roman" w:cs="Times New Roman"/>
          <w:sz w:val="28"/>
          <w:szCs w:val="28"/>
        </w:rPr>
        <w:t xml:space="preserve">5) подготавливает квартальные, полугодовой и годовой отчеты и доклад о ходе реализации муниципальной программы и представляет </w:t>
      </w:r>
      <w:r w:rsidR="002B49AA" w:rsidRPr="00931DC8">
        <w:rPr>
          <w:rFonts w:ascii="Times New Roman" w:hAnsi="Times New Roman" w:cs="Times New Roman"/>
          <w:sz w:val="28"/>
          <w:szCs w:val="28"/>
        </w:rPr>
        <w:t>их в отдел</w:t>
      </w:r>
      <w:r w:rsidR="00F76C09" w:rsidRPr="00931DC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931DC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00" w:history="1">
        <w:r w:rsidRPr="00931DC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</w:hyperlink>
      <w:r w:rsidR="002B49AA" w:rsidRPr="00931DC8">
        <w:rPr>
          <w:rFonts w:ascii="Times New Roman" w:hAnsi="Times New Roman" w:cs="Times New Roman"/>
          <w:sz w:val="28"/>
          <w:szCs w:val="28"/>
        </w:rPr>
        <w:t>19</w:t>
      </w:r>
      <w:r w:rsidRPr="00931DC8">
        <w:rPr>
          <w:rFonts w:ascii="Times New Roman" w:hAnsi="Times New Roman" w:cs="Times New Roman"/>
          <w:sz w:val="28"/>
          <w:szCs w:val="28"/>
        </w:rPr>
        <w:t xml:space="preserve">, </w:t>
      </w:r>
      <w:r w:rsidR="002B49AA" w:rsidRPr="00931DC8">
        <w:rPr>
          <w:rFonts w:ascii="Times New Roman" w:hAnsi="Times New Roman" w:cs="Times New Roman"/>
          <w:sz w:val="28"/>
          <w:szCs w:val="28"/>
        </w:rPr>
        <w:t xml:space="preserve">20 </w:t>
      </w:r>
      <w:r w:rsidRPr="00931DC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85"/>
      <w:bookmarkEnd w:id="17"/>
    </w:p>
    <w:p w:rsidR="002B49AA" w:rsidRPr="00931DC8" w:rsidRDefault="002B49AA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9AA" w:rsidRPr="00931DC8" w:rsidRDefault="002B49AA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9AA" w:rsidRPr="00931DC8" w:rsidRDefault="002B49AA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9AA" w:rsidRPr="00931DC8" w:rsidRDefault="002B49AA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9AA" w:rsidRPr="00931DC8" w:rsidRDefault="002B49AA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9AA" w:rsidRPr="00931DC8" w:rsidRDefault="002B49AA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9AA" w:rsidRPr="00931DC8" w:rsidRDefault="002B49AA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9AA" w:rsidRPr="00931DC8" w:rsidRDefault="002B49AA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9AA" w:rsidRPr="00931DC8" w:rsidRDefault="002B49AA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9AA" w:rsidRPr="00931DC8" w:rsidRDefault="002B49AA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9AA" w:rsidRPr="00931DC8" w:rsidRDefault="002B49AA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9AA" w:rsidRPr="00931DC8" w:rsidRDefault="002B49AA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9AA" w:rsidRPr="00931DC8" w:rsidRDefault="002B49AA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44B1" w:rsidRPr="00931DC8" w:rsidRDefault="005B44B1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44B1" w:rsidRPr="00931DC8" w:rsidRDefault="005B44B1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44B1" w:rsidRDefault="005B44B1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DC8" w:rsidRP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44B1" w:rsidRPr="00931DC8" w:rsidRDefault="005B44B1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931DC8">
        <w:rPr>
          <w:rFonts w:ascii="Times New Roman" w:hAnsi="Times New Roman" w:cs="Times New Roman"/>
          <w:sz w:val="20"/>
          <w:szCs w:val="24"/>
        </w:rPr>
        <w:t>Приложение 1</w:t>
      </w:r>
    </w:p>
    <w:p w:rsidR="00931DC8" w:rsidRDefault="006E7C9C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к Порядку разработки, формирования, реализации </w:t>
      </w:r>
    </w:p>
    <w:p w:rsidR="00931DC8" w:rsidRDefault="006E7C9C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и проведения оценки эффективности реализации </w:t>
      </w:r>
    </w:p>
    <w:p w:rsidR="00931DC8" w:rsidRDefault="006E7C9C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муниципальных программ сельского поселения </w:t>
      </w:r>
    </w:p>
    <w:p w:rsidR="006E7C9C" w:rsidRPr="00931DC8" w:rsidRDefault="006E7C9C" w:rsidP="00931DC8">
      <w:pPr>
        <w:jc w:val="right"/>
        <w:rPr>
          <w:bCs/>
          <w:sz w:val="20"/>
        </w:rPr>
      </w:pPr>
      <w:proofErr w:type="spellStart"/>
      <w:r w:rsidRPr="00931DC8">
        <w:rPr>
          <w:sz w:val="20"/>
          <w:szCs w:val="28"/>
        </w:rPr>
        <w:t>Хворостянский</w:t>
      </w:r>
      <w:proofErr w:type="spellEnd"/>
      <w:r w:rsidRPr="00931DC8">
        <w:rPr>
          <w:sz w:val="20"/>
          <w:szCs w:val="28"/>
        </w:rPr>
        <w:t xml:space="preserve"> сельсовет Добринского муниципального района Липецкой области </w:t>
      </w:r>
    </w:p>
    <w:p w:rsidR="006A5DA6" w:rsidRPr="00931DC8" w:rsidRDefault="006A5DA6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309"/>
      <w:bookmarkEnd w:id="18"/>
      <w:r w:rsidRPr="00931DC8">
        <w:rPr>
          <w:rFonts w:ascii="Times New Roman" w:hAnsi="Times New Roman" w:cs="Times New Roman"/>
          <w:sz w:val="24"/>
          <w:szCs w:val="24"/>
        </w:rPr>
        <w:t>ПАСПОРТ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(наименование муниципальной программы)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6A5DA6" w:rsidRPr="00931DC8"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9A449F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. Сроки и этапы реализации муниципальной программы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9A449F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. Подпрограммы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9A449F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. Цели муниципальной программы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9A449F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. Индикаторы цели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9A449F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. Задачи муниципальной программы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9A449F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. Показатели задач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9A449F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. Объемы финансирования за счет средств бюджета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 по годам реализации муниципальной программы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9A449F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. Ожидаемые результаты реализации муниципальной программы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C9C" w:rsidRPr="00931DC8" w:rsidRDefault="006E7C9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449F" w:rsidRPr="00931DC8" w:rsidRDefault="009A449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449F" w:rsidRPr="00931DC8" w:rsidRDefault="009A449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449F" w:rsidRPr="00931DC8" w:rsidRDefault="009A449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449F" w:rsidRPr="00931DC8" w:rsidRDefault="009A449F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931DC8">
        <w:rPr>
          <w:rFonts w:ascii="Times New Roman" w:hAnsi="Times New Roman" w:cs="Times New Roman"/>
          <w:sz w:val="20"/>
          <w:szCs w:val="24"/>
        </w:rPr>
        <w:lastRenderedPageBreak/>
        <w:t>Приложение 2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к Порядку разработки, формирования,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и проведения оценки эффективности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муниципальных программ сельского поселения </w:t>
      </w:r>
    </w:p>
    <w:p w:rsidR="00931DC8" w:rsidRPr="00931DC8" w:rsidRDefault="00931DC8" w:rsidP="00931DC8">
      <w:pPr>
        <w:jc w:val="right"/>
        <w:rPr>
          <w:bCs/>
          <w:sz w:val="20"/>
        </w:rPr>
      </w:pPr>
      <w:proofErr w:type="spellStart"/>
      <w:r w:rsidRPr="00931DC8">
        <w:rPr>
          <w:sz w:val="20"/>
          <w:szCs w:val="28"/>
        </w:rPr>
        <w:t>Хворостянский</w:t>
      </w:r>
      <w:proofErr w:type="spellEnd"/>
      <w:r w:rsidRPr="00931DC8">
        <w:rPr>
          <w:sz w:val="20"/>
          <w:szCs w:val="28"/>
        </w:rPr>
        <w:t xml:space="preserve"> сельсовет Добринского муниципального района Липецкой области </w:t>
      </w:r>
    </w:p>
    <w:p w:rsidR="006A5DA6" w:rsidRPr="00931DC8" w:rsidRDefault="006A5DA6" w:rsidP="00931D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359"/>
      <w:bookmarkEnd w:id="19"/>
      <w:r w:rsidRPr="00931DC8">
        <w:rPr>
          <w:rFonts w:ascii="Times New Roman" w:hAnsi="Times New Roman" w:cs="Times New Roman"/>
          <w:sz w:val="24"/>
          <w:szCs w:val="24"/>
        </w:rPr>
        <w:t>Сведения об индикаторах цели, показателях задач и объемах финансирования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(наименование муниципальной программы)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494"/>
        <w:gridCol w:w="2268"/>
        <w:gridCol w:w="794"/>
        <w:gridCol w:w="964"/>
        <w:gridCol w:w="680"/>
        <w:gridCol w:w="624"/>
        <w:gridCol w:w="624"/>
        <w:gridCol w:w="510"/>
      </w:tblGrid>
      <w:tr w:rsidR="006A5DA6" w:rsidRPr="00931DC8">
        <w:tc>
          <w:tcPr>
            <w:tcW w:w="709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  за счет средств </w:t>
            </w:r>
            <w:r w:rsidR="00AC1E01"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бюджета  </w:t>
            </w:r>
            <w:r w:rsidR="00380D5C" w:rsidRPr="00931D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94" w:type="dxa"/>
            <w:vMerge w:val="restart"/>
          </w:tcPr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368"/>
            <w:bookmarkEnd w:id="20"/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целей,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индикаторов,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показателей,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6A5DA6" w:rsidRPr="00931DC8" w:rsidRDefault="00C663CF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</w:tcPr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</w:p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 исполнитель,</w:t>
            </w:r>
          </w:p>
          <w:p w:rsidR="006A5DA6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оисполнитель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4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5"/>
          </w:tcPr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показателей и объемов</w:t>
            </w:r>
          </w:p>
          <w:p w:rsidR="006A5DA6" w:rsidRPr="00931DC8" w:rsidRDefault="00C663CF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инансирования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A5DA6" w:rsidRPr="00931DC8">
        <w:tc>
          <w:tcPr>
            <w:tcW w:w="709" w:type="dxa"/>
            <w:vMerge/>
          </w:tcPr>
          <w:p w:rsidR="006A5DA6" w:rsidRPr="00931DC8" w:rsidRDefault="006A5DA6" w:rsidP="00931DC8"/>
        </w:tc>
        <w:tc>
          <w:tcPr>
            <w:tcW w:w="2494" w:type="dxa"/>
            <w:vMerge/>
          </w:tcPr>
          <w:p w:rsidR="006A5DA6" w:rsidRPr="00931DC8" w:rsidRDefault="006A5DA6" w:rsidP="00931DC8"/>
        </w:tc>
        <w:tc>
          <w:tcPr>
            <w:tcW w:w="2268" w:type="dxa"/>
            <w:vMerge/>
          </w:tcPr>
          <w:p w:rsidR="006A5DA6" w:rsidRPr="00931DC8" w:rsidRDefault="006A5DA6" w:rsidP="00931DC8"/>
        </w:tc>
        <w:tc>
          <w:tcPr>
            <w:tcW w:w="794" w:type="dxa"/>
            <w:vMerge/>
          </w:tcPr>
          <w:p w:rsidR="006A5DA6" w:rsidRPr="00931DC8" w:rsidRDefault="006A5DA6" w:rsidP="00931DC8"/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год до начала реализации муниципальной программы</w:t>
            </w: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8" w:type="dxa"/>
            <w:gridSpan w:val="8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Индикатор 1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Индикатор 2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8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Задача 1 муниципальной программы</w:t>
            </w: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Показатель 1 задачи 1 муниципальной программы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Показатель 2 задачи 1 муниципальной программы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8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8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Индикатор 1 подпрограммы 1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Индикатор 2 подпрограммы 1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8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</w:t>
            </w: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Показатель 1 задачи 1 подпрограммы 1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задачи 1 подпрограммы 1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Показатель 2 задачи 1 подпрограммы 1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задачи 1 подпрограммы 1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Показатель 3 задачи 1 подпрограммы 1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задачи 1 подпрограммы 1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8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</w:t>
            </w: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8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Задача 2 муниципальной программы</w:t>
            </w:r>
          </w:p>
        </w:tc>
      </w:tr>
      <w:tr w:rsidR="006A5DA6" w:rsidRPr="00931DC8">
        <w:tc>
          <w:tcPr>
            <w:tcW w:w="7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494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  <w:vMerge/>
          </w:tcPr>
          <w:p w:rsidR="006A5DA6" w:rsidRPr="00931DC8" w:rsidRDefault="006A5DA6" w:rsidP="00931DC8"/>
        </w:tc>
        <w:tc>
          <w:tcPr>
            <w:tcW w:w="2494" w:type="dxa"/>
            <w:vMerge/>
          </w:tcPr>
          <w:p w:rsidR="006A5DA6" w:rsidRPr="00931DC8" w:rsidRDefault="006A5DA6" w:rsidP="00931DC8"/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  <w:vMerge/>
          </w:tcPr>
          <w:p w:rsidR="006A5DA6" w:rsidRPr="00931DC8" w:rsidRDefault="006A5DA6" w:rsidP="00931DC8"/>
        </w:tc>
        <w:tc>
          <w:tcPr>
            <w:tcW w:w="2494" w:type="dxa"/>
            <w:vMerge/>
          </w:tcPr>
          <w:p w:rsidR="006A5DA6" w:rsidRPr="00931DC8" w:rsidRDefault="006A5DA6" w:rsidP="00931DC8"/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709" w:type="dxa"/>
            <w:vMerge/>
          </w:tcPr>
          <w:p w:rsidR="006A5DA6" w:rsidRPr="00931DC8" w:rsidRDefault="006A5DA6" w:rsidP="00931DC8"/>
        </w:tc>
        <w:tc>
          <w:tcPr>
            <w:tcW w:w="2494" w:type="dxa"/>
            <w:vMerge/>
          </w:tcPr>
          <w:p w:rsidR="006A5DA6" w:rsidRPr="00931DC8" w:rsidRDefault="006A5DA6" w:rsidP="00931DC8"/>
        </w:tc>
        <w:tc>
          <w:tcPr>
            <w:tcW w:w="226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9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1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1" w:name="P635"/>
      <w:bookmarkEnd w:id="21"/>
      <w:r w:rsidRPr="00931DC8">
        <w:rPr>
          <w:rFonts w:ascii="Times New Roman" w:hAnsi="Times New Roman" w:cs="Times New Roman"/>
          <w:sz w:val="18"/>
          <w:szCs w:val="18"/>
        </w:rPr>
        <w:t xml:space="preserve">  При   заполнении  </w:t>
      </w:r>
      <w:hyperlink w:anchor="P368" w:history="1">
        <w:r w:rsidRPr="00931DC8">
          <w:rPr>
            <w:rFonts w:ascii="Times New Roman" w:hAnsi="Times New Roman" w:cs="Times New Roman"/>
            <w:color w:val="0000FF"/>
            <w:sz w:val="18"/>
            <w:szCs w:val="18"/>
          </w:rPr>
          <w:t>графы  2</w:t>
        </w:r>
      </w:hyperlink>
      <w:r w:rsidRPr="00931DC8">
        <w:rPr>
          <w:rFonts w:ascii="Times New Roman" w:hAnsi="Times New Roman" w:cs="Times New Roman"/>
          <w:sz w:val="18"/>
          <w:szCs w:val="18"/>
        </w:rPr>
        <w:t xml:space="preserve"> перед основным мероприятием могут быть указаны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несколько   показателей,   характеризующих   результат  реализации  данного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основного   мероприятия.  В  случае</w:t>
      </w:r>
      <w:proofErr w:type="gramStart"/>
      <w:r w:rsidRPr="00931DC8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931DC8">
        <w:rPr>
          <w:rFonts w:ascii="Times New Roman" w:hAnsi="Times New Roman" w:cs="Times New Roman"/>
          <w:sz w:val="18"/>
          <w:szCs w:val="18"/>
        </w:rPr>
        <w:t xml:space="preserve">  если  нормативными  правовыми  актами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Правительства  Российской  Федерации  или  нормативными  актами федеральных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органов  исполнительной власти предусмотрена иная группировка показателей и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 xml:space="preserve">основных  мероприятий,  направленных  на  их достижение, заполнение </w:t>
      </w:r>
      <w:hyperlink w:anchor="P368" w:history="1">
        <w:r w:rsidRPr="00931DC8">
          <w:rPr>
            <w:rFonts w:ascii="Times New Roman" w:hAnsi="Times New Roman" w:cs="Times New Roman"/>
            <w:color w:val="0000FF"/>
            <w:sz w:val="18"/>
            <w:szCs w:val="18"/>
          </w:rPr>
          <w:t>графы 2</w:t>
        </w:r>
      </w:hyperlink>
      <w:r w:rsidR="006E5B54" w:rsidRPr="00931DC8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осуществляется  в  соответствии  с  вышеуказанными  нормативными  правовыми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актами.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31DC8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2" w:name="P644"/>
      <w:bookmarkEnd w:id="22"/>
      <w:r w:rsidRPr="00931DC8">
        <w:rPr>
          <w:rFonts w:ascii="Times New Roman" w:hAnsi="Times New Roman" w:cs="Times New Roman"/>
          <w:sz w:val="18"/>
          <w:szCs w:val="18"/>
        </w:rPr>
        <w:t xml:space="preserve">  В   строках   с   целевыми   индикаторами   и   показателями  указывается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наименование  ответственного исполнителя (соисполнителя), ответственного за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достижение соответствующих индикаторов и показателей.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31DC8">
        <w:rPr>
          <w:rFonts w:ascii="Times New Roman" w:hAnsi="Times New Roman" w:cs="Times New Roman"/>
          <w:sz w:val="18"/>
          <w:szCs w:val="18"/>
        </w:rPr>
        <w:lastRenderedPageBreak/>
        <w:t xml:space="preserve"> 3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3" w:name="P648"/>
      <w:bookmarkEnd w:id="23"/>
      <w:r w:rsidRPr="00931DC8">
        <w:rPr>
          <w:rFonts w:ascii="Times New Roman" w:hAnsi="Times New Roman" w:cs="Times New Roman"/>
          <w:sz w:val="18"/>
          <w:szCs w:val="18"/>
        </w:rPr>
        <w:t xml:space="preserve">  Объемы   финансирования  по основным  мероприятиям  заполняются в разрезе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ответственного  исполнителя  и  соисполнителей  муниципальной программы без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указания  итоговой  суммы  по  основному  мероприятию,  итоговая  сумма  по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подпрограмме   муниципальной   программы   указывается   без   разбивки  по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ответственному исполнителю и соисполнителям.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31DC8">
        <w:rPr>
          <w:rFonts w:ascii="Times New Roman" w:hAnsi="Times New Roman" w:cs="Times New Roman"/>
          <w:sz w:val="18"/>
          <w:szCs w:val="18"/>
        </w:rPr>
        <w:t>В  таблице  муниципальной  программы  ячейки,  в которых указан символ "X",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остаются свободными.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P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0D5C" w:rsidRPr="00931DC8" w:rsidRDefault="00380D5C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931DC8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</w:t>
      </w:r>
      <w:r w:rsidR="00BA78A7" w:rsidRPr="00931DC8">
        <w:rPr>
          <w:rFonts w:ascii="Times New Roman" w:hAnsi="Times New Roman" w:cs="Times New Roman"/>
          <w:sz w:val="20"/>
          <w:szCs w:val="24"/>
        </w:rPr>
        <w:t>3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к Порядку разработки, формирования,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и проведения оценки эффективности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муниципальных программ сельского поселения </w:t>
      </w:r>
    </w:p>
    <w:p w:rsidR="00931DC8" w:rsidRPr="00931DC8" w:rsidRDefault="00931DC8" w:rsidP="00931DC8">
      <w:pPr>
        <w:jc w:val="right"/>
        <w:rPr>
          <w:bCs/>
          <w:sz w:val="20"/>
        </w:rPr>
      </w:pPr>
      <w:proofErr w:type="spellStart"/>
      <w:r w:rsidRPr="00931DC8">
        <w:rPr>
          <w:sz w:val="20"/>
          <w:szCs w:val="28"/>
        </w:rPr>
        <w:t>Хворостянский</w:t>
      </w:r>
      <w:proofErr w:type="spellEnd"/>
      <w:r w:rsidRPr="00931DC8">
        <w:rPr>
          <w:sz w:val="20"/>
          <w:szCs w:val="28"/>
        </w:rPr>
        <w:t xml:space="preserve"> сельсовет Добринского муниципального района Липецкой области </w:t>
      </w:r>
    </w:p>
    <w:p w:rsidR="00B353C9" w:rsidRPr="00931DC8" w:rsidRDefault="00B353C9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679"/>
      <w:bookmarkEnd w:id="24"/>
      <w:r w:rsidRPr="00931DC8">
        <w:rPr>
          <w:rFonts w:ascii="Times New Roman" w:hAnsi="Times New Roman" w:cs="Times New Roman"/>
          <w:sz w:val="24"/>
          <w:szCs w:val="24"/>
        </w:rPr>
        <w:t xml:space="preserve">Прогнозная оценка расходов по источникам ресурсного обеспечения </w:t>
      </w:r>
      <w:proofErr w:type="gramStart"/>
      <w:r w:rsidRPr="00931DC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реализацию муниципальной программы 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(наименование муниципальной программы)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81"/>
        <w:gridCol w:w="3061"/>
        <w:gridCol w:w="1077"/>
        <w:gridCol w:w="1020"/>
        <w:gridCol w:w="964"/>
      </w:tblGrid>
      <w:tr w:rsidR="006A5DA6" w:rsidRPr="00931DC8">
        <w:tc>
          <w:tcPr>
            <w:tcW w:w="567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1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3061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061" w:type="dxa"/>
            <w:gridSpan w:val="3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Расходы (руб.)</w:t>
            </w: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  <w:vMerge/>
          </w:tcPr>
          <w:p w:rsidR="006A5DA6" w:rsidRPr="00931DC8" w:rsidRDefault="006A5DA6" w:rsidP="00931DC8"/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6A5DA6" w:rsidRPr="00931DC8">
        <w:tc>
          <w:tcPr>
            <w:tcW w:w="56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5DA6" w:rsidRPr="00931DC8">
        <w:tc>
          <w:tcPr>
            <w:tcW w:w="567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:rsidR="006A5DA6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сточников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государственных 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фондов, средства государственных корпораций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C663CF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C663CF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:rsidR="006A5DA6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38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C663CF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C663CF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:rsidR="006A5DA6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8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1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5" w:name="P805"/>
      <w:bookmarkEnd w:id="25"/>
      <w:r w:rsidRPr="00931DC8">
        <w:rPr>
          <w:rFonts w:ascii="Times New Roman" w:hAnsi="Times New Roman" w:cs="Times New Roman"/>
          <w:sz w:val="18"/>
          <w:szCs w:val="18"/>
        </w:rPr>
        <w:t xml:space="preserve">  Средства  физических  и  юридических  лиц, в том числе средства бюджетных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учреждений,  полученные  от  предпринимательской  и  иной  приносящей доход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деятельности.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Pr="00931DC8" w:rsidRDefault="00C663C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Pr="00931DC8" w:rsidRDefault="00C663C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Pr="00931DC8" w:rsidRDefault="00C663C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Pr="00931DC8" w:rsidRDefault="00C663C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Pr="00931DC8" w:rsidRDefault="00C663C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Pr="00931DC8" w:rsidRDefault="00C663C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Pr="00931DC8" w:rsidRDefault="00C663C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Pr="00931DC8" w:rsidRDefault="00C663C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Pr="00931DC8" w:rsidRDefault="00C663C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Pr="00931DC8" w:rsidRDefault="00C663C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Pr="00931DC8" w:rsidRDefault="00C663C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Pr="00931DC8" w:rsidRDefault="00C663C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Pr="00931DC8" w:rsidRDefault="00C663C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Pr="00931DC8" w:rsidRDefault="00C663CF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54" w:rsidRPr="00931DC8" w:rsidRDefault="006E5B54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BA78A7" w:rsidRPr="00931DC8" w:rsidRDefault="00BA78A7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931DC8">
        <w:rPr>
          <w:rFonts w:ascii="Times New Roman" w:hAnsi="Times New Roman" w:cs="Times New Roman"/>
          <w:sz w:val="20"/>
          <w:szCs w:val="24"/>
        </w:rPr>
        <w:lastRenderedPageBreak/>
        <w:t>Приложение 4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к Порядку разработки, формирования,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и проведения оценки эффективности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муниципальных программ сельского поселения </w:t>
      </w:r>
    </w:p>
    <w:p w:rsidR="00931DC8" w:rsidRPr="00931DC8" w:rsidRDefault="00931DC8" w:rsidP="00931DC8">
      <w:pPr>
        <w:jc w:val="right"/>
        <w:rPr>
          <w:bCs/>
          <w:sz w:val="20"/>
        </w:rPr>
      </w:pPr>
      <w:proofErr w:type="spellStart"/>
      <w:r w:rsidRPr="00931DC8">
        <w:rPr>
          <w:sz w:val="20"/>
          <w:szCs w:val="28"/>
        </w:rPr>
        <w:t>Хворостянский</w:t>
      </w:r>
      <w:proofErr w:type="spellEnd"/>
      <w:r w:rsidRPr="00931DC8">
        <w:rPr>
          <w:sz w:val="20"/>
          <w:szCs w:val="28"/>
        </w:rPr>
        <w:t xml:space="preserve"> сельсовет Добринского муниципального района Липецкой области </w:t>
      </w:r>
    </w:p>
    <w:p w:rsidR="00B353C9" w:rsidRPr="00931DC8" w:rsidRDefault="00B353C9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832"/>
      <w:bookmarkEnd w:id="26"/>
      <w:r w:rsidRPr="00931DC8">
        <w:rPr>
          <w:rFonts w:ascii="Times New Roman" w:hAnsi="Times New Roman" w:cs="Times New Roman"/>
          <w:sz w:val="24"/>
          <w:szCs w:val="24"/>
        </w:rPr>
        <w:t>Оценка применения мер государственного регулирования в сфере реализации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(наименование муниципальной программы)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08"/>
        <w:gridCol w:w="1474"/>
        <w:gridCol w:w="737"/>
        <w:gridCol w:w="737"/>
        <w:gridCol w:w="737"/>
        <w:gridCol w:w="624"/>
        <w:gridCol w:w="2154"/>
      </w:tblGrid>
      <w:tr w:rsidR="006A5DA6" w:rsidRPr="00931DC8">
        <w:tc>
          <w:tcPr>
            <w:tcW w:w="624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8" w:type="dxa"/>
            <w:vMerge w:val="restart"/>
          </w:tcPr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 и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6A5DA6" w:rsidRPr="00931DC8" w:rsidRDefault="00C663CF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егулирования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выпадающих доходов бюджета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или увеличение обязательств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всего (руб.)</w:t>
            </w:r>
          </w:p>
        </w:tc>
        <w:tc>
          <w:tcPr>
            <w:tcW w:w="2835" w:type="dxa"/>
            <w:gridSpan w:val="4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 том числе финансовая оценка по годам реализации муниципальной программы (руб.)</w:t>
            </w:r>
          </w:p>
        </w:tc>
        <w:tc>
          <w:tcPr>
            <w:tcW w:w="2154" w:type="dxa"/>
            <w:vMerge w:val="restart"/>
          </w:tcPr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A5DA6" w:rsidRPr="00931DC8" w:rsidRDefault="00C663CF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A5DA6" w:rsidRPr="00931DC8"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2608" w:type="dxa"/>
            <w:vMerge/>
          </w:tcPr>
          <w:p w:rsidR="006A5DA6" w:rsidRPr="00931DC8" w:rsidRDefault="006A5DA6" w:rsidP="00931DC8"/>
        </w:tc>
        <w:tc>
          <w:tcPr>
            <w:tcW w:w="1474" w:type="dxa"/>
            <w:vMerge/>
          </w:tcPr>
          <w:p w:rsidR="006A5DA6" w:rsidRPr="00931DC8" w:rsidRDefault="006A5DA6" w:rsidP="00931DC8"/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54" w:type="dxa"/>
            <w:vMerge/>
          </w:tcPr>
          <w:p w:rsidR="006A5DA6" w:rsidRPr="00931DC8" w:rsidRDefault="006A5DA6" w:rsidP="00931DC8"/>
        </w:tc>
      </w:tr>
      <w:tr w:rsidR="006A5DA6" w:rsidRPr="00931DC8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5DA6" w:rsidRPr="00931DC8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Задача 1 муниципальной программы</w:t>
            </w:r>
          </w:p>
        </w:tc>
        <w:tc>
          <w:tcPr>
            <w:tcW w:w="147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47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Мера государственного регулирования</w:t>
            </w:r>
          </w:p>
        </w:tc>
        <w:tc>
          <w:tcPr>
            <w:tcW w:w="147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0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7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47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7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Задача 2 муниципальной программы</w:t>
            </w:r>
          </w:p>
        </w:tc>
        <w:tc>
          <w:tcPr>
            <w:tcW w:w="147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0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7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31DC8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7" w:name="P938"/>
      <w:bookmarkEnd w:id="27"/>
      <w:r w:rsidRPr="00931DC8">
        <w:rPr>
          <w:rFonts w:ascii="Times New Roman" w:hAnsi="Times New Roman" w:cs="Times New Roman"/>
          <w:sz w:val="18"/>
          <w:szCs w:val="18"/>
        </w:rPr>
        <w:t xml:space="preserve">  Меры  государственного  регулирования - налоговые,  тарифные,  кредитные,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гарантии, залоговое обеспечение.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31DC8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8" w:name="P941"/>
      <w:bookmarkEnd w:id="28"/>
      <w:r w:rsidRPr="00931DC8">
        <w:rPr>
          <w:rFonts w:ascii="Times New Roman" w:hAnsi="Times New Roman" w:cs="Times New Roman"/>
          <w:sz w:val="18"/>
          <w:szCs w:val="18"/>
        </w:rPr>
        <w:t xml:space="preserve">  Для  целей  обоснования  применения  мер  государственного  регулирования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следует  привести сроки действия, а также прогнозную оценку выпадающих либо</w:t>
      </w:r>
      <w:r w:rsidR="006E5B54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дополнительно полученных доходов при использовании указанных мер.</w:t>
      </w:r>
    </w:p>
    <w:p w:rsidR="00BA78A7" w:rsidRPr="00931DC8" w:rsidRDefault="00BA78A7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931DC8" w:rsidRDefault="00931DC8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BA78A7" w:rsidRPr="00931DC8" w:rsidRDefault="00BA78A7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931DC8">
        <w:rPr>
          <w:rFonts w:ascii="Times New Roman" w:hAnsi="Times New Roman" w:cs="Times New Roman"/>
          <w:sz w:val="20"/>
          <w:szCs w:val="24"/>
        </w:rPr>
        <w:lastRenderedPageBreak/>
        <w:t>Приложение 5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к Порядку разработки, формирования,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и проведения оценки эффективности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муниципальных программ сельского поселения </w:t>
      </w:r>
    </w:p>
    <w:p w:rsidR="00931DC8" w:rsidRPr="00931DC8" w:rsidRDefault="00931DC8" w:rsidP="00931DC8">
      <w:pPr>
        <w:jc w:val="right"/>
        <w:rPr>
          <w:bCs/>
          <w:sz w:val="20"/>
        </w:rPr>
      </w:pPr>
      <w:proofErr w:type="spellStart"/>
      <w:r w:rsidRPr="00931DC8">
        <w:rPr>
          <w:sz w:val="20"/>
          <w:szCs w:val="28"/>
        </w:rPr>
        <w:t>Хворостянский</w:t>
      </w:r>
      <w:proofErr w:type="spellEnd"/>
      <w:r w:rsidRPr="00931DC8">
        <w:rPr>
          <w:sz w:val="20"/>
          <w:szCs w:val="28"/>
        </w:rPr>
        <w:t xml:space="preserve"> сельсовет Добринского муниципального района Липецкой области </w:t>
      </w:r>
    </w:p>
    <w:p w:rsidR="00B353C9" w:rsidRPr="00931DC8" w:rsidRDefault="00B353C9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960"/>
      <w:bookmarkEnd w:id="29"/>
      <w:r w:rsidRPr="00931DC8">
        <w:rPr>
          <w:rFonts w:ascii="Times New Roman" w:hAnsi="Times New Roman" w:cs="Times New Roman"/>
          <w:sz w:val="24"/>
          <w:szCs w:val="24"/>
        </w:rPr>
        <w:t xml:space="preserve">                                  ПАСПОРТ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             подпрограммы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      (наименование подпрограммы)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муниципальной программы 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(наименование муниципальной программы)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6A5DA6" w:rsidRPr="00931DC8"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Ответственный исполнитель 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2. Цели подпрограммы (если имеются)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3. Задачи подпрограммы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4. Целевые индикаторы подпрограммы (если имеются)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5. Показатели задач подпрограммы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6. Этапы и сроки реализации подпрограммы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7. Объемы финансирования за счет средств бюджета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 по годам реализации подпрограммы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8. Ожидаемые результаты реализации подпрограммы</w:t>
            </w:r>
          </w:p>
        </w:tc>
        <w:tc>
          <w:tcPr>
            <w:tcW w:w="45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DB3" w:rsidRPr="00931DC8" w:rsidRDefault="000D5DB3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DB3" w:rsidRPr="00931DC8" w:rsidRDefault="000D5DB3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DB3" w:rsidRPr="00931DC8" w:rsidRDefault="000D5DB3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DB3" w:rsidRPr="00931DC8" w:rsidRDefault="000D5DB3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DB3" w:rsidRPr="00931DC8" w:rsidRDefault="000D5DB3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DB3" w:rsidRPr="00931DC8" w:rsidRDefault="000D5DB3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D5DB3" w:rsidRPr="00931DC8" w:rsidSect="006E7C9C">
          <w:pgSz w:w="11905" w:h="16838"/>
          <w:pgMar w:top="709" w:right="850" w:bottom="1134" w:left="1701" w:header="0" w:footer="0" w:gutter="0"/>
          <w:cols w:space="720"/>
          <w:docGrid w:linePitch="326"/>
        </w:sect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78A7" w:rsidRPr="00931DC8" w:rsidRDefault="00BA78A7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931DC8">
        <w:rPr>
          <w:rFonts w:ascii="Times New Roman" w:hAnsi="Times New Roman" w:cs="Times New Roman"/>
          <w:sz w:val="20"/>
          <w:szCs w:val="24"/>
        </w:rPr>
        <w:t>Приложение 6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к Порядку разработки, формирования,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и проведения оценки эффективности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муниципальных программ сельского поселения </w:t>
      </w:r>
    </w:p>
    <w:p w:rsidR="00931DC8" w:rsidRPr="00931DC8" w:rsidRDefault="00931DC8" w:rsidP="00931DC8">
      <w:pPr>
        <w:jc w:val="right"/>
        <w:rPr>
          <w:bCs/>
          <w:sz w:val="20"/>
        </w:rPr>
      </w:pPr>
      <w:proofErr w:type="spellStart"/>
      <w:r w:rsidRPr="00931DC8">
        <w:rPr>
          <w:sz w:val="20"/>
          <w:szCs w:val="28"/>
        </w:rPr>
        <w:t>Хворостянский</w:t>
      </w:r>
      <w:proofErr w:type="spellEnd"/>
      <w:r w:rsidRPr="00931DC8">
        <w:rPr>
          <w:sz w:val="20"/>
          <w:szCs w:val="28"/>
        </w:rPr>
        <w:t xml:space="preserve"> сельсовет Добринского муниципального района Липецкой области </w:t>
      </w:r>
    </w:p>
    <w:p w:rsidR="00B353C9" w:rsidRPr="00931DC8" w:rsidRDefault="00B353C9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5DB3" w:rsidRPr="00931D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1DC8">
        <w:rPr>
          <w:rFonts w:ascii="Times New Roman" w:hAnsi="Times New Roman" w:cs="Times New Roman"/>
          <w:sz w:val="24"/>
          <w:szCs w:val="24"/>
        </w:rPr>
        <w:t xml:space="preserve">           Утвержден _______________________________</w:t>
      </w:r>
    </w:p>
    <w:p w:rsidR="006A5DA6" w:rsidRPr="00931DC8" w:rsidRDefault="006A5DA6" w:rsidP="00931D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D5DB3" w:rsidRPr="00931D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1DC8">
        <w:rPr>
          <w:rFonts w:ascii="Times New Roman" w:hAnsi="Times New Roman" w:cs="Times New Roman"/>
          <w:sz w:val="24"/>
          <w:szCs w:val="24"/>
        </w:rPr>
        <w:t xml:space="preserve">                  (наименование правового акта)</w:t>
      </w:r>
    </w:p>
    <w:p w:rsidR="006A5DA6" w:rsidRPr="00931DC8" w:rsidRDefault="006A5DA6" w:rsidP="00931D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D5DB3" w:rsidRPr="00931DC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31DC8">
        <w:rPr>
          <w:rFonts w:ascii="Times New Roman" w:hAnsi="Times New Roman" w:cs="Times New Roman"/>
          <w:sz w:val="24"/>
          <w:szCs w:val="24"/>
        </w:rPr>
        <w:t xml:space="preserve">      _________________________________________</w:t>
      </w:r>
    </w:p>
    <w:p w:rsidR="006A5DA6" w:rsidRPr="00931DC8" w:rsidRDefault="006A5DA6" w:rsidP="00931D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5DB3" w:rsidRPr="00931DC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31DC8"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6A5DA6" w:rsidRPr="00931DC8" w:rsidRDefault="006A5DA6" w:rsidP="00931D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5DB3" w:rsidRPr="00931D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31DC8">
        <w:rPr>
          <w:rFonts w:ascii="Times New Roman" w:hAnsi="Times New Roman" w:cs="Times New Roman"/>
          <w:sz w:val="24"/>
          <w:szCs w:val="24"/>
        </w:rPr>
        <w:t xml:space="preserve">          (наименование ответственного исполнителя)</w:t>
      </w:r>
    </w:p>
    <w:p w:rsidR="006A5DA6" w:rsidRPr="00931DC8" w:rsidRDefault="006A5DA6" w:rsidP="00931D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D5DB3" w:rsidRPr="00931D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31DC8">
        <w:rPr>
          <w:rFonts w:ascii="Times New Roman" w:hAnsi="Times New Roman" w:cs="Times New Roman"/>
          <w:sz w:val="24"/>
          <w:szCs w:val="24"/>
        </w:rPr>
        <w:t xml:space="preserve">       от "__" _____________ 20__ г. N 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1008"/>
      <w:bookmarkEnd w:id="30"/>
      <w:r w:rsidRPr="00931DC8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на 20__ год</w:t>
      </w:r>
    </w:p>
    <w:p w:rsidR="006A5DA6" w:rsidRPr="00931DC8" w:rsidRDefault="006A5DA6" w:rsidP="00931D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211"/>
        <w:gridCol w:w="1077"/>
        <w:gridCol w:w="1928"/>
        <w:gridCol w:w="1757"/>
        <w:gridCol w:w="1759"/>
        <w:gridCol w:w="1531"/>
        <w:gridCol w:w="1729"/>
        <w:gridCol w:w="1843"/>
      </w:tblGrid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подпрограммы,</w:t>
            </w:r>
          </w:p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  основных</w:t>
            </w:r>
          </w:p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мероприятий,</w:t>
            </w:r>
          </w:p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мероприятий,</w:t>
            </w:r>
          </w:p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контрольных</w:t>
            </w:r>
          </w:p>
          <w:p w:rsidR="006A5DA6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обытий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Срок начала</w:t>
            </w:r>
          </w:p>
          <w:p w:rsidR="006A5DA6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   Срок</w:t>
            </w:r>
          </w:p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</w:t>
            </w:r>
          </w:p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663CF"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(ГРБС, </w:t>
            </w:r>
            <w:proofErr w:type="spellStart"/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, ЦСР)</w:t>
            </w: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за счет средств федерального бюджета, бюджета Липецкой области (областного бюджета), </w:t>
            </w:r>
            <w:r w:rsidR="005B44B1" w:rsidRPr="00931DC8">
              <w:rPr>
                <w:rFonts w:ascii="Times New Roman" w:hAnsi="Times New Roman" w:cs="Times New Roman"/>
                <w:sz w:val="24"/>
                <w:szCs w:val="24"/>
              </w:rPr>
              <w:t>районного бюджета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государственных 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фондов, государственных корпораций (руб.)</w:t>
            </w: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ресурсного обеспечения за счет средств бюджета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ИТОГО объем ресурсного обеспечения (руб.), значение контрольного события</w:t>
            </w: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подпрограммы 1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Мероприятие 1.1 (при наличии)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Мероприятие 1.2 (при наличии)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подпрограммы 1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Мероприятие 2.1 (при наличии)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событие (при наличии)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Мероприятие 2.2 (при наличии)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190"/>
      <w:bookmarkEnd w:id="31"/>
      <w:r w:rsidRPr="00931DC8">
        <w:rPr>
          <w:rFonts w:ascii="Times New Roman" w:hAnsi="Times New Roman" w:cs="Times New Roman"/>
          <w:sz w:val="24"/>
          <w:szCs w:val="24"/>
        </w:rPr>
        <w:t xml:space="preserve">  Для    мероприятий,  предусмотренных    планом   реализации,   </w:t>
      </w:r>
      <w:proofErr w:type="gramStart"/>
      <w:r w:rsidRPr="00931DC8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0D5DB3" w:rsidRPr="00931DC8">
        <w:rPr>
          <w:rFonts w:ascii="Times New Roman" w:hAnsi="Times New Roman" w:cs="Times New Roman"/>
          <w:sz w:val="24"/>
          <w:szCs w:val="24"/>
        </w:rPr>
        <w:t xml:space="preserve"> </w:t>
      </w:r>
      <w:r w:rsidRPr="00931DC8">
        <w:rPr>
          <w:rFonts w:ascii="Times New Roman" w:hAnsi="Times New Roman" w:cs="Times New Roman"/>
          <w:sz w:val="24"/>
          <w:szCs w:val="24"/>
        </w:rPr>
        <w:t>предусматривать несколько контрольных событий.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193"/>
      <w:bookmarkEnd w:id="32"/>
      <w:r w:rsidRPr="00931DC8">
        <w:rPr>
          <w:rFonts w:ascii="Times New Roman" w:hAnsi="Times New Roman" w:cs="Times New Roman"/>
          <w:sz w:val="24"/>
          <w:szCs w:val="24"/>
        </w:rPr>
        <w:t xml:space="preserve">  Указывается    календарная   дата   или   месяц    реализации   основного</w:t>
      </w:r>
      <w:r w:rsidR="000D5DB3" w:rsidRPr="00931DC8">
        <w:rPr>
          <w:rFonts w:ascii="Times New Roman" w:hAnsi="Times New Roman" w:cs="Times New Roman"/>
          <w:sz w:val="24"/>
          <w:szCs w:val="24"/>
        </w:rPr>
        <w:t xml:space="preserve"> </w:t>
      </w:r>
      <w:r w:rsidRPr="00931DC8">
        <w:rPr>
          <w:rFonts w:ascii="Times New Roman" w:hAnsi="Times New Roman" w:cs="Times New Roman"/>
          <w:sz w:val="24"/>
          <w:szCs w:val="24"/>
        </w:rPr>
        <w:t>мероприятия, мероприятия, точная дата наступления контрольного события.</w:t>
      </w:r>
    </w:p>
    <w:p w:rsidR="006A5DA6" w:rsidRPr="00931DC8" w:rsidRDefault="006A5DA6" w:rsidP="00931DC8">
      <w:pPr>
        <w:sectPr w:rsidR="006A5DA6" w:rsidRPr="00931DC8" w:rsidSect="000D5DB3">
          <w:pgSz w:w="16838" w:h="11905" w:orient="landscape"/>
          <w:pgMar w:top="568" w:right="1134" w:bottom="850" w:left="1134" w:header="0" w:footer="0" w:gutter="0"/>
          <w:cols w:space="720"/>
          <w:docGrid w:linePitch="326"/>
        </w:sectPr>
      </w:pPr>
    </w:p>
    <w:p w:rsidR="002C507C" w:rsidRPr="00931DC8" w:rsidRDefault="002C507C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931DC8">
        <w:rPr>
          <w:rFonts w:ascii="Times New Roman" w:hAnsi="Times New Roman" w:cs="Times New Roman"/>
          <w:sz w:val="20"/>
          <w:szCs w:val="24"/>
        </w:rPr>
        <w:lastRenderedPageBreak/>
        <w:t>Приложение 7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к Порядку разработки, формирования,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и проведения оценки эффективности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муниципальных программ сельского поселения </w:t>
      </w:r>
    </w:p>
    <w:p w:rsidR="00931DC8" w:rsidRPr="00931DC8" w:rsidRDefault="00931DC8" w:rsidP="00931DC8">
      <w:pPr>
        <w:jc w:val="right"/>
        <w:rPr>
          <w:bCs/>
          <w:sz w:val="20"/>
        </w:rPr>
      </w:pPr>
      <w:proofErr w:type="spellStart"/>
      <w:r w:rsidRPr="00931DC8">
        <w:rPr>
          <w:sz w:val="20"/>
          <w:szCs w:val="28"/>
        </w:rPr>
        <w:t>Хворостянский</w:t>
      </w:r>
      <w:proofErr w:type="spellEnd"/>
      <w:r w:rsidRPr="00931DC8">
        <w:rPr>
          <w:sz w:val="20"/>
          <w:szCs w:val="28"/>
        </w:rPr>
        <w:t xml:space="preserve"> сельсовет Добринского муниципального района Липецкой области </w:t>
      </w:r>
    </w:p>
    <w:p w:rsidR="006A5DA6" w:rsidRPr="00931DC8" w:rsidRDefault="006A5DA6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1211"/>
      <w:bookmarkEnd w:id="33"/>
      <w:r w:rsidRPr="00931DC8">
        <w:rPr>
          <w:rFonts w:ascii="Times New Roman" w:hAnsi="Times New Roman" w:cs="Times New Roman"/>
          <w:sz w:val="24"/>
          <w:szCs w:val="24"/>
        </w:rPr>
        <w:t>Отчет о финансовом обеспечении муниципальной программы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за счет средств бюджета</w:t>
      </w:r>
      <w:r w:rsidR="005B44B1" w:rsidRPr="00931D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4"/>
        <w:gridCol w:w="2935"/>
        <w:gridCol w:w="2272"/>
        <w:gridCol w:w="946"/>
        <w:gridCol w:w="1009"/>
        <w:gridCol w:w="884"/>
        <w:gridCol w:w="1169"/>
        <w:gridCol w:w="1104"/>
        <w:gridCol w:w="1577"/>
        <w:gridCol w:w="2367"/>
      </w:tblGrid>
      <w:tr w:rsidR="006A5DA6" w:rsidRPr="00931DC8" w:rsidTr="00931DC8">
        <w:trPr>
          <w:trHeight w:val="921"/>
        </w:trPr>
        <w:tc>
          <w:tcPr>
            <w:tcW w:w="694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35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2272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</w:tc>
        <w:tc>
          <w:tcPr>
            <w:tcW w:w="2839" w:type="dxa"/>
            <w:gridSpan w:val="3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50" w:type="dxa"/>
            <w:gridSpan w:val="3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Расходы отчетного периода (1 квартал, 1 полугодие, 9 месяцев, год) (руб.)</w:t>
            </w:r>
          </w:p>
        </w:tc>
        <w:tc>
          <w:tcPr>
            <w:tcW w:w="2367" w:type="dxa"/>
            <w:vMerge w:val="restart"/>
          </w:tcPr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Причины низкого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освоения средств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:rsidR="006A5DA6" w:rsidRPr="00931DC8" w:rsidRDefault="0046469C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Start"/>
            <w:r w:rsidR="00C663CF"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6A5DA6" w:rsidRPr="00931DC8" w:rsidTr="00931DC8">
        <w:trPr>
          <w:trHeight w:val="145"/>
        </w:trPr>
        <w:tc>
          <w:tcPr>
            <w:tcW w:w="694" w:type="dxa"/>
            <w:vMerge/>
          </w:tcPr>
          <w:p w:rsidR="006A5DA6" w:rsidRPr="00931DC8" w:rsidRDefault="006A5DA6" w:rsidP="00931DC8"/>
        </w:tc>
        <w:tc>
          <w:tcPr>
            <w:tcW w:w="2935" w:type="dxa"/>
            <w:vMerge/>
          </w:tcPr>
          <w:p w:rsidR="006A5DA6" w:rsidRPr="00931DC8" w:rsidRDefault="006A5DA6" w:rsidP="00931DC8"/>
        </w:tc>
        <w:tc>
          <w:tcPr>
            <w:tcW w:w="2272" w:type="dxa"/>
            <w:vMerge/>
          </w:tcPr>
          <w:p w:rsidR="006A5DA6" w:rsidRPr="00931DC8" w:rsidRDefault="006A5DA6" w:rsidP="00931DC8"/>
        </w:tc>
        <w:tc>
          <w:tcPr>
            <w:tcW w:w="946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8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6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Годовой план</w:t>
            </w:r>
          </w:p>
        </w:tc>
        <w:tc>
          <w:tcPr>
            <w:tcW w:w="11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7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367" w:type="dxa"/>
            <w:vMerge/>
          </w:tcPr>
          <w:p w:rsidR="006A5DA6" w:rsidRPr="00931DC8" w:rsidRDefault="006A5DA6" w:rsidP="00931DC8"/>
        </w:tc>
      </w:tr>
      <w:tr w:rsidR="006A5DA6" w:rsidRPr="00931DC8" w:rsidTr="00931DC8">
        <w:trPr>
          <w:trHeight w:val="287"/>
        </w:trPr>
        <w:tc>
          <w:tcPr>
            <w:tcW w:w="69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5DA6" w:rsidRPr="00931DC8" w:rsidTr="00931DC8">
        <w:trPr>
          <w:trHeight w:val="377"/>
        </w:trPr>
        <w:tc>
          <w:tcPr>
            <w:tcW w:w="694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6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931DC8">
        <w:trPr>
          <w:trHeight w:val="145"/>
        </w:trPr>
        <w:tc>
          <w:tcPr>
            <w:tcW w:w="694" w:type="dxa"/>
            <w:vMerge/>
          </w:tcPr>
          <w:p w:rsidR="006A5DA6" w:rsidRPr="00931DC8" w:rsidRDefault="006A5DA6" w:rsidP="00931DC8"/>
        </w:tc>
        <w:tc>
          <w:tcPr>
            <w:tcW w:w="2935" w:type="dxa"/>
            <w:vMerge/>
          </w:tcPr>
          <w:p w:rsidR="006A5DA6" w:rsidRPr="00931DC8" w:rsidRDefault="006A5DA6" w:rsidP="00931DC8"/>
        </w:tc>
        <w:tc>
          <w:tcPr>
            <w:tcW w:w="227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46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931DC8">
        <w:trPr>
          <w:trHeight w:val="145"/>
        </w:trPr>
        <w:tc>
          <w:tcPr>
            <w:tcW w:w="694" w:type="dxa"/>
            <w:vMerge/>
          </w:tcPr>
          <w:p w:rsidR="006A5DA6" w:rsidRPr="00931DC8" w:rsidRDefault="006A5DA6" w:rsidP="00931DC8"/>
        </w:tc>
        <w:tc>
          <w:tcPr>
            <w:tcW w:w="2935" w:type="dxa"/>
            <w:vMerge/>
          </w:tcPr>
          <w:p w:rsidR="006A5DA6" w:rsidRPr="00931DC8" w:rsidRDefault="006A5DA6" w:rsidP="00931DC8"/>
        </w:tc>
        <w:tc>
          <w:tcPr>
            <w:tcW w:w="227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46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931DC8">
        <w:trPr>
          <w:trHeight w:val="377"/>
        </w:trPr>
        <w:tc>
          <w:tcPr>
            <w:tcW w:w="694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7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6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931DC8">
        <w:trPr>
          <w:trHeight w:val="145"/>
        </w:trPr>
        <w:tc>
          <w:tcPr>
            <w:tcW w:w="694" w:type="dxa"/>
            <w:vMerge/>
          </w:tcPr>
          <w:p w:rsidR="006A5DA6" w:rsidRPr="00931DC8" w:rsidRDefault="006A5DA6" w:rsidP="00931DC8"/>
        </w:tc>
        <w:tc>
          <w:tcPr>
            <w:tcW w:w="2935" w:type="dxa"/>
            <w:vMerge/>
          </w:tcPr>
          <w:p w:rsidR="006A5DA6" w:rsidRPr="00931DC8" w:rsidRDefault="006A5DA6" w:rsidP="00931DC8"/>
        </w:tc>
        <w:tc>
          <w:tcPr>
            <w:tcW w:w="227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46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931DC8">
        <w:trPr>
          <w:trHeight w:val="145"/>
        </w:trPr>
        <w:tc>
          <w:tcPr>
            <w:tcW w:w="694" w:type="dxa"/>
            <w:vMerge/>
          </w:tcPr>
          <w:p w:rsidR="006A5DA6" w:rsidRPr="00931DC8" w:rsidRDefault="006A5DA6" w:rsidP="00931DC8"/>
        </w:tc>
        <w:tc>
          <w:tcPr>
            <w:tcW w:w="2935" w:type="dxa"/>
            <w:vMerge/>
          </w:tcPr>
          <w:p w:rsidR="006A5DA6" w:rsidRPr="00931DC8" w:rsidRDefault="006A5DA6" w:rsidP="00931DC8"/>
        </w:tc>
        <w:tc>
          <w:tcPr>
            <w:tcW w:w="227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46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931DC8">
        <w:trPr>
          <w:trHeight w:val="830"/>
        </w:trPr>
        <w:tc>
          <w:tcPr>
            <w:tcW w:w="69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подпрограммы 1</w:t>
            </w:r>
          </w:p>
        </w:tc>
        <w:tc>
          <w:tcPr>
            <w:tcW w:w="227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946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931DC8">
        <w:trPr>
          <w:trHeight w:val="287"/>
        </w:trPr>
        <w:tc>
          <w:tcPr>
            <w:tcW w:w="69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29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7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46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931DC8">
        <w:trPr>
          <w:trHeight w:val="362"/>
        </w:trPr>
        <w:tc>
          <w:tcPr>
            <w:tcW w:w="694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27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6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931DC8">
        <w:trPr>
          <w:trHeight w:val="145"/>
        </w:trPr>
        <w:tc>
          <w:tcPr>
            <w:tcW w:w="694" w:type="dxa"/>
            <w:vMerge/>
          </w:tcPr>
          <w:p w:rsidR="006A5DA6" w:rsidRPr="00931DC8" w:rsidRDefault="006A5DA6" w:rsidP="00931DC8"/>
        </w:tc>
        <w:tc>
          <w:tcPr>
            <w:tcW w:w="2935" w:type="dxa"/>
            <w:vMerge/>
          </w:tcPr>
          <w:p w:rsidR="006A5DA6" w:rsidRPr="00931DC8" w:rsidRDefault="006A5DA6" w:rsidP="00931DC8"/>
        </w:tc>
        <w:tc>
          <w:tcPr>
            <w:tcW w:w="227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46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931DC8">
        <w:trPr>
          <w:trHeight w:val="145"/>
        </w:trPr>
        <w:tc>
          <w:tcPr>
            <w:tcW w:w="694" w:type="dxa"/>
            <w:vMerge/>
          </w:tcPr>
          <w:p w:rsidR="006A5DA6" w:rsidRPr="00931DC8" w:rsidRDefault="006A5DA6" w:rsidP="00931DC8"/>
        </w:tc>
        <w:tc>
          <w:tcPr>
            <w:tcW w:w="2935" w:type="dxa"/>
            <w:vMerge/>
          </w:tcPr>
          <w:p w:rsidR="006A5DA6" w:rsidRPr="00931DC8" w:rsidRDefault="006A5DA6" w:rsidP="00931DC8"/>
        </w:tc>
        <w:tc>
          <w:tcPr>
            <w:tcW w:w="227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46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931DC8">
        <w:trPr>
          <w:trHeight w:val="272"/>
        </w:trPr>
        <w:tc>
          <w:tcPr>
            <w:tcW w:w="69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3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7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46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1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4" w:name="P1390"/>
      <w:bookmarkEnd w:id="34"/>
      <w:r w:rsidRPr="00931DC8">
        <w:rPr>
          <w:rFonts w:ascii="Times New Roman" w:hAnsi="Times New Roman" w:cs="Times New Roman"/>
          <w:sz w:val="18"/>
          <w:szCs w:val="18"/>
        </w:rPr>
        <w:t xml:space="preserve"> Указывается  причина  низкого   освоения   средств   бюджета   </w:t>
      </w:r>
      <w:r w:rsidR="0046469C" w:rsidRPr="00931DC8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Pr="00931DC8">
        <w:rPr>
          <w:rFonts w:ascii="Times New Roman" w:hAnsi="Times New Roman" w:cs="Times New Roman"/>
          <w:sz w:val="18"/>
          <w:szCs w:val="18"/>
        </w:rPr>
        <w:t xml:space="preserve">  при</w:t>
      </w:r>
      <w:r w:rsidR="000D5DB3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кассовых  расходах  менее  20%  от  годовых назначений по итогам 1 квартала</w:t>
      </w:r>
      <w:r w:rsidR="000D5DB3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отчетного года, менее 45% - по итогам 1 полугодия отчетного года, менее 70%</w:t>
      </w:r>
      <w:r w:rsidR="000D5DB3" w:rsidRPr="00931DC8">
        <w:rPr>
          <w:rFonts w:ascii="Times New Roman" w:hAnsi="Times New Roman" w:cs="Times New Roman"/>
          <w:sz w:val="18"/>
          <w:szCs w:val="18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- по итогам 9 месяцев отчетного года, менее 95% - по итогам отчетного года.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(наименование ответственного исполнителя)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__________________/________________________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(подпись)         (расшифровка подписи)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"__" _______________ 20__ года</w:t>
      </w:r>
    </w:p>
    <w:p w:rsidR="006A5DA6" w:rsidRPr="00931DC8" w:rsidRDefault="006A5DA6" w:rsidP="00931DC8">
      <w:pPr>
        <w:sectPr w:rsidR="006A5DA6" w:rsidRPr="00931DC8" w:rsidSect="000D5DB3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2C507C" w:rsidRPr="00931DC8" w:rsidRDefault="002C507C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931DC8">
        <w:rPr>
          <w:rFonts w:ascii="Times New Roman" w:hAnsi="Times New Roman" w:cs="Times New Roman"/>
          <w:sz w:val="20"/>
          <w:szCs w:val="24"/>
        </w:rPr>
        <w:lastRenderedPageBreak/>
        <w:t>Приложение 8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к Порядку разработки, формирования,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и проведения оценки эффективности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муниципальных программ сельского поселения </w:t>
      </w:r>
    </w:p>
    <w:p w:rsidR="00931DC8" w:rsidRPr="00931DC8" w:rsidRDefault="00931DC8" w:rsidP="00931DC8">
      <w:pPr>
        <w:jc w:val="right"/>
        <w:rPr>
          <w:bCs/>
          <w:sz w:val="20"/>
        </w:rPr>
      </w:pPr>
      <w:proofErr w:type="spellStart"/>
      <w:r w:rsidRPr="00931DC8">
        <w:rPr>
          <w:sz w:val="20"/>
          <w:szCs w:val="28"/>
        </w:rPr>
        <w:t>Хворостянский</w:t>
      </w:r>
      <w:proofErr w:type="spellEnd"/>
      <w:r w:rsidRPr="00931DC8">
        <w:rPr>
          <w:sz w:val="20"/>
          <w:szCs w:val="28"/>
        </w:rPr>
        <w:t xml:space="preserve"> сельсовет Добринского муниципального района Липецкой области </w:t>
      </w:r>
    </w:p>
    <w:p w:rsidR="006A5DA6" w:rsidRPr="00931DC8" w:rsidRDefault="006A5DA6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1418"/>
      <w:bookmarkEnd w:id="35"/>
      <w:r w:rsidRPr="00931DC8">
        <w:rPr>
          <w:rFonts w:ascii="Times New Roman" w:hAnsi="Times New Roman" w:cs="Times New Roman"/>
          <w:sz w:val="24"/>
          <w:szCs w:val="24"/>
        </w:rPr>
        <w:t>Отчет о финансовом обеспечении муниципальной программы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за счет средств иных источников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3061"/>
        <w:gridCol w:w="1304"/>
        <w:gridCol w:w="1020"/>
        <w:gridCol w:w="1077"/>
      </w:tblGrid>
      <w:tr w:rsidR="006A5DA6" w:rsidRPr="00931DC8">
        <w:tc>
          <w:tcPr>
            <w:tcW w:w="567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1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3061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01" w:type="dxa"/>
            <w:gridSpan w:val="3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Расходы отчетного периода (1 квартал, 1 полугодие, 9 месяцев, год) (руб.)</w:t>
            </w: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  <w:vMerge/>
          </w:tcPr>
          <w:p w:rsidR="006A5DA6" w:rsidRPr="00931DC8" w:rsidRDefault="006A5DA6" w:rsidP="00931DC8"/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Годовой план</w:t>
            </w: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6A5DA6" w:rsidRPr="00931DC8">
        <w:tc>
          <w:tcPr>
            <w:tcW w:w="56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5DA6" w:rsidRPr="00931DC8">
        <w:tc>
          <w:tcPr>
            <w:tcW w:w="567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подпрограммы 1</w:t>
            </w:r>
          </w:p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Бюджет Липецкой области 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(областной бюджет)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подпрограммы 1</w:t>
            </w:r>
          </w:p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B1" w:rsidRPr="00931DC8">
        <w:tc>
          <w:tcPr>
            <w:tcW w:w="567" w:type="dxa"/>
            <w:vMerge/>
          </w:tcPr>
          <w:p w:rsidR="005B44B1" w:rsidRPr="00931DC8" w:rsidRDefault="005B44B1" w:rsidP="00931DC8"/>
        </w:tc>
        <w:tc>
          <w:tcPr>
            <w:tcW w:w="2041" w:type="dxa"/>
            <w:vMerge/>
          </w:tcPr>
          <w:p w:rsidR="005B44B1" w:rsidRPr="00931DC8" w:rsidRDefault="005B44B1" w:rsidP="00931DC8"/>
        </w:tc>
        <w:tc>
          <w:tcPr>
            <w:tcW w:w="3061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04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B1" w:rsidRPr="00931DC8">
        <w:tc>
          <w:tcPr>
            <w:tcW w:w="567" w:type="dxa"/>
            <w:vMerge/>
          </w:tcPr>
          <w:p w:rsidR="005B44B1" w:rsidRPr="00931DC8" w:rsidRDefault="005B44B1" w:rsidP="00931DC8"/>
        </w:tc>
        <w:tc>
          <w:tcPr>
            <w:tcW w:w="2041" w:type="dxa"/>
            <w:vMerge/>
          </w:tcPr>
          <w:p w:rsidR="005B44B1" w:rsidRPr="00931DC8" w:rsidRDefault="005B44B1" w:rsidP="00931DC8"/>
        </w:tc>
        <w:tc>
          <w:tcPr>
            <w:tcW w:w="3061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04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567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0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(наименование ответственного исполнителя)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__________________/________________________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(подпись)       (расшифровка подписи)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"__" _______________ 20__ года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Pr="00931DC8" w:rsidRDefault="00931DC8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A11" w:rsidRPr="00931DC8" w:rsidRDefault="00B84A11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A11" w:rsidRPr="00931DC8" w:rsidRDefault="00B84A11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931DC8">
        <w:rPr>
          <w:rFonts w:ascii="Times New Roman" w:hAnsi="Times New Roman" w:cs="Times New Roman"/>
          <w:sz w:val="20"/>
          <w:szCs w:val="24"/>
        </w:rPr>
        <w:lastRenderedPageBreak/>
        <w:t>Приложение 9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к Порядку разработки, формирования,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и проведения оценки эффективности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муниципальных программ сельского поселения </w:t>
      </w:r>
    </w:p>
    <w:p w:rsidR="00931DC8" w:rsidRPr="00931DC8" w:rsidRDefault="00931DC8" w:rsidP="00931DC8">
      <w:pPr>
        <w:jc w:val="right"/>
        <w:rPr>
          <w:bCs/>
          <w:sz w:val="20"/>
        </w:rPr>
      </w:pPr>
      <w:proofErr w:type="spellStart"/>
      <w:r w:rsidRPr="00931DC8">
        <w:rPr>
          <w:sz w:val="20"/>
          <w:szCs w:val="28"/>
        </w:rPr>
        <w:t>Хворостянский</w:t>
      </w:r>
      <w:proofErr w:type="spellEnd"/>
      <w:r w:rsidRPr="00931DC8">
        <w:rPr>
          <w:sz w:val="20"/>
          <w:szCs w:val="28"/>
        </w:rPr>
        <w:t xml:space="preserve"> сельсовет Добринского муниципального района Липецкой области </w:t>
      </w:r>
    </w:p>
    <w:p w:rsidR="00B353C9" w:rsidRPr="00931DC8" w:rsidRDefault="00B353C9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P1583"/>
      <w:bookmarkEnd w:id="36"/>
      <w:r w:rsidRPr="00931DC8">
        <w:rPr>
          <w:rFonts w:ascii="Times New Roman" w:hAnsi="Times New Roman" w:cs="Times New Roman"/>
          <w:sz w:val="24"/>
          <w:szCs w:val="24"/>
        </w:rPr>
        <w:t>Отчет о финансовом обеспечении муниципальной программы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за счет средств всех источников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041"/>
        <w:gridCol w:w="3458"/>
        <w:gridCol w:w="1361"/>
        <w:gridCol w:w="1531"/>
      </w:tblGrid>
      <w:tr w:rsidR="006A5DA6" w:rsidRPr="00931DC8">
        <w:tc>
          <w:tcPr>
            <w:tcW w:w="660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1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3458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892" w:type="dxa"/>
            <w:gridSpan w:val="2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Расходы (руб.)</w:t>
            </w: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  <w:vMerge/>
          </w:tcPr>
          <w:p w:rsidR="006A5DA6" w:rsidRPr="00931DC8" w:rsidRDefault="006A5DA6" w:rsidP="00931DC8"/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План отчетного года</w:t>
            </w: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Фактически за отчетный год</w:t>
            </w:r>
          </w:p>
        </w:tc>
      </w:tr>
      <w:tr w:rsidR="006A5DA6" w:rsidRPr="00931DC8">
        <w:tc>
          <w:tcPr>
            <w:tcW w:w="66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5DA6" w:rsidRPr="00931DC8">
        <w:tc>
          <w:tcPr>
            <w:tcW w:w="660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B1" w:rsidRPr="00931DC8">
        <w:tc>
          <w:tcPr>
            <w:tcW w:w="660" w:type="dxa"/>
            <w:vMerge/>
          </w:tcPr>
          <w:p w:rsidR="005B44B1" w:rsidRPr="00931DC8" w:rsidRDefault="005B44B1" w:rsidP="00931DC8"/>
        </w:tc>
        <w:tc>
          <w:tcPr>
            <w:tcW w:w="2041" w:type="dxa"/>
            <w:vMerge/>
          </w:tcPr>
          <w:p w:rsidR="005B44B1" w:rsidRPr="00931DC8" w:rsidRDefault="005B44B1" w:rsidP="00931DC8"/>
        </w:tc>
        <w:tc>
          <w:tcPr>
            <w:tcW w:w="3458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61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C663CF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C663CF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:rsidR="006A5DA6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B1" w:rsidRPr="00931DC8">
        <w:tc>
          <w:tcPr>
            <w:tcW w:w="660" w:type="dxa"/>
            <w:vMerge/>
          </w:tcPr>
          <w:p w:rsidR="005B44B1" w:rsidRPr="00931DC8" w:rsidRDefault="005B44B1" w:rsidP="00931DC8"/>
        </w:tc>
        <w:tc>
          <w:tcPr>
            <w:tcW w:w="2041" w:type="dxa"/>
            <w:vMerge/>
          </w:tcPr>
          <w:p w:rsidR="005B44B1" w:rsidRPr="00931DC8" w:rsidRDefault="005B44B1" w:rsidP="00931DC8"/>
        </w:tc>
        <w:tc>
          <w:tcPr>
            <w:tcW w:w="3458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61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государственных 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C663CF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C663CF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:rsidR="006A5DA6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подпрограммы 1</w:t>
            </w:r>
          </w:p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B1" w:rsidRPr="00931DC8">
        <w:tc>
          <w:tcPr>
            <w:tcW w:w="660" w:type="dxa"/>
            <w:vMerge/>
          </w:tcPr>
          <w:p w:rsidR="005B44B1" w:rsidRPr="00931DC8" w:rsidRDefault="005B44B1" w:rsidP="00931DC8"/>
        </w:tc>
        <w:tc>
          <w:tcPr>
            <w:tcW w:w="2041" w:type="dxa"/>
            <w:vMerge/>
          </w:tcPr>
          <w:p w:rsidR="005B44B1" w:rsidRPr="00931DC8" w:rsidRDefault="005B44B1" w:rsidP="00931DC8"/>
        </w:tc>
        <w:tc>
          <w:tcPr>
            <w:tcW w:w="3458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61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C663CF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C663CF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:rsidR="006A5DA6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Бюджет Липецкой области (областной бюджет)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4B1" w:rsidRPr="00931DC8">
        <w:tc>
          <w:tcPr>
            <w:tcW w:w="660" w:type="dxa"/>
            <w:vMerge/>
          </w:tcPr>
          <w:p w:rsidR="005B44B1" w:rsidRPr="00931DC8" w:rsidRDefault="005B44B1" w:rsidP="00931DC8"/>
        </w:tc>
        <w:tc>
          <w:tcPr>
            <w:tcW w:w="2041" w:type="dxa"/>
            <w:vMerge/>
          </w:tcPr>
          <w:p w:rsidR="005B44B1" w:rsidRPr="00931DC8" w:rsidRDefault="005B44B1" w:rsidP="00931DC8"/>
        </w:tc>
        <w:tc>
          <w:tcPr>
            <w:tcW w:w="3458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61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B44B1" w:rsidRPr="00931DC8" w:rsidRDefault="005B44B1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фондов, средства государственных корпораций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C663CF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C663CF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  <w:p w:rsidR="006A5DA6" w:rsidRPr="00931DC8" w:rsidRDefault="00C663CF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  <w:vMerge/>
          </w:tcPr>
          <w:p w:rsidR="006A5DA6" w:rsidRPr="00931DC8" w:rsidRDefault="006A5DA6" w:rsidP="00931DC8"/>
        </w:tc>
        <w:tc>
          <w:tcPr>
            <w:tcW w:w="2041" w:type="dxa"/>
            <w:vMerge/>
          </w:tcPr>
          <w:p w:rsidR="006A5DA6" w:rsidRPr="00931DC8" w:rsidRDefault="006A5DA6" w:rsidP="00931DC8"/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6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5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6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DC8" w:rsidRDefault="006A5DA6" w:rsidP="00931DC8">
      <w:pPr>
        <w:pStyle w:val="ConsPlusNonformat"/>
        <w:jc w:val="both"/>
        <w:rPr>
          <w:rFonts w:ascii="Times New Roman" w:hAnsi="Times New Roman" w:cs="Times New Roman"/>
        </w:rPr>
      </w:pPr>
      <w:r w:rsidRPr="00931DC8">
        <w:rPr>
          <w:rFonts w:ascii="Times New Roman" w:hAnsi="Times New Roman" w:cs="Times New Roman"/>
        </w:rPr>
        <w:t xml:space="preserve"> 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</w:rPr>
      </w:pPr>
      <w:r w:rsidRPr="00931DC8">
        <w:rPr>
          <w:rFonts w:ascii="Times New Roman" w:hAnsi="Times New Roman" w:cs="Times New Roman"/>
        </w:rPr>
        <w:lastRenderedPageBreak/>
        <w:t>1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</w:rPr>
      </w:pPr>
      <w:bookmarkStart w:id="37" w:name="P1715"/>
      <w:bookmarkEnd w:id="37"/>
      <w:r w:rsidRPr="00931DC8">
        <w:rPr>
          <w:rFonts w:ascii="Times New Roman" w:hAnsi="Times New Roman" w:cs="Times New Roman"/>
        </w:rPr>
        <w:t xml:space="preserve">  Средства  физических  и  юридических  лиц, в том числе средства бюджетных</w:t>
      </w:r>
      <w:r w:rsidR="000D5DB3" w:rsidRPr="00931DC8">
        <w:rPr>
          <w:rFonts w:ascii="Times New Roman" w:hAnsi="Times New Roman" w:cs="Times New Roman"/>
        </w:rPr>
        <w:t xml:space="preserve"> </w:t>
      </w:r>
      <w:r w:rsidRPr="00931DC8">
        <w:rPr>
          <w:rFonts w:ascii="Times New Roman" w:hAnsi="Times New Roman" w:cs="Times New Roman"/>
        </w:rPr>
        <w:t>учреждений,  полученные  от  предпринимательской  и  иной  приносящей доход</w:t>
      </w:r>
      <w:r w:rsidR="000D5DB3" w:rsidRPr="00931DC8">
        <w:rPr>
          <w:rFonts w:ascii="Times New Roman" w:hAnsi="Times New Roman" w:cs="Times New Roman"/>
        </w:rPr>
        <w:t xml:space="preserve"> </w:t>
      </w:r>
      <w:r w:rsidRPr="00931DC8">
        <w:rPr>
          <w:rFonts w:ascii="Times New Roman" w:hAnsi="Times New Roman" w:cs="Times New Roman"/>
        </w:rPr>
        <w:t>деятельности.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(наименование ответственного исполнителя)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________________/_________________________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(подпись)        (расшифровка подписи)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"__" _______________ 20__ года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DB3" w:rsidRPr="00931DC8" w:rsidRDefault="000D5DB3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D5DB3" w:rsidRPr="00931DC8" w:rsidSect="000D5DB3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B84A11" w:rsidRPr="00931DC8" w:rsidRDefault="00B84A11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931DC8">
        <w:rPr>
          <w:rFonts w:ascii="Times New Roman" w:hAnsi="Times New Roman" w:cs="Times New Roman"/>
          <w:sz w:val="20"/>
          <w:szCs w:val="24"/>
        </w:rPr>
        <w:lastRenderedPageBreak/>
        <w:t>Приложение 10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к Порядку разработки, формирования,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и проведения оценки эффективности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муниципальных программ сельского поселения </w:t>
      </w:r>
    </w:p>
    <w:p w:rsidR="00931DC8" w:rsidRPr="00931DC8" w:rsidRDefault="00931DC8" w:rsidP="00931DC8">
      <w:pPr>
        <w:jc w:val="right"/>
        <w:rPr>
          <w:bCs/>
          <w:sz w:val="20"/>
        </w:rPr>
      </w:pPr>
      <w:proofErr w:type="spellStart"/>
      <w:r w:rsidRPr="00931DC8">
        <w:rPr>
          <w:sz w:val="20"/>
          <w:szCs w:val="28"/>
        </w:rPr>
        <w:t>Хворостянский</w:t>
      </w:r>
      <w:proofErr w:type="spellEnd"/>
      <w:r w:rsidRPr="00931DC8">
        <w:rPr>
          <w:sz w:val="20"/>
          <w:szCs w:val="28"/>
        </w:rPr>
        <w:t xml:space="preserve"> сельсовет Добринского муниципального района Липецкой области 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P1743"/>
      <w:bookmarkEnd w:id="38"/>
      <w:r w:rsidRPr="00931DC8">
        <w:rPr>
          <w:rFonts w:ascii="Times New Roman" w:hAnsi="Times New Roman" w:cs="Times New Roman"/>
          <w:sz w:val="24"/>
          <w:szCs w:val="24"/>
        </w:rPr>
        <w:t>Отчет о достижении значений индикаторов целей, показателей задач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контрольных событий плана реализации муниципальной программы</w:t>
      </w:r>
    </w:p>
    <w:p w:rsidR="006A5DA6" w:rsidRPr="00931DC8" w:rsidRDefault="006A5DA6" w:rsidP="00931D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353"/>
        <w:gridCol w:w="1985"/>
        <w:gridCol w:w="850"/>
        <w:gridCol w:w="1645"/>
        <w:gridCol w:w="850"/>
        <w:gridCol w:w="2041"/>
        <w:gridCol w:w="850"/>
        <w:gridCol w:w="1304"/>
        <w:gridCol w:w="2240"/>
      </w:tblGrid>
      <w:tr w:rsidR="006A5DA6" w:rsidRPr="00931DC8" w:rsidTr="000D5DB3">
        <w:tc>
          <w:tcPr>
            <w:tcW w:w="624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53" w:type="dxa"/>
            <w:vMerge w:val="restart"/>
          </w:tcPr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1751"/>
            <w:bookmarkEnd w:id="39"/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целей,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индикаторов,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показателей,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6A5DA6" w:rsidRPr="00931DC8" w:rsidRDefault="00C663CF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5DA6" w:rsidRPr="00931DC8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3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индикаторов, показателей и контрольных событий</w:t>
            </w:r>
          </w:p>
        </w:tc>
        <w:tc>
          <w:tcPr>
            <w:tcW w:w="2154" w:type="dxa"/>
            <w:gridSpan w:val="2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контрольного события</w:t>
            </w:r>
          </w:p>
        </w:tc>
        <w:tc>
          <w:tcPr>
            <w:tcW w:w="2240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индикатора, показателя на конец года (при наличии), обоснование отклонений выполнения контрольных событий</w:t>
            </w:r>
          </w:p>
        </w:tc>
      </w:tr>
      <w:tr w:rsidR="006A5DA6" w:rsidRPr="00931DC8" w:rsidTr="000D5DB3"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2353" w:type="dxa"/>
            <w:vMerge/>
          </w:tcPr>
          <w:p w:rsidR="006A5DA6" w:rsidRPr="00931DC8" w:rsidRDefault="006A5DA6" w:rsidP="00931DC8"/>
        </w:tc>
        <w:tc>
          <w:tcPr>
            <w:tcW w:w="1985" w:type="dxa"/>
            <w:vMerge/>
          </w:tcPr>
          <w:p w:rsidR="006A5DA6" w:rsidRPr="00931DC8" w:rsidRDefault="006A5DA6" w:rsidP="00931DC8"/>
        </w:tc>
        <w:tc>
          <w:tcPr>
            <w:tcW w:w="850" w:type="dxa"/>
            <w:vMerge/>
          </w:tcPr>
          <w:p w:rsidR="006A5DA6" w:rsidRPr="00931DC8" w:rsidRDefault="006A5DA6" w:rsidP="00931DC8"/>
        </w:tc>
        <w:tc>
          <w:tcPr>
            <w:tcW w:w="1645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 итогам года, предшествующего отчетному</w:t>
            </w:r>
          </w:p>
        </w:tc>
        <w:tc>
          <w:tcPr>
            <w:tcW w:w="2891" w:type="dxa"/>
            <w:gridSpan w:val="2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850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4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Факт (1 квартал, 1 полугодие, 9 месяцев, год)</w:t>
            </w:r>
          </w:p>
        </w:tc>
        <w:tc>
          <w:tcPr>
            <w:tcW w:w="2240" w:type="dxa"/>
            <w:vMerge/>
          </w:tcPr>
          <w:p w:rsidR="006A5DA6" w:rsidRPr="00931DC8" w:rsidRDefault="006A5DA6" w:rsidP="00931DC8"/>
        </w:tc>
      </w:tr>
      <w:tr w:rsidR="006A5DA6" w:rsidRPr="00931DC8" w:rsidTr="000D5DB3">
        <w:trPr>
          <w:trHeight w:val="1445"/>
        </w:trPr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2353" w:type="dxa"/>
            <w:vMerge/>
          </w:tcPr>
          <w:p w:rsidR="006A5DA6" w:rsidRPr="00931DC8" w:rsidRDefault="006A5DA6" w:rsidP="00931DC8"/>
        </w:tc>
        <w:tc>
          <w:tcPr>
            <w:tcW w:w="1985" w:type="dxa"/>
            <w:vMerge/>
          </w:tcPr>
          <w:p w:rsidR="006A5DA6" w:rsidRPr="00931DC8" w:rsidRDefault="006A5DA6" w:rsidP="00931DC8"/>
        </w:tc>
        <w:tc>
          <w:tcPr>
            <w:tcW w:w="850" w:type="dxa"/>
            <w:vMerge/>
          </w:tcPr>
          <w:p w:rsidR="006A5DA6" w:rsidRPr="00931DC8" w:rsidRDefault="006A5DA6" w:rsidP="00931DC8"/>
        </w:tc>
        <w:tc>
          <w:tcPr>
            <w:tcW w:w="1645" w:type="dxa"/>
            <w:vMerge/>
          </w:tcPr>
          <w:p w:rsidR="006A5DA6" w:rsidRPr="00931DC8" w:rsidRDefault="006A5DA6" w:rsidP="00931DC8"/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Факт (1  квартал,</w:t>
            </w:r>
            <w:proofErr w:type="gramEnd"/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 полугодие,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9 месяцев,</w:t>
            </w:r>
          </w:p>
          <w:p w:rsidR="006A5DA6" w:rsidRPr="00931DC8" w:rsidRDefault="006A5DA6" w:rsidP="00931D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  <w:r w:rsidR="00C663CF"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/>
          </w:tcPr>
          <w:p w:rsidR="006A5DA6" w:rsidRPr="00931DC8" w:rsidRDefault="006A5DA6" w:rsidP="00931DC8"/>
        </w:tc>
        <w:tc>
          <w:tcPr>
            <w:tcW w:w="1304" w:type="dxa"/>
            <w:vMerge/>
          </w:tcPr>
          <w:p w:rsidR="006A5DA6" w:rsidRPr="00931DC8" w:rsidRDefault="006A5DA6" w:rsidP="00931DC8"/>
        </w:tc>
        <w:tc>
          <w:tcPr>
            <w:tcW w:w="2240" w:type="dxa"/>
            <w:vMerge/>
          </w:tcPr>
          <w:p w:rsidR="006A5DA6" w:rsidRPr="00931DC8" w:rsidRDefault="006A5DA6" w:rsidP="00931DC8"/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8" w:type="dxa"/>
            <w:gridSpan w:val="9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Индикатор 1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Индикатор 2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8" w:type="dxa"/>
            <w:gridSpan w:val="9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Задача 1 муниципальной программы</w:t>
            </w: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Показатель 1 задачи 1 муниципальной программы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Показатель 2 задачи 1 муниципальной программы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8" w:type="dxa"/>
            <w:gridSpan w:val="9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8" w:type="dxa"/>
            <w:gridSpan w:val="9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Индикатор 1 подпрограммы 1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Индикатор 2 подпрограммы 1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8" w:type="dxa"/>
            <w:gridSpan w:val="9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</w:t>
            </w: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Показатель 1 задачи 1 подпрограммы 1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задачи 1 подпрограммы 1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Показатель 2 задачи 1 подпрограммы 1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(при наличии)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задачи 1 подпрограммы 1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Показатель 3 задачи 1 подпрограммы 1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8" w:type="dxa"/>
            <w:gridSpan w:val="9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</w:t>
            </w: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8" w:type="dxa"/>
            <w:gridSpan w:val="9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Задача 2 муниципальной программы</w:t>
            </w:r>
          </w:p>
        </w:tc>
      </w:tr>
      <w:tr w:rsidR="006A5DA6" w:rsidRPr="00931DC8" w:rsidTr="000D5DB3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53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</w:rPr>
      </w:pPr>
      <w:r w:rsidRPr="00931DC8">
        <w:rPr>
          <w:rFonts w:ascii="Times New Roman" w:hAnsi="Times New Roman" w:cs="Times New Roman"/>
        </w:rPr>
        <w:t xml:space="preserve"> 1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</w:rPr>
      </w:pPr>
      <w:bookmarkStart w:id="40" w:name="P2015"/>
      <w:bookmarkEnd w:id="40"/>
      <w:r w:rsidRPr="00931DC8">
        <w:rPr>
          <w:rFonts w:ascii="Times New Roman" w:hAnsi="Times New Roman" w:cs="Times New Roman"/>
        </w:rPr>
        <w:t xml:space="preserve">  В  случае</w:t>
      </w:r>
      <w:proofErr w:type="gramStart"/>
      <w:r w:rsidRPr="00931DC8">
        <w:rPr>
          <w:rFonts w:ascii="Times New Roman" w:hAnsi="Times New Roman" w:cs="Times New Roman"/>
        </w:rPr>
        <w:t>,</w:t>
      </w:r>
      <w:proofErr w:type="gramEnd"/>
      <w:r w:rsidRPr="00931DC8">
        <w:rPr>
          <w:rFonts w:ascii="Times New Roman" w:hAnsi="Times New Roman" w:cs="Times New Roman"/>
        </w:rPr>
        <w:t xml:space="preserve">  если  нормативными  правовыми актами Правительства Российской</w:t>
      </w:r>
      <w:r w:rsidR="000D5DB3" w:rsidRPr="00931DC8">
        <w:rPr>
          <w:rFonts w:ascii="Times New Roman" w:hAnsi="Times New Roman" w:cs="Times New Roman"/>
        </w:rPr>
        <w:t xml:space="preserve"> </w:t>
      </w:r>
      <w:r w:rsidRPr="00931DC8">
        <w:rPr>
          <w:rFonts w:ascii="Times New Roman" w:hAnsi="Times New Roman" w:cs="Times New Roman"/>
        </w:rPr>
        <w:t>Федерации или нормативными актами федеральных органов исполнительной власти</w:t>
      </w:r>
      <w:r w:rsidR="000D5DB3" w:rsidRPr="00931DC8">
        <w:rPr>
          <w:rFonts w:ascii="Times New Roman" w:hAnsi="Times New Roman" w:cs="Times New Roman"/>
        </w:rPr>
        <w:t xml:space="preserve"> </w:t>
      </w:r>
      <w:r w:rsidRPr="00931DC8">
        <w:rPr>
          <w:rFonts w:ascii="Times New Roman" w:hAnsi="Times New Roman" w:cs="Times New Roman"/>
        </w:rPr>
        <w:t>предусмотрена   иная   группировка   показателей  и  основных  мероприятий,</w:t>
      </w:r>
      <w:r w:rsidR="000D5DB3" w:rsidRPr="00931DC8">
        <w:rPr>
          <w:rFonts w:ascii="Times New Roman" w:hAnsi="Times New Roman" w:cs="Times New Roman"/>
        </w:rPr>
        <w:t xml:space="preserve"> </w:t>
      </w:r>
      <w:r w:rsidRPr="00931DC8">
        <w:rPr>
          <w:rFonts w:ascii="Times New Roman" w:hAnsi="Times New Roman" w:cs="Times New Roman"/>
        </w:rPr>
        <w:t xml:space="preserve">направленных   на  их  достижение,  заполнение  </w:t>
      </w:r>
      <w:hyperlink w:anchor="P1751" w:history="1">
        <w:r w:rsidRPr="00931DC8">
          <w:rPr>
            <w:rFonts w:ascii="Times New Roman" w:hAnsi="Times New Roman" w:cs="Times New Roman"/>
            <w:color w:val="0000FF"/>
          </w:rPr>
          <w:t>графы  2</w:t>
        </w:r>
      </w:hyperlink>
      <w:r w:rsidRPr="00931DC8">
        <w:rPr>
          <w:rFonts w:ascii="Times New Roman" w:hAnsi="Times New Roman" w:cs="Times New Roman"/>
        </w:rPr>
        <w:t xml:space="preserve">  осуществляется  в</w:t>
      </w:r>
      <w:r w:rsidR="000D5DB3" w:rsidRPr="00931DC8">
        <w:rPr>
          <w:rFonts w:ascii="Times New Roman" w:hAnsi="Times New Roman" w:cs="Times New Roman"/>
        </w:rPr>
        <w:t xml:space="preserve"> </w:t>
      </w:r>
      <w:r w:rsidRPr="00931DC8">
        <w:rPr>
          <w:rFonts w:ascii="Times New Roman" w:hAnsi="Times New Roman" w:cs="Times New Roman"/>
        </w:rPr>
        <w:t>соответствии с вышеуказанными нормативными правовыми актами. При заполнении</w:t>
      </w:r>
      <w:r w:rsidR="000D5DB3" w:rsidRPr="00931DC8">
        <w:rPr>
          <w:rFonts w:ascii="Times New Roman" w:hAnsi="Times New Roman" w:cs="Times New Roman"/>
        </w:rPr>
        <w:t xml:space="preserve"> </w:t>
      </w:r>
      <w:r w:rsidRPr="00931DC8">
        <w:rPr>
          <w:rFonts w:ascii="Times New Roman" w:hAnsi="Times New Roman" w:cs="Times New Roman"/>
        </w:rPr>
        <w:t>отчета  за  1  квартал,  1  полугодие,  9  месяцев  указываются контрольные</w:t>
      </w:r>
      <w:r w:rsidR="000D5DB3" w:rsidRPr="00931DC8">
        <w:rPr>
          <w:rFonts w:ascii="Times New Roman" w:hAnsi="Times New Roman" w:cs="Times New Roman"/>
        </w:rPr>
        <w:t xml:space="preserve"> </w:t>
      </w:r>
      <w:r w:rsidRPr="00931DC8">
        <w:rPr>
          <w:rFonts w:ascii="Times New Roman" w:hAnsi="Times New Roman" w:cs="Times New Roman"/>
        </w:rPr>
        <w:t>события,  предусмотренные планом реализации муниципальной программы с датой</w:t>
      </w:r>
      <w:r w:rsidR="000D5DB3" w:rsidRPr="00931DC8">
        <w:rPr>
          <w:rFonts w:ascii="Times New Roman" w:hAnsi="Times New Roman" w:cs="Times New Roman"/>
        </w:rPr>
        <w:t xml:space="preserve"> </w:t>
      </w:r>
      <w:r w:rsidRPr="00931DC8">
        <w:rPr>
          <w:rFonts w:ascii="Times New Roman" w:hAnsi="Times New Roman" w:cs="Times New Roman"/>
        </w:rPr>
        <w:t>наступления в отчетном периоде.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</w:rPr>
      </w:pPr>
      <w:r w:rsidRPr="00931DC8">
        <w:rPr>
          <w:rFonts w:ascii="Times New Roman" w:hAnsi="Times New Roman" w:cs="Times New Roman"/>
        </w:rPr>
        <w:t xml:space="preserve"> 2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</w:rPr>
      </w:pPr>
      <w:bookmarkStart w:id="41" w:name="P2024"/>
      <w:bookmarkEnd w:id="41"/>
      <w:r w:rsidRPr="00931DC8">
        <w:rPr>
          <w:rFonts w:ascii="Times New Roman" w:hAnsi="Times New Roman" w:cs="Times New Roman"/>
        </w:rPr>
        <w:t xml:space="preserve">  Для  целевых  индикаторов  и  показателей задач, по которым периодичность</w:t>
      </w:r>
      <w:r w:rsidR="000D5DB3" w:rsidRPr="00931DC8">
        <w:rPr>
          <w:rFonts w:ascii="Times New Roman" w:hAnsi="Times New Roman" w:cs="Times New Roman"/>
        </w:rPr>
        <w:t xml:space="preserve"> </w:t>
      </w:r>
      <w:r w:rsidRPr="00931DC8">
        <w:rPr>
          <w:rFonts w:ascii="Times New Roman" w:hAnsi="Times New Roman" w:cs="Times New Roman"/>
        </w:rPr>
        <w:t>предоставления  официальных  статистических  данных  годовая,  значения  по</w:t>
      </w:r>
      <w:r w:rsidR="000D5DB3" w:rsidRPr="00931DC8">
        <w:rPr>
          <w:rFonts w:ascii="Times New Roman" w:hAnsi="Times New Roman" w:cs="Times New Roman"/>
        </w:rPr>
        <w:t xml:space="preserve"> </w:t>
      </w:r>
      <w:r w:rsidRPr="00931DC8">
        <w:rPr>
          <w:rFonts w:ascii="Times New Roman" w:hAnsi="Times New Roman" w:cs="Times New Roman"/>
        </w:rPr>
        <w:t>итогам 1 квартала, 1 полугодия, 9 месяцев указываются в виде "Х".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(наименование ответственного исполнителя)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________________/_________________________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(подпись)        (расшифровка подписи)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"__" _______________ 20__ года</w:t>
      </w:r>
    </w:p>
    <w:p w:rsidR="00BA4765" w:rsidRPr="00931DC8" w:rsidRDefault="00BA4765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A4765" w:rsidRPr="00931DC8" w:rsidSect="00BA4765">
          <w:pgSz w:w="16838" w:h="11905" w:orient="landscape"/>
          <w:pgMar w:top="568" w:right="1134" w:bottom="850" w:left="1134" w:header="0" w:footer="0" w:gutter="0"/>
          <w:cols w:space="720"/>
          <w:docGrid w:linePitch="326"/>
        </w:sect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90B" w:rsidRPr="00931DC8" w:rsidRDefault="00A4490B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931DC8">
        <w:rPr>
          <w:rFonts w:ascii="Times New Roman" w:hAnsi="Times New Roman" w:cs="Times New Roman"/>
          <w:sz w:val="20"/>
          <w:szCs w:val="24"/>
        </w:rPr>
        <w:t>Приложение 11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к Порядку разработки, формирования,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и проведения оценки эффективности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муниципальных программ сельского поселения </w:t>
      </w:r>
    </w:p>
    <w:p w:rsidR="00931DC8" w:rsidRPr="00931DC8" w:rsidRDefault="00931DC8" w:rsidP="00931DC8">
      <w:pPr>
        <w:jc w:val="right"/>
        <w:rPr>
          <w:bCs/>
          <w:sz w:val="20"/>
        </w:rPr>
      </w:pPr>
      <w:proofErr w:type="spellStart"/>
      <w:r w:rsidRPr="00931DC8">
        <w:rPr>
          <w:sz w:val="20"/>
          <w:szCs w:val="28"/>
        </w:rPr>
        <w:t>Хворостянский</w:t>
      </w:r>
      <w:proofErr w:type="spellEnd"/>
      <w:r w:rsidRPr="00931DC8">
        <w:rPr>
          <w:sz w:val="20"/>
          <w:szCs w:val="28"/>
        </w:rPr>
        <w:t xml:space="preserve"> сельсовет Добринского муниципального района Липецкой области </w:t>
      </w:r>
    </w:p>
    <w:p w:rsidR="00B353C9" w:rsidRPr="00931DC8" w:rsidRDefault="00B353C9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P2052"/>
      <w:bookmarkEnd w:id="42"/>
      <w:r w:rsidRPr="00931DC8">
        <w:rPr>
          <w:rFonts w:ascii="Times New Roman" w:hAnsi="Times New Roman" w:cs="Times New Roman"/>
          <w:sz w:val="24"/>
          <w:szCs w:val="24"/>
        </w:rPr>
        <w:t>Отчет о применении мер государственного регулирования в сфере реализации</w:t>
      </w:r>
    </w:p>
    <w:p w:rsidR="006A5DA6" w:rsidRPr="00931DC8" w:rsidRDefault="006A5DA6" w:rsidP="00931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              (наименование муниципальной программы)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3798"/>
        <w:gridCol w:w="2041"/>
        <w:gridCol w:w="2552"/>
      </w:tblGrid>
      <w:tr w:rsidR="006A5DA6" w:rsidRPr="00931DC8">
        <w:tc>
          <w:tcPr>
            <w:tcW w:w="675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98" w:type="dxa"/>
            <w:vMerge w:val="restart"/>
          </w:tcPr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задач</w:t>
            </w:r>
          </w:p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</w:t>
            </w:r>
          </w:p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 и мер</w:t>
            </w:r>
          </w:p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   государственного</w:t>
            </w:r>
          </w:p>
          <w:p w:rsidR="006A5DA6" w:rsidRPr="00931DC8" w:rsidRDefault="006A5DA6" w:rsidP="00931D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663CF" w:rsidRPr="00931D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егулирования</w:t>
            </w:r>
            <w:r w:rsidR="00C663CF" w:rsidRPr="00931D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выпадающих доходов бюджета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или увеличение обязательств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6A5DA6" w:rsidRPr="00931DC8">
        <w:tc>
          <w:tcPr>
            <w:tcW w:w="675" w:type="dxa"/>
            <w:vMerge/>
          </w:tcPr>
          <w:p w:rsidR="006A5DA6" w:rsidRPr="00931DC8" w:rsidRDefault="006A5DA6" w:rsidP="00931DC8"/>
        </w:tc>
        <w:tc>
          <w:tcPr>
            <w:tcW w:w="3798" w:type="dxa"/>
            <w:vMerge/>
          </w:tcPr>
          <w:p w:rsidR="006A5DA6" w:rsidRPr="00931DC8" w:rsidRDefault="006A5DA6" w:rsidP="00931DC8"/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План отчетного года</w:t>
            </w:r>
          </w:p>
        </w:tc>
        <w:tc>
          <w:tcPr>
            <w:tcW w:w="2552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Факт отчетного года</w:t>
            </w:r>
          </w:p>
        </w:tc>
      </w:tr>
      <w:tr w:rsidR="006A5DA6" w:rsidRPr="00931DC8">
        <w:tc>
          <w:tcPr>
            <w:tcW w:w="675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DA6" w:rsidRPr="00931DC8">
        <w:tc>
          <w:tcPr>
            <w:tcW w:w="675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Задача 1 муниципальной программы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75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75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Мера государственного регулирования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75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79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7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7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75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Задача 2 муниципальной программы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6" w:rsidRPr="00931DC8">
        <w:tc>
          <w:tcPr>
            <w:tcW w:w="675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798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41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</w:t>
      </w:r>
      <w:r w:rsidRPr="00931DC8">
        <w:rPr>
          <w:rFonts w:ascii="Times New Roman" w:hAnsi="Times New Roman" w:cs="Times New Roman"/>
          <w:sz w:val="18"/>
          <w:szCs w:val="18"/>
        </w:rPr>
        <w:t>1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43" w:name="P2106"/>
      <w:bookmarkEnd w:id="43"/>
      <w:r w:rsidRPr="00931DC8">
        <w:rPr>
          <w:rFonts w:ascii="Times New Roman" w:hAnsi="Times New Roman" w:cs="Times New Roman"/>
          <w:sz w:val="18"/>
          <w:szCs w:val="18"/>
        </w:rPr>
        <w:t xml:space="preserve">  Меры  государственного  регулирования - налоговые,  тарифные,  кредитные,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31DC8">
        <w:rPr>
          <w:rFonts w:ascii="Times New Roman" w:hAnsi="Times New Roman" w:cs="Times New Roman"/>
          <w:sz w:val="18"/>
          <w:szCs w:val="18"/>
        </w:rPr>
        <w:t>гарантии, залоговое обеспечение.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(наименование ответственного исполнителя)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________________/_________________________</w:t>
      </w: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    (подпись)      (расшифровка подписи)</w:t>
      </w:r>
    </w:p>
    <w:p w:rsidR="006A5DA6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Default="00931DC8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1DC8" w:rsidRPr="00931DC8" w:rsidRDefault="00931DC8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"__" _______________ 20__ года</w:t>
      </w:r>
    </w:p>
    <w:p w:rsidR="00A4490B" w:rsidRPr="00931DC8" w:rsidRDefault="00A4490B" w:rsidP="00931DC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931DC8">
        <w:rPr>
          <w:rFonts w:ascii="Times New Roman" w:hAnsi="Times New Roman" w:cs="Times New Roman"/>
          <w:sz w:val="20"/>
          <w:szCs w:val="24"/>
        </w:rPr>
        <w:lastRenderedPageBreak/>
        <w:t>Приложение 12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к Порядку разработки, формирования,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и проведения оценки эффективности реализации </w:t>
      </w:r>
    </w:p>
    <w:p w:rsidR="00931DC8" w:rsidRDefault="00931DC8" w:rsidP="00931DC8">
      <w:pPr>
        <w:jc w:val="right"/>
        <w:rPr>
          <w:sz w:val="20"/>
          <w:szCs w:val="28"/>
        </w:rPr>
      </w:pPr>
      <w:r w:rsidRPr="00931DC8">
        <w:rPr>
          <w:sz w:val="20"/>
          <w:szCs w:val="28"/>
        </w:rPr>
        <w:t xml:space="preserve">муниципальных программ сельского поселения </w:t>
      </w:r>
    </w:p>
    <w:p w:rsidR="00931DC8" w:rsidRPr="00931DC8" w:rsidRDefault="00931DC8" w:rsidP="00931DC8">
      <w:pPr>
        <w:jc w:val="right"/>
        <w:rPr>
          <w:bCs/>
          <w:sz w:val="20"/>
        </w:rPr>
      </w:pPr>
      <w:proofErr w:type="spellStart"/>
      <w:r w:rsidRPr="00931DC8">
        <w:rPr>
          <w:sz w:val="20"/>
          <w:szCs w:val="28"/>
        </w:rPr>
        <w:t>Хворостянский</w:t>
      </w:r>
      <w:proofErr w:type="spellEnd"/>
      <w:r w:rsidRPr="00931DC8">
        <w:rPr>
          <w:sz w:val="20"/>
          <w:szCs w:val="28"/>
        </w:rPr>
        <w:t xml:space="preserve"> сельсовет Добринского муниципального района Липецкой области </w:t>
      </w:r>
    </w:p>
    <w:p w:rsidR="00B353C9" w:rsidRPr="00931DC8" w:rsidRDefault="00B353C9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4" w:name="P2131"/>
      <w:bookmarkEnd w:id="44"/>
      <w:r w:rsidRPr="00931DC8">
        <w:rPr>
          <w:rFonts w:ascii="Times New Roman" w:hAnsi="Times New Roman" w:cs="Times New Roman"/>
          <w:sz w:val="24"/>
          <w:szCs w:val="24"/>
        </w:rPr>
        <w:t>МЕТОДИКА</w:t>
      </w:r>
    </w:p>
    <w:p w:rsidR="006A5DA6" w:rsidRPr="00931DC8" w:rsidRDefault="006A5DA6" w:rsidP="00931D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ОЦЕНКИ ЭФФЕКТИВНОСТИ РЕАЛИЗАЦИИ МУНИЦИПАЛЬНОЙ</w:t>
      </w:r>
    </w:p>
    <w:p w:rsidR="006A5DA6" w:rsidRPr="00931DC8" w:rsidRDefault="006A5DA6" w:rsidP="00931D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ПРОГРАММЫ В ПРОЦЕССЕ (ПО ГОДАМ РЕАЛИЗАЦИИ МУНИЦИПАЛЬНОЙ</w:t>
      </w:r>
    </w:p>
    <w:p w:rsidR="006A5DA6" w:rsidRPr="00931DC8" w:rsidRDefault="006A5DA6" w:rsidP="00931D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ПРОГРАММЫ) И ПО ИТОГАМ РЕАЛИЗАЦИИ МУНИЦИПАЛЬНОЙ ПРОГРАММЫ</w:t>
      </w:r>
    </w:p>
    <w:p w:rsidR="006A5DA6" w:rsidRPr="00931DC8" w:rsidRDefault="006A5DA6" w:rsidP="00931DC8"/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программы в процессе (по годам реализации муниципальной программы) и по итогам реализации муниципальной программы представляет собой алгоритм оценки эффективности реализации муниципальной программы в процессе (по годам реализации муниципальной программы) и по итогам реализации муниципальной программы.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Критерии количественных оценок эффективности реализации</w:t>
      </w:r>
    </w:p>
    <w:p w:rsidR="006A5DA6" w:rsidRPr="00931DC8" w:rsidRDefault="006A5DA6" w:rsidP="00931D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84"/>
        <w:gridCol w:w="992"/>
        <w:gridCol w:w="4592"/>
        <w:gridCol w:w="850"/>
      </w:tblGrid>
      <w:tr w:rsidR="006A5DA6" w:rsidRPr="00931DC8">
        <w:tc>
          <w:tcPr>
            <w:tcW w:w="62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992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Градации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Балльная оценка</w:t>
            </w:r>
          </w:p>
        </w:tc>
      </w:tr>
      <w:tr w:rsidR="006A5DA6" w:rsidRPr="00931DC8">
        <w:tc>
          <w:tcPr>
            <w:tcW w:w="624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Достижение целевых индикаторов и показателей задач муниципальной программы</w:t>
            </w:r>
          </w:p>
        </w:tc>
        <w:tc>
          <w:tcPr>
            <w:tcW w:w="992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1) достижение соответствует: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а) 100 процентов и более - для индикаторов и показателей, рост значений которых свидетельствует о положительной динамике;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б) 100 процентов и менее - для индикаторов и показателей, снижение значений которых свидетельствует о положительной динамике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5DA6" w:rsidRPr="00931DC8"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1984" w:type="dxa"/>
            <w:vMerge/>
          </w:tcPr>
          <w:p w:rsidR="006A5DA6" w:rsidRPr="00931DC8" w:rsidRDefault="006A5DA6" w:rsidP="00931DC8"/>
        </w:tc>
        <w:tc>
          <w:tcPr>
            <w:tcW w:w="992" w:type="dxa"/>
            <w:vMerge/>
          </w:tcPr>
          <w:p w:rsidR="006A5DA6" w:rsidRPr="00931DC8" w:rsidRDefault="006A5DA6" w:rsidP="00931DC8"/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2) достижение соответствует: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а) от 80 процентов включительно до 100 процентов - для индикаторов и показателей, рост значений которых свидетельствует о положительной динамике;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б) свыше 100 процентов до 120 процентов включительно - для индикаторов и показателей, снижение значений которых свидетельствует о положительной динамике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5DA6" w:rsidRPr="00931DC8"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1984" w:type="dxa"/>
            <w:vMerge/>
          </w:tcPr>
          <w:p w:rsidR="006A5DA6" w:rsidRPr="00931DC8" w:rsidRDefault="006A5DA6" w:rsidP="00931DC8"/>
        </w:tc>
        <w:tc>
          <w:tcPr>
            <w:tcW w:w="992" w:type="dxa"/>
            <w:vMerge/>
          </w:tcPr>
          <w:p w:rsidR="006A5DA6" w:rsidRPr="00931DC8" w:rsidRDefault="006A5DA6" w:rsidP="00931DC8"/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3) достижение соответствует: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а) от 50 процентов включительно до 80 процентов - для индикаторов и показателей, рост значений которых свидетельствует о положительной 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динамике;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б) свыше 120 процентов до 150 процентов включительно - для индикаторов и показателей, снижение значений которых свидетельствует о положительной динамике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6A5DA6" w:rsidRPr="00931DC8"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1984" w:type="dxa"/>
            <w:vMerge/>
          </w:tcPr>
          <w:p w:rsidR="006A5DA6" w:rsidRPr="00931DC8" w:rsidRDefault="006A5DA6" w:rsidP="00931DC8"/>
        </w:tc>
        <w:tc>
          <w:tcPr>
            <w:tcW w:w="992" w:type="dxa"/>
            <w:vMerge/>
          </w:tcPr>
          <w:p w:rsidR="006A5DA6" w:rsidRPr="00931DC8" w:rsidRDefault="006A5DA6" w:rsidP="00931DC8"/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4) достижение соответствует: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а) менее 50 процентов - для индикаторов и показателей, рост значений которых свидетельствует о положительной динамике;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б) свыше 150 процентов - для индикаторов и показателей, снижение значений которых свидетельствует о положительной динамике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DA6" w:rsidRPr="00931DC8">
        <w:tc>
          <w:tcPr>
            <w:tcW w:w="624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Достижение целевых индикаторов и показателей задач подпрограмм муниципальной программы</w:t>
            </w:r>
          </w:p>
        </w:tc>
        <w:tc>
          <w:tcPr>
            <w:tcW w:w="992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1) достижение соответствует: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а) 100 процентов и более - для индикаторов и показателей, рост значений которых свидетельствует о положительной динамике;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б) 100 процентов и менее - для индикаторов и показателей, снижение значений которых свидетельствует о положительной динамике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5DA6" w:rsidRPr="00931DC8"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1984" w:type="dxa"/>
            <w:vMerge/>
          </w:tcPr>
          <w:p w:rsidR="006A5DA6" w:rsidRPr="00931DC8" w:rsidRDefault="006A5DA6" w:rsidP="00931DC8"/>
        </w:tc>
        <w:tc>
          <w:tcPr>
            <w:tcW w:w="992" w:type="dxa"/>
            <w:vMerge/>
          </w:tcPr>
          <w:p w:rsidR="006A5DA6" w:rsidRPr="00931DC8" w:rsidRDefault="006A5DA6" w:rsidP="00931DC8"/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2) достижение соответствует: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а) от 80 процентов включительно до 100 процентов - для индикаторов и показателей, рост значений которых свидетельствует о положительной динамике;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б) свыше 100 процентов до 120 процентов включительно - для индикаторов и показателей, снижение значений которых свидетельствует о положительной динамике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5DA6" w:rsidRPr="00931DC8"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1984" w:type="dxa"/>
            <w:vMerge/>
          </w:tcPr>
          <w:p w:rsidR="006A5DA6" w:rsidRPr="00931DC8" w:rsidRDefault="006A5DA6" w:rsidP="00931DC8"/>
        </w:tc>
        <w:tc>
          <w:tcPr>
            <w:tcW w:w="992" w:type="dxa"/>
            <w:vMerge/>
          </w:tcPr>
          <w:p w:rsidR="006A5DA6" w:rsidRPr="00931DC8" w:rsidRDefault="006A5DA6" w:rsidP="00931DC8"/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3) достижение соответствует: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а) от 50 процентов включительно до 80 процентов - для индикаторов и показателей, рост значений которых свидетельствует о положительной динамике;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б) свыше 120 процентов до 150 процентов включительно - для индикаторов и показателей, снижение значений которых свидетельствует о положительной динамике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5DA6" w:rsidRPr="00931DC8"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1984" w:type="dxa"/>
            <w:vMerge/>
          </w:tcPr>
          <w:p w:rsidR="006A5DA6" w:rsidRPr="00931DC8" w:rsidRDefault="006A5DA6" w:rsidP="00931DC8"/>
        </w:tc>
        <w:tc>
          <w:tcPr>
            <w:tcW w:w="992" w:type="dxa"/>
            <w:vMerge/>
          </w:tcPr>
          <w:p w:rsidR="006A5DA6" w:rsidRPr="00931DC8" w:rsidRDefault="006A5DA6" w:rsidP="00931DC8"/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4) достижение соответствует: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а) менее 50 процентов - для индикаторов и 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показателей, рост значений которых свидетельствует о положительной динамике;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б) свыше 150 процентов - для индикаторов и показателей, снижение значений которых свидетельствует о положительной динамике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6A5DA6" w:rsidRPr="00931DC8">
        <w:tc>
          <w:tcPr>
            <w:tcW w:w="624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средств бюджета </w:t>
            </w:r>
            <w:r w:rsidR="0046469C" w:rsidRPr="00931D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1) средства освоены на 95 процентов или более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5DA6" w:rsidRPr="00931DC8"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1984" w:type="dxa"/>
            <w:vMerge/>
          </w:tcPr>
          <w:p w:rsidR="006A5DA6" w:rsidRPr="00931DC8" w:rsidRDefault="006A5DA6" w:rsidP="00931DC8"/>
        </w:tc>
        <w:tc>
          <w:tcPr>
            <w:tcW w:w="992" w:type="dxa"/>
            <w:vMerge/>
          </w:tcPr>
          <w:p w:rsidR="006A5DA6" w:rsidRPr="00931DC8" w:rsidRDefault="006A5DA6" w:rsidP="00931DC8"/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2) средства освоены от 75 процентов включительно до 95 процентов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5DA6" w:rsidRPr="00931DC8"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1984" w:type="dxa"/>
            <w:vMerge/>
          </w:tcPr>
          <w:p w:rsidR="006A5DA6" w:rsidRPr="00931DC8" w:rsidRDefault="006A5DA6" w:rsidP="00931DC8"/>
        </w:tc>
        <w:tc>
          <w:tcPr>
            <w:tcW w:w="992" w:type="dxa"/>
            <w:vMerge/>
          </w:tcPr>
          <w:p w:rsidR="006A5DA6" w:rsidRPr="00931DC8" w:rsidRDefault="006A5DA6" w:rsidP="00931DC8"/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3) средства освоены от 50 процентов включительно до 75 процентов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5DA6" w:rsidRPr="00931DC8"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1984" w:type="dxa"/>
            <w:vMerge/>
          </w:tcPr>
          <w:p w:rsidR="006A5DA6" w:rsidRPr="00931DC8" w:rsidRDefault="006A5DA6" w:rsidP="00931DC8"/>
        </w:tc>
        <w:tc>
          <w:tcPr>
            <w:tcW w:w="992" w:type="dxa"/>
            <w:vMerge/>
          </w:tcPr>
          <w:p w:rsidR="006A5DA6" w:rsidRPr="00931DC8" w:rsidRDefault="006A5DA6" w:rsidP="00931DC8"/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4) средства освоены менее чем на 50 процентов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5DA6" w:rsidRPr="00931DC8">
        <w:tc>
          <w:tcPr>
            <w:tcW w:w="624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Оценка наступления и достижения значений контрольных событий</w:t>
            </w:r>
          </w:p>
        </w:tc>
        <w:tc>
          <w:tcPr>
            <w:tcW w:w="992" w:type="dxa"/>
            <w:vMerge w:val="restart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1) достижение соответствует: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а) 100 процентов и более - для контрольных событий, рост значений которых свидетельствует о положительной динамике;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б) 100 процентов и менее - для контрольных событий, снижение значений которых свидетельствует о положительной динамике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5DA6" w:rsidRPr="00931DC8"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1984" w:type="dxa"/>
            <w:vMerge/>
          </w:tcPr>
          <w:p w:rsidR="006A5DA6" w:rsidRPr="00931DC8" w:rsidRDefault="006A5DA6" w:rsidP="00931DC8"/>
        </w:tc>
        <w:tc>
          <w:tcPr>
            <w:tcW w:w="992" w:type="dxa"/>
            <w:vMerge/>
          </w:tcPr>
          <w:p w:rsidR="006A5DA6" w:rsidRPr="00931DC8" w:rsidRDefault="006A5DA6" w:rsidP="00931DC8"/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2) достижение соответствует: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а) от 80 процентов включительно до 100 процентов - для контрольных событий, рост значений которых свидетельствует о положительной динамике;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б) свыше 100 процентов до 120 процентов включительно - для контрольных событий, снижение значений которых свидетельствует о положительной динамике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5DA6" w:rsidRPr="00931DC8"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1984" w:type="dxa"/>
            <w:vMerge/>
          </w:tcPr>
          <w:p w:rsidR="006A5DA6" w:rsidRPr="00931DC8" w:rsidRDefault="006A5DA6" w:rsidP="00931DC8"/>
        </w:tc>
        <w:tc>
          <w:tcPr>
            <w:tcW w:w="992" w:type="dxa"/>
            <w:vMerge/>
          </w:tcPr>
          <w:p w:rsidR="006A5DA6" w:rsidRPr="00931DC8" w:rsidRDefault="006A5DA6" w:rsidP="00931DC8"/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3) достижение соответствует: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а) от 50 процентов включительно до 80 процентов - для контрольных событий, рост значений которых свидетельствует о положительной динамике;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б) свыше 120 процентов до 150 процентов включительно - для контрольных событий, снижение значений которых свидетельствует о положительной динамике;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 xml:space="preserve">в) 100 процентов и более - для контрольных событий, рост значений </w:t>
            </w: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свидетельствует о положительной динамике, в случае если контрольные события были исполнены не в установленный срок, но в пределах отчетного года;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г) 100 процентов и менее - для контрольных событий, снижение значений которых свидетельствует о положительной динамике, в случае если контрольные события были исполнены не в установленный срок, но в пределах отчетного года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6A5DA6" w:rsidRPr="00931DC8">
        <w:tc>
          <w:tcPr>
            <w:tcW w:w="624" w:type="dxa"/>
            <w:vMerge/>
          </w:tcPr>
          <w:p w:rsidR="006A5DA6" w:rsidRPr="00931DC8" w:rsidRDefault="006A5DA6" w:rsidP="00931DC8"/>
        </w:tc>
        <w:tc>
          <w:tcPr>
            <w:tcW w:w="1984" w:type="dxa"/>
            <w:vMerge/>
          </w:tcPr>
          <w:p w:rsidR="006A5DA6" w:rsidRPr="00931DC8" w:rsidRDefault="006A5DA6" w:rsidP="00931DC8"/>
        </w:tc>
        <w:tc>
          <w:tcPr>
            <w:tcW w:w="992" w:type="dxa"/>
            <w:vMerge/>
          </w:tcPr>
          <w:p w:rsidR="006A5DA6" w:rsidRPr="00931DC8" w:rsidRDefault="006A5DA6" w:rsidP="00931DC8"/>
        </w:tc>
        <w:tc>
          <w:tcPr>
            <w:tcW w:w="4592" w:type="dxa"/>
          </w:tcPr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4) достижение соответствует: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а) менее 50 процентов - для контрольных событий, рост значений которых свидетельствует о положительной динамике;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б) свыше 150 процентов - для контрольных событий, снижение значений которых свидетельствует о положительной динамике;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в) менее 100 процентов - для контрольных событий, рост значений которых свидетельствует о положительной динамике, в случае если контрольные события были исполнены не в установленный срок, но в пределах отчетного года;</w:t>
            </w:r>
          </w:p>
          <w:p w:rsidR="006A5DA6" w:rsidRPr="00931DC8" w:rsidRDefault="006A5DA6" w:rsidP="00931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г) свыше 100 процентов - для контрольных событий, снижение значений которых свидетельствует о положительной динамике, в случае если контрольные события были исполнены не в установленный срок, но в пределах отчетного года</w:t>
            </w:r>
          </w:p>
        </w:tc>
        <w:tc>
          <w:tcPr>
            <w:tcW w:w="850" w:type="dxa"/>
          </w:tcPr>
          <w:p w:rsidR="006A5DA6" w:rsidRPr="00931DC8" w:rsidRDefault="006A5DA6" w:rsidP="00931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Расчет эффективности реализации муниципальной программы производится на основании балльных значений критериев и их весовых значений по следующей формуле: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Э = 0,36 </w:t>
      </w:r>
      <w:proofErr w:type="spellStart"/>
      <w:r w:rsidRPr="00931DC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31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C8">
        <w:rPr>
          <w:rFonts w:ascii="Times New Roman" w:hAnsi="Times New Roman" w:cs="Times New Roman"/>
          <w:sz w:val="24"/>
          <w:szCs w:val="24"/>
        </w:rPr>
        <w:t>Пгп</w:t>
      </w:r>
      <w:proofErr w:type="spellEnd"/>
      <w:r w:rsidRPr="00931DC8">
        <w:rPr>
          <w:rFonts w:ascii="Times New Roman" w:hAnsi="Times New Roman" w:cs="Times New Roman"/>
          <w:sz w:val="24"/>
          <w:szCs w:val="24"/>
        </w:rPr>
        <w:t xml:space="preserve"> + 0,24 </w:t>
      </w:r>
      <w:proofErr w:type="spellStart"/>
      <w:r w:rsidRPr="00931DC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31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DC8">
        <w:rPr>
          <w:rFonts w:ascii="Times New Roman" w:hAnsi="Times New Roman" w:cs="Times New Roman"/>
          <w:sz w:val="24"/>
          <w:szCs w:val="24"/>
        </w:rPr>
        <w:t>Ппп</w:t>
      </w:r>
      <w:proofErr w:type="spellEnd"/>
      <w:r w:rsidRPr="00931DC8">
        <w:rPr>
          <w:rFonts w:ascii="Times New Roman" w:hAnsi="Times New Roman" w:cs="Times New Roman"/>
          <w:sz w:val="24"/>
          <w:szCs w:val="24"/>
        </w:rPr>
        <w:t xml:space="preserve"> + 0,3 </w:t>
      </w:r>
      <w:proofErr w:type="spellStart"/>
      <w:r w:rsidRPr="00931DC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31DC8">
        <w:rPr>
          <w:rFonts w:ascii="Times New Roman" w:hAnsi="Times New Roman" w:cs="Times New Roman"/>
          <w:sz w:val="24"/>
          <w:szCs w:val="24"/>
        </w:rPr>
        <w:t xml:space="preserve"> ОБС + 0,1 x КС, где:</w:t>
      </w: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Э - итоговая оценка эффективности реализации муниципальной программы;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C8">
        <w:rPr>
          <w:rFonts w:ascii="Times New Roman" w:hAnsi="Times New Roman" w:cs="Times New Roman"/>
          <w:sz w:val="24"/>
          <w:szCs w:val="24"/>
        </w:rPr>
        <w:t>Пгп</w:t>
      </w:r>
      <w:proofErr w:type="spellEnd"/>
      <w:r w:rsidRPr="00931DC8">
        <w:rPr>
          <w:rFonts w:ascii="Times New Roman" w:hAnsi="Times New Roman" w:cs="Times New Roman"/>
          <w:sz w:val="24"/>
          <w:szCs w:val="24"/>
        </w:rPr>
        <w:t xml:space="preserve"> - средневзвешенная балльная оценка достижения целевых индикаторов и показателей задач муниципальной программы;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DC8">
        <w:rPr>
          <w:rFonts w:ascii="Times New Roman" w:hAnsi="Times New Roman" w:cs="Times New Roman"/>
          <w:sz w:val="24"/>
          <w:szCs w:val="24"/>
        </w:rPr>
        <w:t>Ппп</w:t>
      </w:r>
      <w:proofErr w:type="spellEnd"/>
      <w:r w:rsidRPr="00931DC8">
        <w:rPr>
          <w:rFonts w:ascii="Times New Roman" w:hAnsi="Times New Roman" w:cs="Times New Roman"/>
          <w:sz w:val="24"/>
          <w:szCs w:val="24"/>
        </w:rPr>
        <w:t xml:space="preserve"> - средневзвешенная балльная оценка достижения целевых индикаторов и показателей задач подпрограмм муниципальной программы;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 xml:space="preserve">ОБС - балльная оценка освоения средств бюджета </w:t>
      </w:r>
      <w:r w:rsidR="0046469C" w:rsidRPr="00931DC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31DC8">
        <w:rPr>
          <w:rFonts w:ascii="Times New Roman" w:hAnsi="Times New Roman" w:cs="Times New Roman"/>
          <w:sz w:val="24"/>
          <w:szCs w:val="24"/>
        </w:rPr>
        <w:t>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КС - средневзвешенная балльная оценка наступления и достижения значений контрольных событий.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На основании итоговой оценки делается один из следующих выводов об эффективности реализации муниципальной программы: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lastRenderedPageBreak/>
        <w:t>1) если итоговая оценка составляет менее пяти баллов - муниципальная программа реализуется неэффективно;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2) если итоговая оценка составляет пять баллов и более, но менее восьми баллов - эффективность реализации муниципальной программы низкая;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DC8">
        <w:rPr>
          <w:rFonts w:ascii="Times New Roman" w:hAnsi="Times New Roman" w:cs="Times New Roman"/>
          <w:sz w:val="24"/>
          <w:szCs w:val="24"/>
        </w:rPr>
        <w:t>3) если итоговая оценка составляет восемь баллов и более - муниципальная программа реализуется эффективно.</w:t>
      </w:r>
    </w:p>
    <w:p w:rsidR="006A5DA6" w:rsidRPr="00931DC8" w:rsidRDefault="006A5DA6" w:rsidP="00931D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DA6" w:rsidRPr="00931DC8" w:rsidRDefault="006A5DA6" w:rsidP="00931DC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533EC" w:rsidRPr="00931DC8" w:rsidRDefault="002533EC" w:rsidP="00931DC8"/>
    <w:sectPr w:rsidR="002533EC" w:rsidRPr="00931DC8" w:rsidSect="006A5DA6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DA6"/>
    <w:rsid w:val="000253A6"/>
    <w:rsid w:val="000678E2"/>
    <w:rsid w:val="000D5DB3"/>
    <w:rsid w:val="001706D7"/>
    <w:rsid w:val="001E581C"/>
    <w:rsid w:val="002533EC"/>
    <w:rsid w:val="002B49AA"/>
    <w:rsid w:val="002C507C"/>
    <w:rsid w:val="00346FB1"/>
    <w:rsid w:val="00370433"/>
    <w:rsid w:val="00380D5C"/>
    <w:rsid w:val="00440A86"/>
    <w:rsid w:val="00464591"/>
    <w:rsid w:val="0046469C"/>
    <w:rsid w:val="004A4322"/>
    <w:rsid w:val="004C5EBE"/>
    <w:rsid w:val="004E7BB5"/>
    <w:rsid w:val="005305B5"/>
    <w:rsid w:val="00557E74"/>
    <w:rsid w:val="005B44B1"/>
    <w:rsid w:val="00671831"/>
    <w:rsid w:val="006A5DA6"/>
    <w:rsid w:val="006C50F9"/>
    <w:rsid w:val="006E5B54"/>
    <w:rsid w:val="006E7C9C"/>
    <w:rsid w:val="0075798D"/>
    <w:rsid w:val="007E3570"/>
    <w:rsid w:val="00931DC8"/>
    <w:rsid w:val="009464BD"/>
    <w:rsid w:val="00954C3A"/>
    <w:rsid w:val="00977E70"/>
    <w:rsid w:val="00982236"/>
    <w:rsid w:val="009A449F"/>
    <w:rsid w:val="00A4490B"/>
    <w:rsid w:val="00A510CA"/>
    <w:rsid w:val="00A7618E"/>
    <w:rsid w:val="00AC1E01"/>
    <w:rsid w:val="00B0659E"/>
    <w:rsid w:val="00B12499"/>
    <w:rsid w:val="00B353C9"/>
    <w:rsid w:val="00B67903"/>
    <w:rsid w:val="00B84A11"/>
    <w:rsid w:val="00B961BC"/>
    <w:rsid w:val="00BA4765"/>
    <w:rsid w:val="00BA78A7"/>
    <w:rsid w:val="00BD6B06"/>
    <w:rsid w:val="00C445A5"/>
    <w:rsid w:val="00C663CF"/>
    <w:rsid w:val="00D2095C"/>
    <w:rsid w:val="00D318DF"/>
    <w:rsid w:val="00EC3D8E"/>
    <w:rsid w:val="00F01325"/>
    <w:rsid w:val="00F13A18"/>
    <w:rsid w:val="00F76C09"/>
    <w:rsid w:val="00FB4571"/>
    <w:rsid w:val="00FE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1706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5DA6"/>
    <w:pPr>
      <w:jc w:val="center"/>
    </w:pPr>
    <w:rPr>
      <w:b/>
      <w:sz w:val="52"/>
      <w:szCs w:val="20"/>
    </w:rPr>
  </w:style>
  <w:style w:type="character" w:customStyle="1" w:styleId="a4">
    <w:name w:val="Название Знак"/>
    <w:basedOn w:val="a0"/>
    <w:link w:val="a3"/>
    <w:rsid w:val="006A5DA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header"/>
    <w:basedOn w:val="a"/>
    <w:link w:val="a6"/>
    <w:rsid w:val="006A5DA6"/>
    <w:pPr>
      <w:widowControl w:val="0"/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6A5D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6A5DA6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6A5D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A5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5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47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76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170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9762-EE84-4B30-999B-0ED55E37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39</Pages>
  <Words>8275</Words>
  <Characters>47170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2018-10-08T15:48:00Z</cp:lastPrinted>
  <dcterms:created xsi:type="dcterms:W3CDTF">2018-10-16T06:11:00Z</dcterms:created>
  <dcterms:modified xsi:type="dcterms:W3CDTF">2018-10-16T10:41:00Z</dcterms:modified>
</cp:coreProperties>
</file>