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E8" w:rsidRDefault="004D01E8" w:rsidP="004D01E8"/>
    <w:tbl>
      <w:tblPr>
        <w:tblStyle w:val="a4"/>
        <w:tblW w:w="0" w:type="auto"/>
        <w:tblLayout w:type="fixed"/>
        <w:tblLook w:val="04A0"/>
      </w:tblPr>
      <w:tblGrid>
        <w:gridCol w:w="4390"/>
        <w:gridCol w:w="4955"/>
      </w:tblGrid>
      <w:tr w:rsidR="004D01E8" w:rsidRPr="008D1FC6" w:rsidTr="005F5156">
        <w:tc>
          <w:tcPr>
            <w:tcW w:w="9345" w:type="dxa"/>
            <w:gridSpan w:val="2"/>
          </w:tcPr>
          <w:p w:rsidR="004D01E8" w:rsidRDefault="004D01E8" w:rsidP="005F51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01E8" w:rsidRDefault="004D01E8" w:rsidP="005F51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ЕРЕЧЕНЬ</w:t>
            </w: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D01E8" w:rsidRDefault="004D01E8" w:rsidP="005F51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НОРМАТИВНО-ПРАВОВЫХ АКТОВ</w:t>
            </w: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4D01E8" w:rsidRDefault="004D01E8" w:rsidP="005F51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РЕГУЛИРУЮЩИХ</w:t>
            </w: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</w:t>
            </w: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КОНТРОЛЯ</w:t>
            </w:r>
          </w:p>
          <w:p w:rsidR="004D01E8" w:rsidRPr="008D1FC6" w:rsidRDefault="004D01E8" w:rsidP="005F51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01E8" w:rsidRPr="008D1FC6" w:rsidTr="005F5156">
        <w:tc>
          <w:tcPr>
            <w:tcW w:w="4390" w:type="dxa"/>
          </w:tcPr>
          <w:p w:rsidR="004D01E8" w:rsidRDefault="004D01E8" w:rsidP="005F515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01E8" w:rsidRDefault="004D01E8" w:rsidP="005F515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01E8" w:rsidRDefault="004D01E8" w:rsidP="005F515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нормативно-правового акта, номер и дата его принятия</w:t>
            </w:r>
          </w:p>
          <w:p w:rsidR="004D01E8" w:rsidRPr="008D1FC6" w:rsidRDefault="004D01E8" w:rsidP="005F515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</w:tcPr>
          <w:p w:rsidR="004D01E8" w:rsidRDefault="004D01E8" w:rsidP="005F515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01D" w:rsidRDefault="004D01E8" w:rsidP="005F515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екст нормативн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регулирующ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осуществление государственного контроля (надзора), муниципального контроля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изменениях, внесенных в нормативны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акт, регулирующи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государственного контроля (надзора), муниципального контроля, о сроках и порядке их вступления в силу</w:t>
            </w:r>
          </w:p>
          <w:p w:rsidR="004D01E8" w:rsidRPr="008D1FC6" w:rsidRDefault="004D01E8" w:rsidP="005F515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D01E8" w:rsidRPr="008D1FC6" w:rsidTr="005F5156">
        <w:tc>
          <w:tcPr>
            <w:tcW w:w="4390" w:type="dxa"/>
          </w:tcPr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</w:t>
            </w:r>
          </w:p>
          <w:p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6" w:history="1">
              <w:r w:rsidRPr="00CF0A4A">
                <w:rPr>
                  <w:rStyle w:val="a3"/>
                </w:rPr>
                <w:t>http://pravo.gov.ru/proxy/ips/?docbody=&amp;link_id=1&amp;nd=102801479&amp;intelsearch=</w:t>
              </w:r>
            </w:hyperlink>
            <w:r>
              <w:t xml:space="preserve"> </w:t>
            </w:r>
          </w:p>
        </w:tc>
      </w:tr>
      <w:tr w:rsidR="004D01E8" w:rsidRPr="008D1FC6" w:rsidTr="005F5156">
        <w:tc>
          <w:tcPr>
            <w:tcW w:w="4390" w:type="dxa"/>
          </w:tcPr>
          <w:p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E8" w:rsidRPr="008D1FC6" w:rsidTr="005F5156">
        <w:tc>
          <w:tcPr>
            <w:tcW w:w="4390" w:type="dxa"/>
          </w:tcPr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11.06.2021 N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7" w:history="1">
              <w:r w:rsidRPr="00CF0A4A">
                <w:rPr>
                  <w:rStyle w:val="a3"/>
                </w:rPr>
                <w:t>http://pravo.gov.ru/proxy/ips/?docbody=&amp;link_id=0&amp;nd=602242444&amp;intelsearch=&amp;firstDoc=1</w:t>
              </w:r>
            </w:hyperlink>
            <w:r>
              <w:t xml:space="preserve"> </w:t>
            </w:r>
          </w:p>
        </w:tc>
      </w:tr>
      <w:tr w:rsidR="004D01E8" w:rsidRPr="008D1FC6" w:rsidTr="005F5156">
        <w:tc>
          <w:tcPr>
            <w:tcW w:w="4390" w:type="dxa"/>
          </w:tcPr>
          <w:p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E8" w:rsidRPr="008D1FC6" w:rsidTr="005F5156">
        <w:tc>
          <w:tcPr>
            <w:tcW w:w="4390" w:type="dxa"/>
          </w:tcPr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8" w:history="1">
              <w:r w:rsidRPr="00CF0A4A">
                <w:rPr>
                  <w:rStyle w:val="a3"/>
                </w:rPr>
                <w:t>http://pravo.gov.ru/proxy/ips/?docbody=&amp;link_id=2&amp;nd=102935181&amp;intelsearch=</w:t>
              </w:r>
            </w:hyperlink>
            <w:r>
              <w:t xml:space="preserve"> </w:t>
            </w:r>
          </w:p>
        </w:tc>
      </w:tr>
      <w:tr w:rsidR="004D01E8" w:rsidRPr="008D1FC6" w:rsidTr="005F5156">
        <w:tc>
          <w:tcPr>
            <w:tcW w:w="4390" w:type="dxa"/>
          </w:tcPr>
          <w:p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E8" w:rsidRPr="008D1FC6" w:rsidTr="005F5156">
        <w:tc>
          <w:tcPr>
            <w:tcW w:w="4390" w:type="dxa"/>
          </w:tcPr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30 декабря2020 № 2383 «О внесении изменений в постановление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Российской Федерации от 21 апреля 2018 г. № 482»</w:t>
            </w:r>
          </w:p>
          <w:p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:rsidR="004D01E8" w:rsidRDefault="004D01E8" w:rsidP="005F5156">
            <w:pPr>
              <w:jc w:val="both"/>
            </w:pPr>
          </w:p>
          <w:p w:rsidR="004D01E8" w:rsidRPr="008D1FC6" w:rsidRDefault="00641E5B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http://pravo.gov.ru/proxy/ips/?docbody=&amp;link_id=1&amp;nd=102981542&amp;intelsearch=</w:t>
              </w:r>
            </w:hyperlink>
            <w:r w:rsidR="004D0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1E8" w:rsidRPr="008D1FC6" w:rsidTr="005F5156">
        <w:tc>
          <w:tcPr>
            <w:tcW w:w="4390" w:type="dxa"/>
          </w:tcPr>
          <w:p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E8" w:rsidRPr="00881B68" w:rsidTr="005F5156">
        <w:tc>
          <w:tcPr>
            <w:tcW w:w="4390" w:type="dxa"/>
          </w:tcPr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4D01E8" w:rsidRDefault="004D01E8" w:rsidP="005F5156">
            <w:pPr>
              <w:jc w:val="both"/>
            </w:pPr>
          </w:p>
          <w:p w:rsidR="004D01E8" w:rsidRPr="00881B68" w:rsidRDefault="00641E5B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=1&amp;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=102640082&amp;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4D0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1E8" w:rsidRPr="00881B68" w:rsidTr="005F5156">
        <w:tc>
          <w:tcPr>
            <w:tcW w:w="4390" w:type="dxa"/>
          </w:tcPr>
          <w:p w:rsidR="004D01E8" w:rsidRPr="00881B68" w:rsidRDefault="004D01E8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:rsidR="004D01E8" w:rsidRPr="00881B68" w:rsidRDefault="004D01E8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01E8" w:rsidRPr="001C5EFD" w:rsidTr="005F5156">
        <w:tc>
          <w:tcPr>
            <w:tcW w:w="4390" w:type="dxa"/>
          </w:tcPr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4D01E8" w:rsidRDefault="004D01E8" w:rsidP="005F5156">
            <w:pPr>
              <w:jc w:val="both"/>
            </w:pPr>
          </w:p>
          <w:p w:rsidR="004D01E8" w:rsidRPr="001C5EFD" w:rsidRDefault="00641E5B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=18&amp;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=602072591&amp;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4D0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1E8" w:rsidRPr="001C5EFD" w:rsidTr="005F5156">
        <w:tc>
          <w:tcPr>
            <w:tcW w:w="4390" w:type="dxa"/>
          </w:tcPr>
          <w:p w:rsidR="004D01E8" w:rsidRPr="001C5EFD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4D01E8" w:rsidRPr="001C5EFD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E8" w:rsidRPr="008D1FC6" w:rsidTr="005F5156">
        <w:tc>
          <w:tcPr>
            <w:tcW w:w="4390" w:type="dxa"/>
          </w:tcPr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 апреля 2021 г. № 528 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http://pravo.gov.ru/proxy/ips/?docbody=&amp;link_id=9&amp;nd=602136960&amp;intelsearch=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1E8" w:rsidRPr="001C5EFD" w:rsidTr="005F5156">
        <w:tc>
          <w:tcPr>
            <w:tcW w:w="4390" w:type="dxa"/>
          </w:tcPr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E8" w:rsidRDefault="004D01E8" w:rsidP="005F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4D01E8" w:rsidRDefault="004D01E8" w:rsidP="005F5156">
            <w:pPr>
              <w:jc w:val="both"/>
            </w:pPr>
          </w:p>
          <w:p w:rsidR="004D01E8" w:rsidRPr="001C5EFD" w:rsidRDefault="00641E5B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=8&amp;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=602167532&amp;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4D0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1E8" w:rsidRPr="001C5EFD" w:rsidTr="005F5156">
        <w:tc>
          <w:tcPr>
            <w:tcW w:w="4390" w:type="dxa"/>
          </w:tcPr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4D01E8" w:rsidRDefault="004D01E8" w:rsidP="005F5156">
            <w:pPr>
              <w:jc w:val="both"/>
            </w:pPr>
          </w:p>
        </w:tc>
      </w:tr>
      <w:tr w:rsidR="004D01E8" w:rsidRPr="001C5EFD" w:rsidTr="005F5156">
        <w:tc>
          <w:tcPr>
            <w:tcW w:w="4390" w:type="dxa"/>
          </w:tcPr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E8" w:rsidRDefault="004D01E8" w:rsidP="005F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t xml:space="preserve"> </w:t>
            </w:r>
            <w:r w:rsidRPr="005E1E1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Российской Федерации от 31.03.2021 № 151 «О типовых формах 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контрольным (надзорным) органом»</w:t>
            </w:r>
          </w:p>
        </w:tc>
        <w:tc>
          <w:tcPr>
            <w:tcW w:w="4955" w:type="dxa"/>
          </w:tcPr>
          <w:p w:rsidR="004D01E8" w:rsidRDefault="004D01E8" w:rsidP="005F5156">
            <w:pPr>
              <w:jc w:val="both"/>
            </w:pPr>
          </w:p>
          <w:p w:rsidR="004D01E8" w:rsidRDefault="00641E5B" w:rsidP="005F5156">
            <w:pPr>
              <w:jc w:val="both"/>
            </w:pPr>
            <w:hyperlink r:id="rId14" w:history="1">
              <w:r w:rsidR="004D01E8" w:rsidRPr="00442568">
                <w:rPr>
                  <w:rStyle w:val="a3"/>
                </w:rPr>
                <w:t>http://pravo.gov.ru/proxy/ips/?searchres=&amp;bpas=cd00000&amp;a3=102000497&amp;a3type=1&amp;a3value=&amp;a6=102000352&amp;a6type=1&amp;a6value=%CC%E8%ED%E8%F1%F2%E5%F0%F1%F2%E2%EE+%FD%EA%EE%ED%EE%EC%E8%F7%E5%F1%EA%EE%E3%EE+%F0%E0%E7</w:t>
              </w:r>
              <w:r w:rsidR="004D01E8" w:rsidRPr="00442568">
                <w:rPr>
                  <w:rStyle w:val="a3"/>
                </w:rPr>
                <w:lastRenderedPageBreak/>
                <w:t>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</w:t>
              </w:r>
            </w:hyperlink>
            <w:r w:rsidR="004D01E8">
              <w:t xml:space="preserve"> </w:t>
            </w:r>
          </w:p>
          <w:p w:rsidR="004D01E8" w:rsidRDefault="004D01E8" w:rsidP="005F5156">
            <w:pPr>
              <w:jc w:val="both"/>
            </w:pPr>
          </w:p>
        </w:tc>
      </w:tr>
      <w:tr w:rsidR="004D01E8" w:rsidRPr="001C5EFD" w:rsidTr="005F5156">
        <w:tc>
          <w:tcPr>
            <w:tcW w:w="4390" w:type="dxa"/>
          </w:tcPr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4D01E8" w:rsidRDefault="004D01E8" w:rsidP="005F5156">
            <w:pPr>
              <w:jc w:val="both"/>
            </w:pPr>
          </w:p>
        </w:tc>
      </w:tr>
      <w:tr w:rsidR="004D01E8" w:rsidRPr="001C5EFD" w:rsidTr="005F5156">
        <w:tc>
          <w:tcPr>
            <w:tcW w:w="4390" w:type="dxa"/>
          </w:tcPr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E8" w:rsidRDefault="004D01E8" w:rsidP="005F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C0664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03.08.2021 № 1299 «Об утверждении Правил возмещения контролируемому лицу стоимости утраченной продукции (утраченных товаров) в ходе выездной проверки"»</w:t>
            </w:r>
          </w:p>
        </w:tc>
        <w:tc>
          <w:tcPr>
            <w:tcW w:w="4955" w:type="dxa"/>
          </w:tcPr>
          <w:p w:rsidR="004D01E8" w:rsidRDefault="004D01E8" w:rsidP="005F5156">
            <w:pPr>
              <w:jc w:val="both"/>
            </w:pPr>
          </w:p>
          <w:p w:rsidR="004D01E8" w:rsidRDefault="00641E5B" w:rsidP="005F5156">
            <w:pPr>
              <w:jc w:val="both"/>
            </w:pPr>
            <w:hyperlink r:id="rId15" w:history="1">
              <w:r w:rsidR="004D01E8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</w:t>
              </w:r>
            </w:hyperlink>
            <w:r w:rsidR="004D01E8">
              <w:t xml:space="preserve"> </w:t>
            </w:r>
          </w:p>
          <w:p w:rsidR="004D01E8" w:rsidRDefault="004D01E8" w:rsidP="005F5156">
            <w:pPr>
              <w:jc w:val="both"/>
            </w:pPr>
          </w:p>
        </w:tc>
      </w:tr>
      <w:tr w:rsidR="004D01E8" w:rsidRPr="001C5EFD" w:rsidTr="005F5156">
        <w:tc>
          <w:tcPr>
            <w:tcW w:w="4390" w:type="dxa"/>
          </w:tcPr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4D01E8" w:rsidRDefault="004D01E8" w:rsidP="005F5156">
            <w:pPr>
              <w:jc w:val="both"/>
            </w:pPr>
          </w:p>
        </w:tc>
      </w:tr>
      <w:tr w:rsidR="004D01E8" w:rsidRPr="001C5EFD" w:rsidTr="005F5156">
        <w:tc>
          <w:tcPr>
            <w:tcW w:w="4390" w:type="dxa"/>
          </w:tcPr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      </w:r>
          </w:p>
        </w:tc>
        <w:tc>
          <w:tcPr>
            <w:tcW w:w="4955" w:type="dxa"/>
          </w:tcPr>
          <w:p w:rsidR="004D01E8" w:rsidRDefault="004D01E8" w:rsidP="005F5156">
            <w:pPr>
              <w:jc w:val="both"/>
            </w:pPr>
          </w:p>
          <w:p w:rsidR="004D01E8" w:rsidRDefault="00641E5B" w:rsidP="005F5156">
            <w:pPr>
              <w:jc w:val="both"/>
            </w:pPr>
            <w:hyperlink r:id="rId16" w:history="1">
              <w:r w:rsidR="004D01E8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4D01E8">
              <w:t xml:space="preserve"> </w:t>
            </w:r>
          </w:p>
          <w:p w:rsidR="004D01E8" w:rsidRDefault="004D01E8" w:rsidP="005F5156">
            <w:pPr>
              <w:jc w:val="both"/>
            </w:pPr>
          </w:p>
        </w:tc>
      </w:tr>
      <w:tr w:rsidR="004D01E8" w:rsidRPr="001C5EFD" w:rsidTr="005F5156">
        <w:tc>
          <w:tcPr>
            <w:tcW w:w="4390" w:type="dxa"/>
          </w:tcPr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4D01E8" w:rsidRDefault="004D01E8" w:rsidP="005F5156">
            <w:pPr>
              <w:jc w:val="both"/>
            </w:pPr>
          </w:p>
        </w:tc>
      </w:tr>
      <w:tr w:rsidR="004D01E8" w:rsidRPr="001C5EFD" w:rsidTr="005F5156">
        <w:tc>
          <w:tcPr>
            <w:tcW w:w="4390" w:type="dxa"/>
          </w:tcPr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t xml:space="preserve">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24 марта 2022 г.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</w:t>
            </w:r>
          </w:p>
        </w:tc>
        <w:tc>
          <w:tcPr>
            <w:tcW w:w="4955" w:type="dxa"/>
          </w:tcPr>
          <w:p w:rsidR="004D01E8" w:rsidRDefault="004D01E8" w:rsidP="005F5156">
            <w:pPr>
              <w:jc w:val="both"/>
            </w:pPr>
          </w:p>
          <w:p w:rsidR="004D01E8" w:rsidRDefault="00641E5B" w:rsidP="005F5156">
            <w:pPr>
              <w:jc w:val="both"/>
            </w:pPr>
            <w:hyperlink r:id="rId17" w:history="1">
              <w:r w:rsidR="004D01E8" w:rsidRPr="00442568">
                <w:rPr>
                  <w:rStyle w:val="a3"/>
                </w:rPr>
                <w:t>http://pravo.gov.ru/proxy/ips/?searchres=&amp;bpas=cd</w:t>
              </w:r>
              <w:r w:rsidR="004D01E8" w:rsidRPr="00442568">
                <w:rPr>
                  <w:rStyle w:val="a3"/>
                </w:rPr>
                <w:lastRenderedPageBreak/>
                <w:t>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4D01E8">
              <w:t xml:space="preserve"> </w:t>
            </w:r>
          </w:p>
          <w:p w:rsidR="004D01E8" w:rsidRDefault="004D01E8" w:rsidP="005F5156">
            <w:pPr>
              <w:jc w:val="both"/>
            </w:pPr>
          </w:p>
        </w:tc>
      </w:tr>
      <w:tr w:rsidR="004D01E8" w:rsidRPr="001C5EFD" w:rsidTr="005F5156">
        <w:tc>
          <w:tcPr>
            <w:tcW w:w="4390" w:type="dxa"/>
          </w:tcPr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4D01E8" w:rsidRDefault="004D01E8" w:rsidP="005F5156">
            <w:pPr>
              <w:jc w:val="both"/>
            </w:pPr>
          </w:p>
        </w:tc>
      </w:tr>
      <w:tr w:rsidR="004D01E8" w:rsidRPr="001C5EFD" w:rsidTr="005F5156">
        <w:tc>
          <w:tcPr>
            <w:tcW w:w="4390" w:type="dxa"/>
          </w:tcPr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30.04.2022 № 786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</w:t>
            </w:r>
          </w:p>
        </w:tc>
        <w:tc>
          <w:tcPr>
            <w:tcW w:w="4955" w:type="dxa"/>
          </w:tcPr>
          <w:p w:rsidR="004D01E8" w:rsidRDefault="004D01E8" w:rsidP="005F5156">
            <w:pPr>
              <w:jc w:val="both"/>
            </w:pPr>
          </w:p>
          <w:p w:rsidR="004D01E8" w:rsidRDefault="00641E5B" w:rsidP="005F5156">
            <w:pPr>
              <w:jc w:val="both"/>
            </w:pPr>
            <w:hyperlink r:id="rId18" w:history="1">
              <w:r w:rsidR="004D01E8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</w:t>
              </w:r>
            </w:hyperlink>
            <w:r w:rsidR="004D01E8">
              <w:t xml:space="preserve"> </w:t>
            </w:r>
          </w:p>
          <w:p w:rsidR="004D01E8" w:rsidRDefault="004D01E8" w:rsidP="005F5156">
            <w:pPr>
              <w:jc w:val="both"/>
            </w:pPr>
          </w:p>
        </w:tc>
      </w:tr>
      <w:tr w:rsidR="004D01E8" w:rsidRPr="001C5EFD" w:rsidTr="005F5156">
        <w:tc>
          <w:tcPr>
            <w:tcW w:w="4390" w:type="dxa"/>
          </w:tcPr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4D01E8" w:rsidRDefault="004D01E8" w:rsidP="005F5156">
            <w:pPr>
              <w:jc w:val="both"/>
            </w:pPr>
          </w:p>
        </w:tc>
      </w:tr>
      <w:tr w:rsidR="004D01E8" w:rsidRPr="001C5EFD" w:rsidTr="005F5156">
        <w:tc>
          <w:tcPr>
            <w:tcW w:w="4390" w:type="dxa"/>
          </w:tcPr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CD">
              <w:rPr>
                <w:rFonts w:ascii="Times New Roman" w:hAnsi="Times New Roman" w:cs="Times New Roman"/>
                <w:sz w:val="24"/>
                <w:szCs w:val="24"/>
              </w:rPr>
              <w:t xml:space="preserve">14. Решение Совета депутатов сельского поселения Хворостянский сельсовет Добринского муниципального района Липецкой области от 10.11.2021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38CD">
              <w:rPr>
                <w:rFonts w:ascii="Times New Roman" w:hAnsi="Times New Roman" w:cs="Times New Roman"/>
                <w:sz w:val="24"/>
                <w:szCs w:val="24"/>
              </w:rPr>
              <w:t>58-рс "О Положении "О муниципальном контроле в сфере благоустройства на территории сельского поселения Хворостянский сельсовет Добринского муниципального района Липецкой области"</w:t>
            </w:r>
          </w:p>
          <w:p w:rsidR="004D01E8" w:rsidRPr="005805DB" w:rsidRDefault="004D01E8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:rsidR="004D01E8" w:rsidRDefault="004D01E8" w:rsidP="005F5156">
            <w:pPr>
              <w:jc w:val="both"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805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D01E8" w:rsidRPr="004D01E8" w:rsidRDefault="00641E5B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id=AD56D1DC-609E-1654-4DD3-63CC721FDCE6&amp;shard=Текущие%20редакции&amp;from=p&amp;r=%7B%22start%22:0,%22rows%22:10,%22uid%22:%225cce0fb7-2937-4b5a-b326-d796f205a71f%22,%22filter%22:null,%22groups%22:[%22Текущие%20редакции%22],%22dateFrom%22:null,%22dateTo%22:null,%" w:history="1">
              <w:r w:rsidR="0028601D" w:rsidRPr="002860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avo-search.minjust.ru/bigs/portal.html#id=AD56D1DC-609E-1654-4DD3-63CC721FDCE6&amp;shard=Текущие%20редакции&amp;from=p&amp;r=%7B%22start%22:0,%22rows%22:10,%22uid%22:%225cce0fb7-2937-4b5a-b326-d796f205a71f%22,%22filter%22:null,%22groups%22:[%22Текущие%20редакции%22],%22dateFrom%22:null,%22dateTo%22:null,%22sortOrder%22:%22desc%22,%22sortField%22:%22document_date_edition%22,%22groupField%22:null,%22type%22:%22MULTIQUERY%22,%22multiqueryRequest%22:%7B%22queryRequests</w:t>
              </w:r>
              <w:r w:rsidR="0028601D" w:rsidRPr="002860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%22:[%7B%22type%22:%22Q%22,%22request%22:%22%7B%5C%22mode%5C%22:%5C%22EXTENDED%5C%22,%5C%22typeRequests%5C%22:[%7B%5C%22fieldRequests%5C%22:[%7B%5C%22name%5C%22:%5C%22document_number_cat%5C%22,%5C%22operator%5C%22:%5C%22AW_CAL%5C%22,%5C%22query%5C%22:%5C%2258-рс%5C%22%7D,%7B%5C%22name%5C%22:%5C%22document_date_edition%5C%22,%5C%22operator%5C%22:%5C%22B%5C%22,%5C%22query%5C%22:%5C%222021-11-10T00:00:00%5C%22,%5C%22sQuery%5C%22:%5C%222021-11-10T23:59:59%5C%22%7D],%5C%22mode%5C%22:%5C%22AND%5C%22,%5C%22name%5C%22:%5C%22Правовые%20акты%5C%22,%5C%22typesMode%5C%22:%5C%22AND%5C%22%7D]%7D%22,%22operator%22:%22AND%22,%22queryRequestRole%22:%22CATEGORIES%22%7D,%7B%22type%22:%22SQ%22,%22queryId%22:%226ee45f86-306c-4f80-a023-7a342ea0984f%22,%22operator%22:%22AND%22%7D]%7D,%22simpleSearchFieldsBundle%22:%22test1%22,%22noOrpho%22:false,%22facet%22:%7B%22field%22:[%22type%22]%7D,%22facetLimit%22:21,%22additionalFields%22:[%22document_name%22,%22document_date_edition%22,%22document_state%22,%22document_normative%22,%22document_subject_rf%22,%22document_region%22],%22groupLimit%22:3,%22woBoost%22:false%7D</w:t>
              </w:r>
            </w:hyperlink>
          </w:p>
        </w:tc>
      </w:tr>
      <w:tr w:rsidR="004D01E8" w:rsidRPr="001C5EFD" w:rsidTr="005F5156">
        <w:tc>
          <w:tcPr>
            <w:tcW w:w="4390" w:type="dxa"/>
          </w:tcPr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00">
              <w:rPr>
                <w:rFonts w:ascii="Times New Roman" w:hAnsi="Times New Roman" w:cs="Times New Roman"/>
                <w:sz w:val="24"/>
                <w:szCs w:val="24"/>
              </w:rPr>
              <w:t xml:space="preserve">15. Решение Совета депутатов сельского поселения Хворостянский сельсовет Добринского муниципального района Липецкой области от 03.03.2022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5C00">
              <w:rPr>
                <w:rFonts w:ascii="Times New Roman" w:hAnsi="Times New Roman" w:cs="Times New Roman"/>
                <w:sz w:val="24"/>
                <w:szCs w:val="24"/>
              </w:rPr>
              <w:t>78-рс "О внесении изменений в Положение "О муниципальном контроле в сфере благоустройства на территории сельского поселения Хворостянский сельсовет Добринского муниципального района Липецкой области"</w:t>
            </w:r>
          </w:p>
          <w:p w:rsidR="004D01E8" w:rsidRPr="005805DB" w:rsidRDefault="004D01E8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01E8" w:rsidRPr="005805DB" w:rsidRDefault="00641E5B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0" w:history="1"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http://hvrss.admdobrinka.ru/content/files/reshenie-sessii-№78-rs-ot-03.03.2022%281%29.docx</w:t>
              </w:r>
            </w:hyperlink>
            <w:r w:rsidR="004D01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D01E8" w:rsidRPr="001C5EFD" w:rsidTr="005F5156">
        <w:tc>
          <w:tcPr>
            <w:tcW w:w="4390" w:type="dxa"/>
          </w:tcPr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01E8" w:rsidRPr="00105C00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00">
              <w:rPr>
                <w:rFonts w:ascii="Times New Roman" w:hAnsi="Times New Roman" w:cs="Times New Roman"/>
                <w:sz w:val="24"/>
                <w:szCs w:val="24"/>
              </w:rPr>
              <w:t xml:space="preserve">16. Постановление Администрации сельского поселения Хворостянский сельсовет Добринского муниципального района Липецкой обл. от 17.11.2021 № 92 "Об утверждении </w:t>
            </w:r>
            <w:r w:rsidRPr="0010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Хворостянский сельсовет Добринского муниципального района на 2022 год"</w:t>
            </w:r>
          </w:p>
          <w:p w:rsidR="004D01E8" w:rsidRPr="005805DB" w:rsidRDefault="004D01E8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:rsidR="004D01E8" w:rsidRPr="005805DB" w:rsidRDefault="004D01E8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Pr="005805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1" w:history="1">
              <w:r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http://hvrss.admdobrinka.ru/content/files/Postanovlenie-№109-ot-23.12.2021%282%29.doc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D01E8" w:rsidRPr="001C5EFD" w:rsidTr="005F5156">
        <w:tc>
          <w:tcPr>
            <w:tcW w:w="4390" w:type="dxa"/>
          </w:tcPr>
          <w:p w:rsidR="004D01E8" w:rsidRPr="0028601D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Постановление Администрации сельского поселения Хворостянский сельсовет Добринского муниципального района Липецкой обл. от 12.12.2022 № 95 "Об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Хворостянский сельсовет Добринского муниципального района на 2023 год"</w:t>
            </w:r>
          </w:p>
          <w:p w:rsidR="004D01E8" w:rsidRDefault="004D01E8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:rsidR="004D01E8" w:rsidRDefault="00641E5B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2" w:history="1">
              <w:r w:rsidR="004D01E8" w:rsidRPr="00CB76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http://hvrss.admdobrinka.ru/content/files/Postanovlenie-№95-ot-12.12.2022%281%29.docx</w:t>
              </w:r>
            </w:hyperlink>
            <w:r w:rsidR="004D01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D01E8" w:rsidRPr="001C5EFD" w:rsidTr="005F5156">
        <w:tc>
          <w:tcPr>
            <w:tcW w:w="4390" w:type="dxa"/>
          </w:tcPr>
          <w:p w:rsidR="004D01E8" w:rsidRPr="0028601D" w:rsidRDefault="004D01E8" w:rsidP="004D0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D">
              <w:rPr>
                <w:rFonts w:ascii="Times New Roman" w:hAnsi="Times New Roman" w:cs="Times New Roman"/>
                <w:sz w:val="24"/>
                <w:szCs w:val="24"/>
              </w:rPr>
              <w:t>18. Постановление №17 от 04.04.2023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Хворостянский сельсовет Добринского  муниципального района Липецкой области при осуществлении муниципального контроля в сфере благоустройства»</w:t>
            </w:r>
          </w:p>
          <w:p w:rsidR="0028601D" w:rsidRDefault="0028601D" w:rsidP="004D01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:rsidR="004D01E8" w:rsidRDefault="00641E5B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3" w:history="1">
              <w:r w:rsidR="004D01E8" w:rsidRPr="00CB76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http://hvrss.admdobrinka.ru/content/files/Postanovlenie-№17-ot-04.04.2023.rtf</w:t>
              </w:r>
            </w:hyperlink>
            <w:r w:rsidR="004D01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0B5B2F" w:rsidRDefault="000B5B2F"/>
    <w:sectPr w:rsidR="000B5B2F" w:rsidSect="00641E5B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A0B" w:rsidRDefault="008F6A0B" w:rsidP="00641E5B">
      <w:pPr>
        <w:spacing w:after="0" w:line="240" w:lineRule="auto"/>
      </w:pPr>
      <w:r>
        <w:separator/>
      </w:r>
    </w:p>
  </w:endnote>
  <w:endnote w:type="continuationSeparator" w:id="0">
    <w:p w:rsidR="008F6A0B" w:rsidRDefault="008F6A0B" w:rsidP="0064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A0B" w:rsidRDefault="008F6A0B" w:rsidP="00641E5B">
      <w:pPr>
        <w:spacing w:after="0" w:line="240" w:lineRule="auto"/>
      </w:pPr>
      <w:r>
        <w:separator/>
      </w:r>
    </w:p>
  </w:footnote>
  <w:footnote w:type="continuationSeparator" w:id="0">
    <w:p w:rsidR="008F6A0B" w:rsidRDefault="008F6A0B" w:rsidP="0064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498941"/>
      <w:docPartObj>
        <w:docPartGallery w:val="Page Numbers (Top of Page)"/>
        <w:docPartUnique/>
      </w:docPartObj>
    </w:sdtPr>
    <w:sdtContent>
      <w:p w:rsidR="007239C6" w:rsidRDefault="00641E5B">
        <w:pPr>
          <w:pStyle w:val="a5"/>
          <w:jc w:val="center"/>
        </w:pPr>
        <w:r>
          <w:fldChar w:fldCharType="begin"/>
        </w:r>
        <w:r w:rsidR="008F6A0B">
          <w:instrText>PAGE   \* MERGEFORMAT</w:instrText>
        </w:r>
        <w:r>
          <w:fldChar w:fldCharType="separate"/>
        </w:r>
        <w:r w:rsidR="00725778">
          <w:rPr>
            <w:noProof/>
          </w:rPr>
          <w:t>1</w:t>
        </w:r>
        <w:r>
          <w:fldChar w:fldCharType="end"/>
        </w:r>
      </w:p>
    </w:sdtContent>
  </w:sdt>
  <w:p w:rsidR="007239C6" w:rsidRDefault="008F6A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DAC"/>
    <w:rsid w:val="000B5B2F"/>
    <w:rsid w:val="0028601D"/>
    <w:rsid w:val="004D01E8"/>
    <w:rsid w:val="00641E5B"/>
    <w:rsid w:val="00725778"/>
    <w:rsid w:val="008F6A0B"/>
    <w:rsid w:val="00FD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E8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1E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D01E8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1E8"/>
    <w:rPr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4D01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2&amp;nd=102935181&amp;intelsearch=" TargetMode="External"/><Relationship Id="rId13" Type="http://schemas.openxmlformats.org/officeDocument/2006/relationships/hyperlink" Target="http://pravo.gov.ru/proxy/ips/?docbody=&amp;link_id=8&amp;nd=602167532&amp;intelsearch=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hvrss.admdobrinka.ru/content/files/Postanovlenie-&#8470;109-ot-23.12.2021%282%29.doc" TargetMode="External"/><Relationship Id="rId7" Type="http://schemas.openxmlformats.org/officeDocument/2006/relationships/hyperlink" Target="http://pravo.gov.ru/proxy/ips/?docbody=&amp;link_id=0&amp;nd=602242444&amp;intelsearch=&amp;firstDoc=1" TargetMode="External"/><Relationship Id="rId12" Type="http://schemas.openxmlformats.org/officeDocument/2006/relationships/hyperlink" Target="http://pravo.gov.ru/proxy/ips/?docbody=&amp;link_id=9&amp;nd=602136960&amp;intelsearch=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0" Type="http://schemas.openxmlformats.org/officeDocument/2006/relationships/hyperlink" Target="http://hvrss.admdobrinka.ru/content/files/reshenie-sessii-&#8470;78-rs-ot-03.03.2022%281%29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1&amp;nd=102801479&amp;intelsearch=" TargetMode="External"/><Relationship Id="rId11" Type="http://schemas.openxmlformats.org/officeDocument/2006/relationships/hyperlink" Target="http://pravo.gov.ru/proxy/ips/?docbody=&amp;link_id=18&amp;nd=602072591&amp;intelsearch=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" TargetMode="External"/><Relationship Id="rId23" Type="http://schemas.openxmlformats.org/officeDocument/2006/relationships/hyperlink" Target="http://hvrss.admdobrinka.ru/content/files/Postanovlenie-&#8470;17-ot-04.04.2023.rtf" TargetMode="External"/><Relationship Id="rId10" Type="http://schemas.openxmlformats.org/officeDocument/2006/relationships/hyperlink" Target="http://pravo.gov.ru/proxy/ips/?docbody=&amp;link_id=1&amp;nd=102640082&amp;intelsearch=" TargetMode="External"/><Relationship Id="rId19" Type="http://schemas.openxmlformats.org/officeDocument/2006/relationships/hyperlink" Target="https://pravo-search.minjust.ru/bigs/portal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.gov.ru/proxy/ips/?docbody=&amp;link_id=1&amp;nd=102981542&amp;intelsearch=" TargetMode="External"/><Relationship Id="rId14" Type="http://schemas.openxmlformats.org/officeDocument/2006/relationships/hyperlink" Target="http://pravo.gov.ru/proxy/ips/?searchres=&amp;bpas=cd00000&amp;a3=102000497&amp;a3type=1&amp;a3value=&amp;a6=10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" TargetMode="External"/><Relationship Id="rId22" Type="http://schemas.openxmlformats.org/officeDocument/2006/relationships/hyperlink" Target="http://hvrss.admdobrinka.ru/content/files/Postanovlenie-&#8470;95-ot-12.12.2022%281%2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Admin</cp:lastModifiedBy>
  <cp:revision>2</cp:revision>
  <dcterms:created xsi:type="dcterms:W3CDTF">2023-07-03T04:48:00Z</dcterms:created>
  <dcterms:modified xsi:type="dcterms:W3CDTF">2023-07-03T04:48:00Z</dcterms:modified>
</cp:coreProperties>
</file>