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32" w:rsidRPr="008D6288" w:rsidRDefault="00146432" w:rsidP="00146432">
      <w:pPr>
        <w:jc w:val="right"/>
        <w:rPr>
          <w:rFonts w:ascii="Times New Roman" w:hAnsi="Times New Roman"/>
          <w:sz w:val="28"/>
          <w:szCs w:val="28"/>
        </w:rPr>
      </w:pPr>
      <w:r w:rsidRPr="008D6288">
        <w:rPr>
          <w:rFonts w:ascii="Times New Roman" w:hAnsi="Times New Roman"/>
          <w:sz w:val="28"/>
          <w:szCs w:val="28"/>
        </w:rPr>
        <w:t>ПРОЕКТ</w:t>
      </w:r>
    </w:p>
    <w:p w:rsidR="00146432" w:rsidRPr="0010190A" w:rsidRDefault="00146432" w:rsidP="00146432">
      <w:pPr>
        <w:jc w:val="center"/>
        <w:rPr>
          <w:rFonts w:ascii="Times New Roman" w:hAnsi="Times New Roman"/>
          <w:b/>
          <w:sz w:val="28"/>
          <w:szCs w:val="28"/>
        </w:rPr>
      </w:pPr>
      <w:r w:rsidRPr="0010190A">
        <w:rPr>
          <w:rFonts w:ascii="Times New Roman" w:hAnsi="Times New Roman"/>
          <w:b/>
          <w:sz w:val="28"/>
          <w:szCs w:val="28"/>
        </w:rPr>
        <w:t>Изменения</w:t>
      </w:r>
    </w:p>
    <w:p w:rsidR="00146432" w:rsidRPr="0010190A" w:rsidRDefault="00146432" w:rsidP="00146432">
      <w:pPr>
        <w:jc w:val="center"/>
        <w:rPr>
          <w:rFonts w:ascii="Times New Roman" w:hAnsi="Times New Roman"/>
          <w:b/>
          <w:sz w:val="28"/>
          <w:szCs w:val="28"/>
        </w:rPr>
      </w:pPr>
      <w:r w:rsidRPr="0010190A">
        <w:rPr>
          <w:rFonts w:ascii="Times New Roman" w:hAnsi="Times New Roman"/>
          <w:b/>
          <w:sz w:val="28"/>
          <w:szCs w:val="28"/>
        </w:rPr>
        <w:t xml:space="preserve">в Устав сельского поселения </w:t>
      </w:r>
      <w:proofErr w:type="spellStart"/>
      <w:r w:rsidRPr="0010190A">
        <w:rPr>
          <w:rFonts w:ascii="Times New Roman" w:hAnsi="Times New Roman"/>
          <w:b/>
          <w:sz w:val="28"/>
          <w:szCs w:val="28"/>
        </w:rPr>
        <w:t>Хворостянский</w:t>
      </w:r>
      <w:proofErr w:type="spellEnd"/>
      <w:r w:rsidRPr="0010190A">
        <w:rPr>
          <w:rFonts w:ascii="Times New Roman" w:hAnsi="Times New Roman"/>
          <w:b/>
          <w:sz w:val="28"/>
          <w:szCs w:val="28"/>
        </w:rPr>
        <w:t xml:space="preserve"> сельсовет</w:t>
      </w:r>
    </w:p>
    <w:p w:rsidR="00146432" w:rsidRPr="0010190A" w:rsidRDefault="00146432" w:rsidP="00146432">
      <w:pPr>
        <w:jc w:val="center"/>
        <w:rPr>
          <w:rFonts w:ascii="Times New Roman" w:hAnsi="Times New Roman"/>
          <w:b/>
          <w:sz w:val="28"/>
          <w:szCs w:val="28"/>
        </w:rPr>
      </w:pPr>
      <w:proofErr w:type="spellStart"/>
      <w:r w:rsidRPr="0010190A">
        <w:rPr>
          <w:rFonts w:ascii="Times New Roman" w:hAnsi="Times New Roman"/>
          <w:b/>
          <w:sz w:val="28"/>
          <w:szCs w:val="28"/>
        </w:rPr>
        <w:t>Добринского</w:t>
      </w:r>
      <w:proofErr w:type="spellEnd"/>
      <w:r w:rsidRPr="0010190A">
        <w:rPr>
          <w:rFonts w:ascii="Times New Roman" w:hAnsi="Times New Roman"/>
          <w:b/>
          <w:sz w:val="28"/>
          <w:szCs w:val="28"/>
        </w:rPr>
        <w:t xml:space="preserve"> муниципального района Липецкой области</w:t>
      </w:r>
    </w:p>
    <w:p w:rsidR="00146432" w:rsidRPr="0010190A" w:rsidRDefault="00146432" w:rsidP="00146432">
      <w:pPr>
        <w:jc w:val="center"/>
        <w:rPr>
          <w:rFonts w:ascii="Times New Roman" w:hAnsi="Times New Roman"/>
          <w:b/>
          <w:sz w:val="28"/>
          <w:szCs w:val="28"/>
        </w:rPr>
      </w:pPr>
      <w:r w:rsidRPr="0010190A">
        <w:rPr>
          <w:rFonts w:ascii="Times New Roman" w:hAnsi="Times New Roman"/>
          <w:b/>
          <w:sz w:val="28"/>
          <w:szCs w:val="28"/>
        </w:rPr>
        <w:t>Российской Федерации</w:t>
      </w:r>
    </w:p>
    <w:p w:rsidR="00146432" w:rsidRPr="0010190A" w:rsidRDefault="00146432" w:rsidP="00146432">
      <w:pPr>
        <w:rPr>
          <w:rFonts w:ascii="Times New Roman" w:hAnsi="Times New Roman"/>
          <w:b/>
          <w:sz w:val="28"/>
          <w:szCs w:val="28"/>
        </w:rPr>
      </w:pPr>
    </w:p>
    <w:p w:rsidR="00146432" w:rsidRPr="00CF05AF" w:rsidRDefault="00146432" w:rsidP="00146432">
      <w:pPr>
        <w:rPr>
          <w:rFonts w:ascii="Times New Roman" w:hAnsi="Times New Roman"/>
        </w:rPr>
      </w:pPr>
    </w:p>
    <w:p w:rsidR="00146432" w:rsidRPr="00803173" w:rsidRDefault="00146432" w:rsidP="00146432">
      <w:pPr>
        <w:ind w:firstLine="0"/>
        <w:rPr>
          <w:rFonts w:ascii="Times New Roman" w:hAnsi="Times New Roman"/>
          <w:sz w:val="28"/>
          <w:szCs w:val="28"/>
        </w:rPr>
      </w:pPr>
      <w:proofErr w:type="gramStart"/>
      <w:r w:rsidRPr="00803173">
        <w:rPr>
          <w:rFonts w:ascii="Times New Roman" w:hAnsi="Times New Roman"/>
          <w:sz w:val="28"/>
          <w:szCs w:val="28"/>
        </w:rPr>
        <w:t xml:space="preserve">Приняты Советом депутатов сельского поселения </w:t>
      </w:r>
      <w:proofErr w:type="gramEnd"/>
    </w:p>
    <w:p w:rsidR="00146432" w:rsidRPr="00803173" w:rsidRDefault="00146432" w:rsidP="00146432">
      <w:pPr>
        <w:ind w:firstLine="0"/>
        <w:rPr>
          <w:rFonts w:ascii="Times New Roman" w:hAnsi="Times New Roman"/>
          <w:sz w:val="28"/>
          <w:szCs w:val="28"/>
        </w:rPr>
      </w:pPr>
      <w:proofErr w:type="spellStart"/>
      <w:r w:rsidRPr="00803173">
        <w:rPr>
          <w:rFonts w:ascii="Times New Roman" w:hAnsi="Times New Roman"/>
          <w:sz w:val="28"/>
          <w:szCs w:val="28"/>
        </w:rPr>
        <w:t>Хворостянский</w:t>
      </w:r>
      <w:proofErr w:type="spellEnd"/>
      <w:r w:rsidRPr="00803173">
        <w:rPr>
          <w:rFonts w:ascii="Times New Roman" w:hAnsi="Times New Roman"/>
          <w:sz w:val="28"/>
          <w:szCs w:val="28"/>
        </w:rPr>
        <w:t xml:space="preserve"> сельсовет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w:t>
      </w:r>
      <w:proofErr w:type="gramStart"/>
      <w:r w:rsidRPr="00803173">
        <w:rPr>
          <w:rFonts w:ascii="Times New Roman" w:hAnsi="Times New Roman"/>
          <w:sz w:val="28"/>
          <w:szCs w:val="28"/>
        </w:rPr>
        <w:t>муниципального</w:t>
      </w:r>
      <w:proofErr w:type="gramEnd"/>
      <w:r w:rsidRPr="00803173">
        <w:rPr>
          <w:rFonts w:ascii="Times New Roman" w:hAnsi="Times New Roman"/>
          <w:sz w:val="28"/>
          <w:szCs w:val="28"/>
        </w:rPr>
        <w:t xml:space="preserve"> </w:t>
      </w:r>
    </w:p>
    <w:p w:rsidR="00146432" w:rsidRPr="00803173" w:rsidRDefault="00146432" w:rsidP="00146432">
      <w:pPr>
        <w:ind w:firstLine="0"/>
        <w:rPr>
          <w:rFonts w:ascii="Times New Roman" w:hAnsi="Times New Roman"/>
          <w:sz w:val="28"/>
          <w:szCs w:val="28"/>
        </w:rPr>
      </w:pPr>
      <w:r w:rsidRPr="00803173">
        <w:rPr>
          <w:rFonts w:ascii="Times New Roman" w:hAnsi="Times New Roman"/>
          <w:sz w:val="28"/>
          <w:szCs w:val="28"/>
        </w:rPr>
        <w:t xml:space="preserve">района Липецкой области Российской Федерации </w:t>
      </w:r>
    </w:p>
    <w:p w:rsidR="00146432" w:rsidRPr="00803173" w:rsidRDefault="00146432" w:rsidP="00146432">
      <w:pPr>
        <w:ind w:firstLine="0"/>
        <w:rPr>
          <w:rFonts w:ascii="Times New Roman" w:hAnsi="Times New Roman"/>
          <w:sz w:val="28"/>
          <w:szCs w:val="28"/>
        </w:rPr>
      </w:pPr>
      <w:r w:rsidRPr="00803173">
        <w:rPr>
          <w:rFonts w:ascii="Times New Roman" w:hAnsi="Times New Roman"/>
          <w:sz w:val="28"/>
          <w:szCs w:val="28"/>
        </w:rPr>
        <w:t xml:space="preserve">решение </w:t>
      </w:r>
      <w:proofErr w:type="gramStart"/>
      <w:r w:rsidRPr="00803173">
        <w:rPr>
          <w:rFonts w:ascii="Times New Roman" w:hAnsi="Times New Roman"/>
          <w:sz w:val="28"/>
          <w:szCs w:val="28"/>
        </w:rPr>
        <w:t>от</w:t>
      </w:r>
      <w:proofErr w:type="gramEnd"/>
      <w:r w:rsidRPr="00803173">
        <w:rPr>
          <w:rFonts w:ascii="Times New Roman" w:hAnsi="Times New Roman"/>
          <w:sz w:val="28"/>
          <w:szCs w:val="28"/>
        </w:rPr>
        <w:t xml:space="preserve"> _____________ № _____</w:t>
      </w:r>
    </w:p>
    <w:p w:rsidR="00146432" w:rsidRPr="00803173" w:rsidRDefault="00146432" w:rsidP="00146432">
      <w:pPr>
        <w:ind w:firstLine="0"/>
        <w:rPr>
          <w:rFonts w:ascii="Times New Roman" w:hAnsi="Times New Roman"/>
          <w:sz w:val="28"/>
          <w:szCs w:val="28"/>
        </w:rPr>
      </w:pP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b/>
          <w:sz w:val="28"/>
          <w:szCs w:val="28"/>
        </w:rPr>
      </w:pPr>
      <w:r w:rsidRPr="00803173">
        <w:rPr>
          <w:rFonts w:ascii="Times New Roman" w:hAnsi="Times New Roman"/>
          <w:b/>
          <w:sz w:val="28"/>
          <w:szCs w:val="28"/>
        </w:rPr>
        <w:t>Статья 1</w:t>
      </w:r>
    </w:p>
    <w:p w:rsidR="00146432" w:rsidRPr="00803173" w:rsidRDefault="00146432" w:rsidP="00146432">
      <w:pPr>
        <w:rPr>
          <w:rFonts w:ascii="Times New Roman" w:hAnsi="Times New Roman"/>
          <w:sz w:val="28"/>
          <w:szCs w:val="28"/>
        </w:rPr>
      </w:pPr>
      <w:proofErr w:type="gramStart"/>
      <w:r w:rsidRPr="00803173">
        <w:rPr>
          <w:rFonts w:ascii="Times New Roman" w:hAnsi="Times New Roman"/>
          <w:sz w:val="28"/>
          <w:szCs w:val="28"/>
        </w:rPr>
        <w:t xml:space="preserve">Внести в Устав сельского поселения </w:t>
      </w:r>
      <w:proofErr w:type="spellStart"/>
      <w:r w:rsidRPr="00803173">
        <w:rPr>
          <w:rFonts w:ascii="Times New Roman" w:hAnsi="Times New Roman"/>
          <w:sz w:val="28"/>
          <w:szCs w:val="28"/>
        </w:rPr>
        <w:t>Хворостянский</w:t>
      </w:r>
      <w:proofErr w:type="spellEnd"/>
      <w:r w:rsidRPr="00803173">
        <w:rPr>
          <w:rFonts w:ascii="Times New Roman" w:hAnsi="Times New Roman"/>
          <w:sz w:val="28"/>
          <w:szCs w:val="28"/>
        </w:rPr>
        <w:t xml:space="preserve"> сельсовет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Pr="00803173">
        <w:rPr>
          <w:rFonts w:ascii="Times New Roman" w:hAnsi="Times New Roman"/>
          <w:sz w:val="28"/>
          <w:szCs w:val="28"/>
        </w:rPr>
        <w:t>Хворостянский</w:t>
      </w:r>
      <w:proofErr w:type="spellEnd"/>
      <w:r w:rsidRPr="00803173">
        <w:rPr>
          <w:rFonts w:ascii="Times New Roman" w:hAnsi="Times New Roman"/>
          <w:sz w:val="28"/>
          <w:szCs w:val="28"/>
        </w:rPr>
        <w:t xml:space="preserve"> сельсовет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Липецкой области Российской Федерации </w:t>
      </w:r>
      <w:r w:rsidRPr="008D6288">
        <w:rPr>
          <w:rFonts w:ascii="Times New Roman" w:hAnsi="Times New Roman"/>
          <w:sz w:val="28"/>
          <w:szCs w:val="28"/>
        </w:rPr>
        <w:t>25.04.2014г. № 151-рс (с изменениями и дополнениями от 27.10.2014г. № 171-рс, от 03.02.2015г. № 189-рс25.04.2014г. № 207-рс  от 28.05.2015г. № 189-рс)</w:t>
      </w:r>
      <w:r w:rsidRPr="002B3C66">
        <w:rPr>
          <w:sz w:val="28"/>
          <w:szCs w:val="28"/>
        </w:rPr>
        <w:t xml:space="preserve"> </w:t>
      </w:r>
      <w:r w:rsidRPr="00803173">
        <w:rPr>
          <w:rFonts w:ascii="Times New Roman" w:hAnsi="Times New Roman"/>
          <w:sz w:val="28"/>
          <w:szCs w:val="28"/>
        </w:rPr>
        <w:t>следующие изменения:</w:t>
      </w:r>
      <w:proofErr w:type="gramEnd"/>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Статью 11 изложить в следующей редакции:</w:t>
      </w:r>
    </w:p>
    <w:p w:rsidR="00146432" w:rsidRPr="00803173" w:rsidRDefault="00146432" w:rsidP="00146432">
      <w:pPr>
        <w:rPr>
          <w:rFonts w:ascii="Times New Roman" w:hAnsi="Times New Roman"/>
          <w:sz w:val="28"/>
          <w:szCs w:val="28"/>
        </w:rPr>
      </w:pPr>
    </w:p>
    <w:p w:rsidR="00146432" w:rsidRPr="00803173" w:rsidRDefault="00146432" w:rsidP="00146432">
      <w:pPr>
        <w:pStyle w:val="4"/>
        <w:rPr>
          <w:rFonts w:ascii="Times New Roman" w:hAnsi="Times New Roman"/>
          <w:sz w:val="28"/>
        </w:rPr>
      </w:pPr>
      <w:bookmarkStart w:id="0" w:name="_Статья_11__Вопросы"/>
      <w:bookmarkStart w:id="1" w:name="_Статья_12__Вопросы"/>
      <w:bookmarkStart w:id="2" w:name="ст11"/>
      <w:bookmarkEnd w:id="0"/>
      <w:bookmarkEnd w:id="1"/>
      <w:bookmarkEnd w:id="2"/>
      <w:r w:rsidRPr="00803173">
        <w:rPr>
          <w:rFonts w:ascii="Times New Roman" w:hAnsi="Times New Roman"/>
          <w:sz w:val="28"/>
        </w:rPr>
        <w:t>Статья 11. Вопросы местного значения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К вопросам местного значения сельского поселения относятся: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03173">
        <w:rPr>
          <w:rFonts w:ascii="Times New Roman" w:hAnsi="Times New Roman"/>
          <w:sz w:val="28"/>
          <w:szCs w:val="28"/>
        </w:rPr>
        <w:t>контроля за</w:t>
      </w:r>
      <w:proofErr w:type="gramEnd"/>
      <w:r w:rsidRPr="00803173">
        <w:rPr>
          <w:rFonts w:ascii="Times New Roman" w:hAnsi="Times New Roman"/>
          <w:sz w:val="28"/>
          <w:szCs w:val="28"/>
        </w:rPr>
        <w:t xml:space="preserve"> его исполнением, составление и утверждение отчета об исполнении бюджета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установление, изменение и отмена местных налогов и сборов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обеспечение первичных мер пожарной безопасности в границах населенных пунктов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8) формирование архивных фондов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lastRenderedPageBreak/>
        <w:t xml:space="preserve">9) утверждение правил благоустройства территории сельского поселения, </w:t>
      </w:r>
      <w:proofErr w:type="gramStart"/>
      <w:r w:rsidRPr="00803173">
        <w:rPr>
          <w:rFonts w:ascii="Times New Roman" w:hAnsi="Times New Roman"/>
          <w:sz w:val="28"/>
          <w:szCs w:val="28"/>
        </w:rPr>
        <w:t>устанавливающих</w:t>
      </w:r>
      <w:proofErr w:type="gramEnd"/>
      <w:r w:rsidRPr="00803173">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16) организация ритуальных услуг и содержание мест захоронения;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17) осуществление мероприятий по обеспечению безопасности людей на водных объектах, охране их жизни и здоровья;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21) осуществление мер по противодействию коррупции в границах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w:t>
      </w:r>
      <w:r w:rsidRPr="00803173">
        <w:rPr>
          <w:rFonts w:ascii="Times New Roman" w:hAnsi="Times New Roman"/>
          <w:sz w:val="28"/>
          <w:szCs w:val="28"/>
        </w:rPr>
        <w:lastRenderedPageBreak/>
        <w:t>предоставляемых из бюджета сельского поселения в бюджет муниципального района в соответствии с Бюджетным кодексом Российской Федерации.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3. </w:t>
      </w:r>
      <w:proofErr w:type="gramStart"/>
      <w:r w:rsidRPr="00803173">
        <w:rPr>
          <w:rFonts w:ascii="Times New Roman" w:hAnsi="Times New Roman"/>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Порядок заключения соглашений определяется нормативным правовым актом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Статью 24 изложить в следующей редакции:</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b/>
          <w:bCs/>
          <w:sz w:val="28"/>
          <w:szCs w:val="28"/>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803173">
        <w:rPr>
          <w:rFonts w:ascii="Times New Roman" w:hAnsi="Times New Roman"/>
          <w:b/>
          <w:bCs/>
          <w:sz w:val="28"/>
          <w:szCs w:val="28"/>
        </w:rPr>
        <w:t>Статья 24. Публичные слушания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На публичные слушания должны выноситься: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проект бюджета сельского поселения и отчет о его исполнении;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проекты планов и программ развития сельского поселения, проекты правил благоустройства территорий;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lastRenderedPageBreak/>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Результаты публичных слушаний подлежат официальному опубликованию (обнародованию).</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Статью 30 изложить в следующей редакции:</w:t>
      </w:r>
    </w:p>
    <w:p w:rsidR="00146432" w:rsidRPr="00803173" w:rsidRDefault="00146432" w:rsidP="00146432">
      <w:pPr>
        <w:pStyle w:val="4"/>
        <w:rPr>
          <w:rFonts w:ascii="Times New Roman" w:hAnsi="Times New Roman"/>
          <w:b w:val="0"/>
          <w:sz w:val="28"/>
        </w:rPr>
      </w:pPr>
      <w:bookmarkStart w:id="8" w:name="_Статья_29__Совет"/>
      <w:bookmarkEnd w:id="8"/>
    </w:p>
    <w:p w:rsidR="00146432" w:rsidRPr="00803173" w:rsidRDefault="00146432" w:rsidP="00146432">
      <w:pPr>
        <w:pStyle w:val="4"/>
        <w:rPr>
          <w:rFonts w:ascii="Times New Roman" w:hAnsi="Times New Roman"/>
          <w:sz w:val="28"/>
        </w:rPr>
      </w:pPr>
      <w:r w:rsidRPr="00803173">
        <w:rPr>
          <w:rFonts w:ascii="Times New Roman" w:hAnsi="Times New Roman"/>
          <w:sz w:val="28"/>
        </w:rPr>
        <w:t>Статья 30. Совет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Совет депутатов сельского поселения является представительным органом местного самоуправления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Совет депутатов сельского поселения не обладает правами юридического лица.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Совет депутатов сельского поселения избирается сроком на 5 лет. Срок полномочий Совета депутатов сельского поселения 5 лет.</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803173">
        <w:rPr>
          <w:rFonts w:ascii="Times New Roman" w:hAnsi="Times New Roman"/>
          <w:sz w:val="28"/>
          <w:szCs w:val="28"/>
        </w:rPr>
        <w:t>многомандатным</w:t>
      </w:r>
      <w:proofErr w:type="spellEnd"/>
      <w:r w:rsidRPr="00803173">
        <w:rPr>
          <w:rFonts w:ascii="Times New Roman" w:hAnsi="Times New Roman"/>
          <w:sz w:val="28"/>
          <w:szCs w:val="28"/>
        </w:rPr>
        <w:t xml:space="preserve"> избирательным округам.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Совет депутатов сельского поселения состоит из 10 депутатов.</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803173">
        <w:rPr>
          <w:rFonts w:ascii="Times New Roman" w:hAnsi="Times New Roman"/>
          <w:sz w:val="28"/>
          <w:szCs w:val="28"/>
        </w:rPr>
        <w:t>ни было форме средствами бюджета сельского поселения в процессе его исполнения не допускаются</w:t>
      </w:r>
      <w:proofErr w:type="gramEnd"/>
      <w:r w:rsidRPr="00803173">
        <w:rPr>
          <w:rFonts w:ascii="Times New Roman" w:hAnsi="Times New Roman"/>
          <w:sz w:val="28"/>
          <w:szCs w:val="28"/>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8. В исключительной компетенции Совета депутатов сельского поселения находится: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принятие устава сельского поселения и внесение в него изменений и дополнений;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утверждение бюджета сельского поселения и отчета о его исполнении;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определение порядка управления и распоряжения имуществом, находящимся в собственности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9) </w:t>
      </w:r>
      <w:proofErr w:type="gramStart"/>
      <w:r w:rsidRPr="00803173">
        <w:rPr>
          <w:rFonts w:ascii="Times New Roman" w:hAnsi="Times New Roman"/>
          <w:sz w:val="28"/>
          <w:szCs w:val="28"/>
        </w:rPr>
        <w:t>контроль за</w:t>
      </w:r>
      <w:proofErr w:type="gramEnd"/>
      <w:r w:rsidRPr="00803173">
        <w:rPr>
          <w:rFonts w:ascii="Times New Roman" w:hAnsi="Times New Roman"/>
          <w:sz w:val="28"/>
          <w:szCs w:val="28"/>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принятие решения об удалении главы сельского поселения в отставку.</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9. В компетенции Совета депутатов сельского поселения находится: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назначение муниципальных выборов депутатов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установление порядка назначения на должность и освобождения от должности руководителей муниципальных предприятий и учреждений;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принятие решения о проведении местного референдума;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назначение голосования по отзыву депутата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назначение голосования по вопросам изменения границ сельского поселения, а также преобразования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7) назначение и определение порядка проведения собраний и конференций граждан;</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8) утверждение структуры администрации сельского поселения по представлению главы администрации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формирование в соответствии с действующим законодательством избирательной комиссии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146432" w:rsidRPr="00803173" w:rsidRDefault="00146432" w:rsidP="00146432">
      <w:pPr>
        <w:rPr>
          <w:rFonts w:ascii="Times New Roman" w:hAnsi="Times New Roman"/>
          <w:sz w:val="28"/>
          <w:szCs w:val="28"/>
        </w:rPr>
      </w:pPr>
      <w:proofErr w:type="gramStart"/>
      <w:r w:rsidRPr="00803173">
        <w:rPr>
          <w:rFonts w:ascii="Times New Roman" w:hAnsi="Times New Roman"/>
          <w:sz w:val="28"/>
          <w:szCs w:val="28"/>
        </w:rPr>
        <w:lastRenderedPageBreak/>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13) принятие регламента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14) утверждение порядка избрания депутата из своего состава в Совет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15) избрание депутата Совета депутатов сельского поселения в Совет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16) избрание главы сельского поселения из числа кандидатов, представленных конкурсной комиссией по результатам конкурса;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18) назначение половины членов конкурсной комиссии по отбору кандидатур на должность главы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Депутаты Совета депутатов сельского поселения избираются в Совет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в течение одного месяца со дня </w:t>
      </w:r>
      <w:proofErr w:type="gramStart"/>
      <w:r w:rsidRPr="00803173">
        <w:rPr>
          <w:rFonts w:ascii="Times New Roman" w:hAnsi="Times New Roman"/>
          <w:sz w:val="28"/>
          <w:szCs w:val="28"/>
        </w:rPr>
        <w:t>начала работы Совета депутатов сельского поселения</w:t>
      </w:r>
      <w:proofErr w:type="gramEnd"/>
      <w:r w:rsidRPr="00803173">
        <w:rPr>
          <w:rFonts w:ascii="Times New Roman" w:hAnsi="Times New Roman"/>
          <w:sz w:val="28"/>
          <w:szCs w:val="28"/>
        </w:rPr>
        <w:t xml:space="preserve"> в правомочном составе.</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В случае досрочного прекращения полномочий Совета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депутатов. В случае досрочного </w:t>
      </w:r>
      <w:proofErr w:type="gramStart"/>
      <w:r w:rsidRPr="00803173">
        <w:rPr>
          <w:rFonts w:ascii="Times New Roman" w:hAnsi="Times New Roman"/>
          <w:sz w:val="28"/>
          <w:szCs w:val="28"/>
        </w:rPr>
        <w:t>прекращения полномочий депутата Совета депутатов сельского</w:t>
      </w:r>
      <w:proofErr w:type="gramEnd"/>
      <w:r w:rsidRPr="00803173">
        <w:rPr>
          <w:rFonts w:ascii="Times New Roman" w:hAnsi="Times New Roman"/>
          <w:sz w:val="28"/>
          <w:szCs w:val="28"/>
        </w:rPr>
        <w:t xml:space="preserve"> поселения, избранного в Совет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депутата на оставшийся срок полномочий действующего Совета депутатов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Статью 34 изложить в следующей редакции:</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b/>
          <w:bCs/>
          <w:sz w:val="28"/>
          <w:szCs w:val="28"/>
        </w:rPr>
      </w:pPr>
      <w:r w:rsidRPr="00803173">
        <w:rPr>
          <w:rFonts w:ascii="Times New Roman" w:hAnsi="Times New Roman"/>
          <w:b/>
          <w:bCs/>
          <w:sz w:val="28"/>
          <w:szCs w:val="28"/>
        </w:rPr>
        <w:lastRenderedPageBreak/>
        <w:t>Статья 34. Депутат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Депутаты Совета депутатов сельского поселения избираются на срок полномочий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Депутатом Совета депутатов сельского поселения может быть избран гражданин Российской Федерации, достигший возраста 18 лет.</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Статус депутата Совета депутатов сельского поселения определяется федеральными законами и законами Липецкой области.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803173">
        <w:rPr>
          <w:rFonts w:ascii="Times New Roman" w:hAnsi="Times New Roman"/>
          <w:sz w:val="28"/>
          <w:szCs w:val="28"/>
        </w:rPr>
        <w:t>отчитывается о</w:t>
      </w:r>
      <w:proofErr w:type="gramEnd"/>
      <w:r w:rsidRPr="00803173">
        <w:rPr>
          <w:rFonts w:ascii="Times New Roman" w:hAnsi="Times New Roman"/>
          <w:sz w:val="28"/>
          <w:szCs w:val="28"/>
        </w:rPr>
        <w:t xml:space="preserve"> своей деятельности перед избирателями не реже одного раза в год.</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7. Гарантии </w:t>
      </w:r>
      <w:proofErr w:type="gramStart"/>
      <w:r w:rsidRPr="00803173">
        <w:rPr>
          <w:rFonts w:ascii="Times New Roman" w:hAnsi="Times New Roman"/>
          <w:sz w:val="28"/>
          <w:szCs w:val="28"/>
        </w:rPr>
        <w:t>осуществления полномочий депутата Совета депутатов сельского поселения</w:t>
      </w:r>
      <w:proofErr w:type="gramEnd"/>
      <w:r w:rsidRPr="00803173">
        <w:rPr>
          <w:rFonts w:ascii="Times New Roman" w:hAnsi="Times New Roman"/>
          <w:sz w:val="28"/>
          <w:szCs w:val="28"/>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lastRenderedPageBreak/>
        <w:t xml:space="preserve">9. </w:t>
      </w:r>
      <w:proofErr w:type="gramStart"/>
      <w:r w:rsidRPr="00803173">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146432" w:rsidRPr="00803173" w:rsidRDefault="00146432" w:rsidP="00146432">
      <w:pPr>
        <w:rPr>
          <w:rFonts w:ascii="Times New Roman" w:hAnsi="Times New Roman"/>
          <w:sz w:val="28"/>
          <w:szCs w:val="28"/>
        </w:rPr>
      </w:pPr>
      <w:proofErr w:type="gramStart"/>
      <w:r w:rsidRPr="00803173">
        <w:rPr>
          <w:rFonts w:ascii="Times New Roman" w:hAnsi="Times New Roman"/>
          <w:sz w:val="28"/>
          <w:szCs w:val="28"/>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11. Полномочия депутата начинаются со дня его избрания и прекращаются со дня </w:t>
      </w:r>
      <w:proofErr w:type="gramStart"/>
      <w:r w:rsidRPr="00803173">
        <w:rPr>
          <w:rFonts w:ascii="Times New Roman" w:hAnsi="Times New Roman"/>
          <w:sz w:val="28"/>
          <w:szCs w:val="28"/>
        </w:rPr>
        <w:t>начала работы Совета депутатов сельского поселения нового</w:t>
      </w:r>
      <w:proofErr w:type="gramEnd"/>
      <w:r w:rsidRPr="00803173">
        <w:rPr>
          <w:rFonts w:ascii="Times New Roman" w:hAnsi="Times New Roman"/>
          <w:sz w:val="28"/>
          <w:szCs w:val="28"/>
        </w:rPr>
        <w:t xml:space="preserve"> созыва, за исключением случаев досрочного прекращения полномочий.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13. Полномочия депутата Совета депутатов сельского поселения прекращаются досрочно в случае:</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смерти;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отставки по собственному желанию;</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признания судом недееспособным или ограниченно дееспособным;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признания судом безвестно отсутствующим или объявления умершим;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вступления в отношении его в законную силу обвинительного приговора суда;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выезда за пределы Российской Федерации на постоянное место жительства;</w:t>
      </w:r>
    </w:p>
    <w:p w:rsidR="00146432" w:rsidRPr="00803173" w:rsidRDefault="00146432" w:rsidP="00146432">
      <w:pPr>
        <w:rPr>
          <w:rFonts w:ascii="Times New Roman" w:hAnsi="Times New Roman"/>
          <w:sz w:val="28"/>
          <w:szCs w:val="28"/>
        </w:rPr>
      </w:pPr>
      <w:proofErr w:type="gramStart"/>
      <w:r w:rsidRPr="00803173">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173">
        <w:rPr>
          <w:rFonts w:ascii="Times New Roman" w:hAnsi="Times New Roman"/>
          <w:sz w:val="28"/>
          <w:szCs w:val="28"/>
        </w:rPr>
        <w:t xml:space="preserve"> Федерации, в соответствии с </w:t>
      </w:r>
      <w:r w:rsidRPr="00803173">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8) отзыва избирателями;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9) досрочного прекращения полномочий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46432" w:rsidRPr="00803173" w:rsidRDefault="00146432" w:rsidP="00146432">
      <w:pPr>
        <w:ind w:firstLine="540"/>
        <w:rPr>
          <w:rFonts w:ascii="Times New Roman" w:hAnsi="Times New Roman"/>
          <w:sz w:val="28"/>
          <w:szCs w:val="28"/>
        </w:rPr>
      </w:pPr>
      <w:proofErr w:type="gramStart"/>
      <w:r w:rsidRPr="00803173">
        <w:rPr>
          <w:rFonts w:ascii="Times New Roman" w:hAnsi="Times New Roman"/>
          <w:sz w:val="28"/>
          <w:szCs w:val="28"/>
        </w:rPr>
        <w:t>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803173">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13) в иных случаях, установленных федеральным законодательством. </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14. </w:t>
      </w:r>
      <w:proofErr w:type="gramStart"/>
      <w:r w:rsidRPr="00803173">
        <w:rPr>
          <w:rFonts w:ascii="Times New Roman" w:hAnsi="Times New Roman"/>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15. Депутаты Совета депутатов сельского поселения осуществляют свои полномочия на непостоянной основе.</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Статью 35 изложить в следующей редакции:</w:t>
      </w:r>
    </w:p>
    <w:p w:rsidR="00146432" w:rsidRPr="00803173" w:rsidRDefault="00146432" w:rsidP="00146432">
      <w:pPr>
        <w:rPr>
          <w:rFonts w:ascii="Times New Roman" w:hAnsi="Times New Roman"/>
          <w:sz w:val="28"/>
          <w:szCs w:val="28"/>
        </w:rPr>
      </w:pPr>
    </w:p>
    <w:p w:rsidR="00146432" w:rsidRPr="00803173" w:rsidRDefault="00146432" w:rsidP="00146432">
      <w:pPr>
        <w:pStyle w:val="4"/>
        <w:rPr>
          <w:rFonts w:ascii="Times New Roman" w:hAnsi="Times New Roman"/>
          <w:sz w:val="28"/>
        </w:rPr>
      </w:pPr>
      <w:bookmarkStart w:id="9" w:name="_Статья_30__Глава"/>
      <w:bookmarkStart w:id="10" w:name="_Статья_34__Глава"/>
      <w:bookmarkStart w:id="11" w:name="ст35"/>
      <w:bookmarkEnd w:id="9"/>
      <w:bookmarkEnd w:id="10"/>
      <w:bookmarkEnd w:id="11"/>
      <w:r w:rsidRPr="00803173">
        <w:rPr>
          <w:rFonts w:ascii="Times New Roman" w:hAnsi="Times New Roman"/>
          <w:sz w:val="28"/>
        </w:rPr>
        <w:t>Статья 35. Глава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146432" w:rsidRPr="00803173" w:rsidRDefault="00146432" w:rsidP="00146432">
      <w:pPr>
        <w:rPr>
          <w:rFonts w:ascii="Times New Roman" w:hAnsi="Times New Roman"/>
          <w:sz w:val="28"/>
          <w:szCs w:val="28"/>
        </w:rPr>
      </w:pPr>
      <w:bookmarkStart w:id="13" w:name="ч2ст35"/>
      <w:bookmarkEnd w:id="13"/>
      <w:r w:rsidRPr="00803173">
        <w:rPr>
          <w:rFonts w:ascii="Times New Roman" w:hAnsi="Times New Roman"/>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Срок полномочий главы сельского поселения составляет 5 лет.</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w:t>
      </w:r>
      <w:r w:rsidRPr="00803173">
        <w:rPr>
          <w:rFonts w:ascii="Times New Roman" w:hAnsi="Times New Roman"/>
          <w:sz w:val="28"/>
          <w:szCs w:val="28"/>
        </w:rPr>
        <w:lastRenderedPageBreak/>
        <w:t>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w:t>
      </w:r>
      <w:r>
        <w:rPr>
          <w:rFonts w:ascii="Times New Roman" w:hAnsi="Times New Roman"/>
          <w:sz w:val="28"/>
          <w:szCs w:val="28"/>
        </w:rPr>
        <w:t>,</w:t>
      </w:r>
      <w:r w:rsidRPr="00803173">
        <w:rPr>
          <w:rFonts w:ascii="Times New Roman" w:hAnsi="Times New Roman"/>
          <w:sz w:val="28"/>
          <w:szCs w:val="28"/>
        </w:rPr>
        <w:t xml:space="preserve"> чем за 20 дней до дня проведения конкурса.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5. После избрания глава сельского поселения приносит присягу на сессии Совета депутатов сельского поселения: </w:t>
      </w:r>
    </w:p>
    <w:p w:rsidR="00146432" w:rsidRPr="00803173" w:rsidRDefault="00146432" w:rsidP="00146432">
      <w:pPr>
        <w:rPr>
          <w:rFonts w:ascii="Times New Roman" w:hAnsi="Times New Roman"/>
          <w:sz w:val="28"/>
          <w:szCs w:val="28"/>
        </w:rPr>
      </w:pPr>
      <w:proofErr w:type="gramStart"/>
      <w:r w:rsidRPr="00803173">
        <w:rPr>
          <w:rFonts w:ascii="Times New Roman" w:hAnsi="Times New Roman"/>
          <w:sz w:val="28"/>
          <w:szCs w:val="28"/>
        </w:rPr>
        <w:t xml:space="preserve">«Я, (фамилия, имя, отчество), вступая в должность главы сельского поселения </w:t>
      </w:r>
      <w:proofErr w:type="spellStart"/>
      <w:r w:rsidRPr="00803173">
        <w:rPr>
          <w:rFonts w:ascii="Times New Roman" w:hAnsi="Times New Roman"/>
          <w:sz w:val="28"/>
          <w:szCs w:val="28"/>
        </w:rPr>
        <w:t>Хворостянский</w:t>
      </w:r>
      <w:proofErr w:type="spellEnd"/>
      <w:r w:rsidRPr="00803173">
        <w:rPr>
          <w:rFonts w:ascii="Times New Roman" w:hAnsi="Times New Roman"/>
          <w:sz w:val="28"/>
          <w:szCs w:val="28"/>
        </w:rPr>
        <w:t xml:space="preserve"> сельсовет </w:t>
      </w:r>
      <w:proofErr w:type="spellStart"/>
      <w:r w:rsidRPr="00803173">
        <w:rPr>
          <w:rFonts w:ascii="Times New Roman" w:hAnsi="Times New Roman"/>
          <w:sz w:val="28"/>
          <w:szCs w:val="28"/>
        </w:rPr>
        <w:t>Добринского</w:t>
      </w:r>
      <w:proofErr w:type="spellEnd"/>
      <w:r w:rsidRPr="00803173">
        <w:rPr>
          <w:rFonts w:ascii="Times New Roman" w:hAnsi="Times New Roman"/>
          <w:sz w:val="28"/>
          <w:szCs w:val="28"/>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803173">
        <w:rPr>
          <w:rFonts w:ascii="Times New Roman" w:hAnsi="Times New Roman"/>
          <w:sz w:val="28"/>
          <w:szCs w:val="28"/>
        </w:rPr>
        <w:t xml:space="preserve"> и способности на благо жителей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Глава сельского поселения в пределах своих полномочий: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издает в пределах своих полномочий правовые акты;</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вправе требовать созыва внеочередного заседания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7. К полномочиям главы сельского поселения, как главы администрации сельского поселения, относится: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 организация </w:t>
      </w:r>
      <w:proofErr w:type="gramStart"/>
      <w:r w:rsidRPr="00803173">
        <w:rPr>
          <w:rFonts w:ascii="Times New Roman" w:hAnsi="Times New Roman"/>
          <w:sz w:val="28"/>
          <w:szCs w:val="28"/>
        </w:rPr>
        <w:t>выполнения решений Совета депутатов сельского поселения</w:t>
      </w:r>
      <w:proofErr w:type="gramEnd"/>
      <w:r w:rsidRPr="00803173">
        <w:rPr>
          <w:rFonts w:ascii="Times New Roman" w:hAnsi="Times New Roman"/>
          <w:sz w:val="28"/>
          <w:szCs w:val="28"/>
        </w:rPr>
        <w:t xml:space="preserve"> в пределах своих полномочий;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внесение в Совет депутатов сельского поселения проектов муниципальных правовых актов;</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3) представление на рассмотрение </w:t>
      </w:r>
      <w:proofErr w:type="gramStart"/>
      <w:r w:rsidRPr="00803173">
        <w:rPr>
          <w:rFonts w:ascii="Times New Roman" w:hAnsi="Times New Roman"/>
          <w:sz w:val="28"/>
          <w:szCs w:val="28"/>
        </w:rPr>
        <w:t>Совета депутатов сельского поселения проектов нормативных правовых актов</w:t>
      </w:r>
      <w:proofErr w:type="gramEnd"/>
      <w:r w:rsidRPr="00803173">
        <w:rPr>
          <w:rFonts w:ascii="Times New Roman" w:hAnsi="Times New Roman"/>
          <w:sz w:val="28"/>
          <w:szCs w:val="28"/>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формирование администрации сельского поселения и руководство ее деятельностью;</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lastRenderedPageBreak/>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8) осуществление личного приема граждан не реже одного раза в месяц;</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9) рассмотрение предложений, заявлений и жалоб граждан, принятие по ним решений;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8. Глава сельского поселения </w:t>
      </w:r>
      <w:proofErr w:type="gramStart"/>
      <w:r w:rsidRPr="00803173">
        <w:rPr>
          <w:rFonts w:ascii="Times New Roman" w:hAnsi="Times New Roman"/>
          <w:sz w:val="28"/>
          <w:szCs w:val="28"/>
        </w:rPr>
        <w:t>подконтролен</w:t>
      </w:r>
      <w:proofErr w:type="gramEnd"/>
      <w:r w:rsidRPr="00803173">
        <w:rPr>
          <w:rFonts w:ascii="Times New Roman" w:hAnsi="Times New Roman"/>
          <w:sz w:val="28"/>
          <w:szCs w:val="28"/>
        </w:rPr>
        <w:t xml:space="preserve"> и подотчетен населению и Совету депутатов сельского поселения. </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11. Полномочия главы сельского поселения прекращаются досрочно в случае:</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смерти;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отставки по собственному желанию;</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признания судом недееспособным или ограниченно дееспособным;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признания судом безвестно отсутствующим или объявления умершим;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7) вступления в отношении его в законную силу обвинительного приговора суда;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8) выезда за пределы Российской Федерации на постоянное место жительства;</w:t>
      </w:r>
    </w:p>
    <w:p w:rsidR="00146432" w:rsidRPr="00803173" w:rsidRDefault="00146432" w:rsidP="00146432">
      <w:pPr>
        <w:rPr>
          <w:rFonts w:ascii="Times New Roman" w:hAnsi="Times New Roman"/>
          <w:sz w:val="28"/>
          <w:szCs w:val="28"/>
        </w:rPr>
      </w:pPr>
      <w:proofErr w:type="gramStart"/>
      <w:r w:rsidRPr="0080317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17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lastRenderedPageBreak/>
        <w:t>10) установленной в судебном порядке стойкой нетрудоспособности по состоянию здоровья осуществлять полномочия главы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11) преобразования сельского поселения, осуществляемого в соответствии с действующим законодательством;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12) утраты сельским поселением статуса муниципального образования в связи с его объединением с городским округом;</w:t>
      </w:r>
    </w:p>
    <w:p w:rsidR="00146432" w:rsidRPr="00803173" w:rsidRDefault="00146432" w:rsidP="00146432">
      <w:pPr>
        <w:tabs>
          <w:tab w:val="left" w:pos="1512"/>
        </w:tabs>
        <w:ind w:firstLine="540"/>
        <w:rPr>
          <w:rFonts w:ascii="Times New Roman" w:hAnsi="Times New Roman"/>
          <w:sz w:val="28"/>
          <w:szCs w:val="28"/>
        </w:rPr>
      </w:pPr>
      <w:r w:rsidRPr="00803173">
        <w:rPr>
          <w:rFonts w:ascii="Times New Roman" w:hAnsi="Times New Roman"/>
          <w:sz w:val="28"/>
          <w:szCs w:val="28"/>
        </w:rPr>
        <w:t>13) несоблюдения ограничений, установленных Федеральным закон</w:t>
      </w:r>
      <w:r>
        <w:rPr>
          <w:rFonts w:ascii="Times New Roman" w:hAnsi="Times New Roman"/>
          <w:sz w:val="28"/>
          <w:szCs w:val="28"/>
        </w:rPr>
        <w:t xml:space="preserve">ом от 06.10.2003 </w:t>
      </w:r>
      <w:r w:rsidRPr="00803173">
        <w:rPr>
          <w:rFonts w:ascii="Times New Roman" w:hAnsi="Times New Roman"/>
          <w:sz w:val="28"/>
          <w:szCs w:val="28"/>
        </w:rPr>
        <w:t>№ 131-ФЗ «Об общих принципах организации местного самоуправления в Российской Федерации»;</w:t>
      </w:r>
    </w:p>
    <w:p w:rsidR="00146432" w:rsidRPr="00803173" w:rsidRDefault="00146432" w:rsidP="00146432">
      <w:pPr>
        <w:tabs>
          <w:tab w:val="left" w:pos="1512"/>
        </w:tabs>
        <w:ind w:firstLine="540"/>
        <w:rPr>
          <w:rFonts w:ascii="Times New Roman" w:hAnsi="Times New Roman"/>
          <w:sz w:val="28"/>
          <w:szCs w:val="28"/>
        </w:rPr>
      </w:pPr>
      <w:proofErr w:type="gramStart"/>
      <w:r w:rsidRPr="00803173">
        <w:rPr>
          <w:rFonts w:ascii="Times New Roman" w:hAnsi="Times New Roman"/>
          <w:sz w:val="28"/>
          <w:szCs w:val="28"/>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803173">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12. </w:t>
      </w:r>
      <w:proofErr w:type="gramStart"/>
      <w:r w:rsidRPr="00803173">
        <w:rPr>
          <w:rFonts w:ascii="Times New Roman" w:hAnsi="Times New Roman"/>
          <w:sz w:val="28"/>
          <w:szCs w:val="28"/>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803173">
        <w:rPr>
          <w:rFonts w:ascii="Times New Roman" w:hAnsi="Times New Roman"/>
          <w:sz w:val="28"/>
          <w:szCs w:val="28"/>
        </w:rPr>
        <w:t xml:space="preserve"> избрания Советом депутатов сельского поселения нового главы сельского поселения.</w:t>
      </w:r>
    </w:p>
    <w:p w:rsidR="00146432" w:rsidRPr="00803173" w:rsidRDefault="00146432" w:rsidP="00146432">
      <w:pPr>
        <w:rPr>
          <w:rFonts w:ascii="Times New Roman" w:hAnsi="Times New Roman"/>
          <w:sz w:val="28"/>
          <w:szCs w:val="28"/>
        </w:rPr>
      </w:pPr>
      <w:proofErr w:type="gramStart"/>
      <w:r w:rsidRPr="00803173">
        <w:rPr>
          <w:rFonts w:ascii="Times New Roman" w:hAnsi="Times New Roman"/>
          <w:sz w:val="28"/>
          <w:szCs w:val="28"/>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13. </w:t>
      </w:r>
      <w:proofErr w:type="gramStart"/>
      <w:r w:rsidRPr="00803173">
        <w:rPr>
          <w:rFonts w:ascii="Times New Roman" w:hAnsi="Times New Roman"/>
          <w:sz w:val="28"/>
          <w:szCs w:val="28"/>
        </w:rPr>
        <w:t>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803173">
        <w:rPr>
          <w:rFonts w:ascii="Times New Roman" w:hAnsi="Times New Roman"/>
          <w:sz w:val="28"/>
          <w:szCs w:val="28"/>
        </w:rPr>
        <w:t xml:space="preserve"> главы администрации сельского поселения должностное лицо администрации сельского поселения, состоящее в должности специалиста.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803173">
        <w:rPr>
          <w:rFonts w:ascii="Times New Roman" w:hAnsi="Times New Roman"/>
          <w:sz w:val="28"/>
          <w:szCs w:val="28"/>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46432" w:rsidRPr="00803173" w:rsidRDefault="00146432" w:rsidP="00146432">
      <w:pPr>
        <w:rPr>
          <w:rFonts w:ascii="Times New Roman" w:hAnsi="Times New Roman"/>
          <w:sz w:val="28"/>
          <w:szCs w:val="28"/>
        </w:rPr>
      </w:pPr>
      <w:bookmarkStart w:id="14" w:name="ч13ст35"/>
      <w:bookmarkEnd w:id="14"/>
      <w:r w:rsidRPr="00803173">
        <w:rPr>
          <w:rFonts w:ascii="Times New Roman" w:hAnsi="Times New Roman"/>
          <w:sz w:val="28"/>
          <w:szCs w:val="28"/>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16. Глава сельского поселения не вправе:</w:t>
      </w:r>
    </w:p>
    <w:p w:rsidR="00146432" w:rsidRPr="00803173" w:rsidRDefault="00146432" w:rsidP="00146432">
      <w:pPr>
        <w:rPr>
          <w:rFonts w:ascii="Times New Roman" w:hAnsi="Times New Roman"/>
          <w:sz w:val="28"/>
          <w:szCs w:val="28"/>
        </w:rPr>
      </w:pPr>
      <w:proofErr w:type="gramStart"/>
      <w:r w:rsidRPr="00803173">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803173">
        <w:rPr>
          <w:rFonts w:ascii="Times New Roman" w:hAnsi="Times New Roman"/>
          <w:sz w:val="28"/>
          <w:szCs w:val="28"/>
        </w:rPr>
        <w:t xml:space="preserve"> в соответствии с федеральными законами и законами Липецкой области, ему не поручено участвовать в управлении этой организацией;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17. </w:t>
      </w:r>
      <w:proofErr w:type="gramStart"/>
      <w:r w:rsidRPr="00803173">
        <w:rPr>
          <w:rFonts w:ascii="Times New Roman" w:hAnsi="Times New Roman"/>
          <w:sz w:val="28"/>
          <w:szCs w:val="28"/>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18. </w:t>
      </w:r>
      <w:proofErr w:type="gramStart"/>
      <w:r w:rsidRPr="00803173">
        <w:rPr>
          <w:rFonts w:ascii="Times New Roman" w:hAnsi="Times New Roman"/>
          <w:sz w:val="28"/>
          <w:szCs w:val="28"/>
        </w:rPr>
        <w:t xml:space="preserve">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w:t>
      </w:r>
      <w:r w:rsidRPr="00803173">
        <w:rPr>
          <w:rFonts w:ascii="Times New Roman" w:hAnsi="Times New Roman"/>
          <w:sz w:val="28"/>
          <w:szCs w:val="28"/>
        </w:rPr>
        <w:lastRenderedPageBreak/>
        <w:t>транспортных средств, переписки, используемых им средств связи, принадлежащих ему документов устанавливаются</w:t>
      </w:r>
      <w:proofErr w:type="gramEnd"/>
      <w:r w:rsidRPr="00803173">
        <w:rPr>
          <w:rFonts w:ascii="Times New Roman" w:hAnsi="Times New Roman"/>
          <w:sz w:val="28"/>
          <w:szCs w:val="28"/>
        </w:rPr>
        <w:t xml:space="preserve"> федеральными законами.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19. Главе сельского поселения предоставляются следующие основные гарантии: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ежемесячная оплата труда;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медицинское обслуживание;</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4) государственное пенсионное обеспечение в соответствии с действующим законодательством;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иные гарантии, установленные действующим законодательством.</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Статью 37 изложить в следующей редакции:</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b/>
          <w:bCs/>
          <w:sz w:val="28"/>
          <w:szCs w:val="28"/>
        </w:rPr>
      </w:pPr>
      <w:r w:rsidRPr="00803173">
        <w:rPr>
          <w:rFonts w:ascii="Times New Roman" w:hAnsi="Times New Roman"/>
          <w:b/>
          <w:bCs/>
          <w:sz w:val="28"/>
          <w:szCs w:val="28"/>
        </w:rPr>
        <w:t>Статья 37. Компетенция администрации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К компетенции администрации сельского поселения относится: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решение вопросов местного значения в соответствии с действующим законодательством;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3) подготовка проектов решений Совета депутатов сельского поселения, иных муниципальных правовых актов;</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4) представление на утверждение </w:t>
      </w:r>
      <w:proofErr w:type="gramStart"/>
      <w:r w:rsidRPr="00803173">
        <w:rPr>
          <w:rFonts w:ascii="Times New Roman" w:hAnsi="Times New Roman"/>
          <w:sz w:val="28"/>
          <w:szCs w:val="28"/>
        </w:rPr>
        <w:t>Совета депутатов сельского поселения проекта бюджета сельского поселения</w:t>
      </w:r>
      <w:proofErr w:type="gramEnd"/>
      <w:r w:rsidRPr="00803173">
        <w:rPr>
          <w:rFonts w:ascii="Times New Roman" w:hAnsi="Times New Roman"/>
          <w:sz w:val="28"/>
          <w:szCs w:val="28"/>
        </w:rPr>
        <w:t xml:space="preserve"> и отчета о его исполнении;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5) разработка программ и планов социально-экономического развития сельского поселения и обеспечение их выполнения;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7) утверждение муниципальных программ сельского поселения, реализуемых за счет средств бюджета сельского поселения; </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8) управление и распоряжение муниципальной собственностью в порядке, установленном решением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9) обеспечение первичных мер пожарной безопасности в границах населенных пунктов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10) создание условий для обеспечения жителей сельского поселения услугами связи, общественного питания, торговли и бытового обслуживания;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11) создание условий для организации досуга и обеспечения жителей сельского поселения услугами организаций культуры;</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803173">
        <w:rPr>
          <w:rFonts w:ascii="Times New Roman" w:hAnsi="Times New Roman"/>
          <w:sz w:val="28"/>
          <w:szCs w:val="28"/>
        </w:rPr>
        <w:lastRenderedPageBreak/>
        <w:t>свободного доступа граждан к водным объектам общего пользования и их береговым полосам;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14) участие в осуществлении деятельности по опеке и попечительству;</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15) формирование архивных фондов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16) участие в организации деятельности по сбору (в том числе раздельному сбору) и транспортированию твердых коммунальных отходов;</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18) организация ритуальных услуг и содержание мест захоронения;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21) организация и осуществление мероприятий по работе с детьми и молодежью в сельском поселении;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24) создание условий для развития туризма;</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25) создание муниципальной пожарной охраны;</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803173">
        <w:rPr>
          <w:rFonts w:ascii="Times New Roman" w:hAnsi="Times New Roman"/>
          <w:sz w:val="28"/>
          <w:szCs w:val="28"/>
        </w:rPr>
        <w:t>.</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7) Статью 49 изложить в следующей редакции:</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b/>
          <w:bCs/>
          <w:sz w:val="28"/>
          <w:szCs w:val="28"/>
        </w:rPr>
      </w:pPr>
      <w:r w:rsidRPr="00803173">
        <w:rPr>
          <w:rFonts w:ascii="Times New Roman" w:hAnsi="Times New Roman"/>
          <w:b/>
          <w:bCs/>
          <w:sz w:val="28"/>
          <w:szCs w:val="28"/>
        </w:rPr>
        <w:t>Статья 49. Местный бюджет</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03173">
        <w:rPr>
          <w:rFonts w:ascii="Times New Roman" w:hAnsi="Times New Roman"/>
          <w:sz w:val="28"/>
          <w:szCs w:val="28"/>
        </w:rPr>
        <w:t>контроля за</w:t>
      </w:r>
      <w:proofErr w:type="gramEnd"/>
      <w:r w:rsidRPr="00803173">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w:t>
      </w:r>
      <w:r w:rsidRPr="00803173">
        <w:rPr>
          <w:rFonts w:ascii="Times New Roman" w:hAnsi="Times New Roman"/>
          <w:sz w:val="28"/>
          <w:szCs w:val="28"/>
        </w:rPr>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4. </w:t>
      </w:r>
      <w:proofErr w:type="gramStart"/>
      <w:r w:rsidRPr="00803173">
        <w:rPr>
          <w:rFonts w:ascii="Times New Roman" w:hAnsi="Times New Roman"/>
          <w:sz w:val="28"/>
          <w:szCs w:val="28"/>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146432" w:rsidRPr="00803173" w:rsidRDefault="00146432" w:rsidP="00146432">
      <w:pPr>
        <w:rPr>
          <w:rFonts w:ascii="Times New Roman" w:hAnsi="Times New Roman"/>
          <w:sz w:val="28"/>
          <w:szCs w:val="28"/>
        </w:rPr>
      </w:pPr>
      <w:r w:rsidRPr="00803173">
        <w:rPr>
          <w:rFonts w:ascii="Times New Roman" w:hAnsi="Times New Roman"/>
          <w:sz w:val="28"/>
          <w:szCs w:val="28"/>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803173">
        <w:rPr>
          <w:rFonts w:ascii="Times New Roman" w:hAnsi="Times New Roman"/>
          <w:sz w:val="28"/>
          <w:szCs w:val="28"/>
        </w:rPr>
        <w:t>контроля за</w:t>
      </w:r>
      <w:proofErr w:type="gramEnd"/>
      <w:r w:rsidRPr="00803173">
        <w:rPr>
          <w:rFonts w:ascii="Times New Roman" w:hAnsi="Times New Roman"/>
          <w:sz w:val="28"/>
          <w:szCs w:val="28"/>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146432" w:rsidRPr="00803173" w:rsidRDefault="00146432" w:rsidP="00146432">
      <w:pPr>
        <w:rPr>
          <w:rFonts w:ascii="Times New Roman" w:hAnsi="Times New Roman"/>
          <w:sz w:val="28"/>
          <w:szCs w:val="28"/>
        </w:rPr>
      </w:pPr>
    </w:p>
    <w:p w:rsidR="00146432" w:rsidRPr="00D75BFA" w:rsidRDefault="00146432" w:rsidP="00146432">
      <w:pPr>
        <w:ind w:firstLine="540"/>
        <w:rPr>
          <w:rFonts w:ascii="Times New Roman" w:hAnsi="Times New Roman"/>
          <w:b/>
          <w:sz w:val="28"/>
          <w:szCs w:val="28"/>
        </w:rPr>
      </w:pPr>
      <w:r w:rsidRPr="00D75BFA">
        <w:rPr>
          <w:rFonts w:ascii="Times New Roman" w:hAnsi="Times New Roman"/>
          <w:b/>
          <w:sz w:val="28"/>
          <w:szCs w:val="28"/>
        </w:rPr>
        <w:t>Статья 2</w:t>
      </w:r>
    </w:p>
    <w:p w:rsidR="00146432" w:rsidRPr="00803173" w:rsidRDefault="00146432" w:rsidP="00146432">
      <w:pPr>
        <w:ind w:firstLine="540"/>
        <w:rPr>
          <w:rFonts w:ascii="Times New Roman" w:hAnsi="Times New Roman"/>
          <w:sz w:val="28"/>
          <w:szCs w:val="28"/>
        </w:rPr>
      </w:pPr>
      <w:r w:rsidRPr="00803173">
        <w:rPr>
          <w:rFonts w:ascii="Times New Roman" w:hAnsi="Times New Roman"/>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p>
    <w:p w:rsidR="00146432" w:rsidRPr="00803173" w:rsidRDefault="00146432" w:rsidP="00146432">
      <w:pPr>
        <w:rPr>
          <w:rFonts w:ascii="Times New Roman" w:hAnsi="Times New Roman"/>
          <w:sz w:val="28"/>
          <w:szCs w:val="28"/>
        </w:rPr>
      </w:pPr>
    </w:p>
    <w:p w:rsidR="00146432" w:rsidRPr="00803173" w:rsidRDefault="00146432" w:rsidP="00146432">
      <w:pPr>
        <w:ind w:firstLine="0"/>
        <w:rPr>
          <w:rFonts w:ascii="Times New Roman" w:hAnsi="Times New Roman"/>
          <w:sz w:val="28"/>
          <w:szCs w:val="28"/>
        </w:rPr>
      </w:pPr>
      <w:r w:rsidRPr="00803173">
        <w:rPr>
          <w:rFonts w:ascii="Times New Roman" w:hAnsi="Times New Roman"/>
          <w:sz w:val="28"/>
          <w:szCs w:val="28"/>
        </w:rPr>
        <w:t>Глава сельского поселения</w:t>
      </w:r>
    </w:p>
    <w:p w:rsidR="00146432" w:rsidRPr="00803173" w:rsidRDefault="00146432" w:rsidP="00146432">
      <w:pPr>
        <w:ind w:firstLine="0"/>
        <w:rPr>
          <w:rFonts w:ascii="Times New Roman" w:hAnsi="Times New Roman"/>
          <w:sz w:val="28"/>
          <w:szCs w:val="28"/>
        </w:rPr>
      </w:pPr>
      <w:proofErr w:type="spellStart"/>
      <w:r w:rsidRPr="00803173">
        <w:rPr>
          <w:rFonts w:ascii="Times New Roman" w:hAnsi="Times New Roman"/>
          <w:sz w:val="28"/>
          <w:szCs w:val="28"/>
        </w:rPr>
        <w:t>Хворостянский</w:t>
      </w:r>
      <w:proofErr w:type="spellEnd"/>
      <w:r w:rsidRPr="00803173">
        <w:rPr>
          <w:rFonts w:ascii="Times New Roman" w:hAnsi="Times New Roman"/>
          <w:sz w:val="28"/>
          <w:szCs w:val="28"/>
        </w:rPr>
        <w:t xml:space="preserve"> сельсовет</w:t>
      </w:r>
    </w:p>
    <w:p w:rsidR="00146432" w:rsidRPr="00CF05AF" w:rsidRDefault="00146432" w:rsidP="00146432">
      <w:pPr>
        <w:ind w:firstLine="0"/>
        <w:rPr>
          <w:rFonts w:ascii="Times New Roman" w:hAnsi="Times New Roman"/>
        </w:rPr>
      </w:pPr>
      <w:proofErr w:type="spellStart"/>
      <w:r w:rsidRPr="00803173">
        <w:rPr>
          <w:rFonts w:ascii="Times New Roman" w:hAnsi="Times New Roman"/>
          <w:sz w:val="28"/>
          <w:szCs w:val="28"/>
        </w:rPr>
        <w:t>Добринского</w:t>
      </w:r>
      <w:proofErr w:type="spellEnd"/>
      <w:r>
        <w:rPr>
          <w:rFonts w:ascii="Times New Roman" w:hAnsi="Times New Roman"/>
          <w:sz w:val="28"/>
          <w:szCs w:val="28"/>
        </w:rPr>
        <w:t xml:space="preserve"> </w:t>
      </w:r>
      <w:r w:rsidRPr="00803173">
        <w:rPr>
          <w:rFonts w:ascii="Times New Roman" w:hAnsi="Times New Roman"/>
          <w:sz w:val="28"/>
          <w:szCs w:val="28"/>
        </w:rPr>
        <w:t>муниципального района</w:t>
      </w:r>
      <w:r w:rsidRPr="00CF05AF">
        <w:rPr>
          <w:rFonts w:ascii="Times New Roman" w:hAnsi="Times New Roman"/>
        </w:rPr>
        <w:t xml:space="preserve"> </w:t>
      </w:r>
      <w:r>
        <w:rPr>
          <w:rFonts w:ascii="Times New Roman" w:hAnsi="Times New Roman"/>
        </w:rPr>
        <w:t xml:space="preserve">                                                            </w:t>
      </w:r>
      <w:r w:rsidRPr="00D75BFA">
        <w:rPr>
          <w:rFonts w:ascii="Times New Roman" w:hAnsi="Times New Roman"/>
          <w:sz w:val="28"/>
          <w:szCs w:val="28"/>
        </w:rPr>
        <w:t>В.Г.Курилов</w:t>
      </w:r>
    </w:p>
    <w:p w:rsidR="00DB6EC1" w:rsidRDefault="00DB6EC1"/>
    <w:sectPr w:rsidR="00DB6EC1" w:rsidSect="0084040C">
      <w:headerReference w:type="even" r:id="rId4"/>
      <w:headerReference w:type="default" r:id="rId5"/>
      <w:pgSz w:w="11906" w:h="16838"/>
      <w:pgMar w:top="1134" w:right="566" w:bottom="851" w:left="126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146432" w:rsidP="007A09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57C7" w:rsidRDefault="001464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146432" w:rsidP="007A09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3457C7" w:rsidRDefault="001464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432"/>
    <w:rsid w:val="00146432"/>
    <w:rsid w:val="00DB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46432"/>
    <w:pPr>
      <w:spacing w:after="0" w:line="240" w:lineRule="auto"/>
      <w:ind w:firstLine="567"/>
      <w:jc w:val="both"/>
    </w:pPr>
    <w:rPr>
      <w:rFonts w:ascii="Arial" w:eastAsia="Times New Roman" w:hAnsi="Arial" w:cs="Times New Roman"/>
      <w:sz w:val="24"/>
      <w:szCs w:val="24"/>
      <w:lang w:eastAsia="ru-RU"/>
    </w:rPr>
  </w:style>
  <w:style w:type="paragraph" w:styleId="4">
    <w:name w:val="heading 4"/>
    <w:aliases w:val="!Параграфы/Статьи документа"/>
    <w:basedOn w:val="a"/>
    <w:link w:val="40"/>
    <w:qFormat/>
    <w:rsid w:val="0014643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46432"/>
    <w:rPr>
      <w:rFonts w:ascii="Arial" w:eastAsia="Times New Roman" w:hAnsi="Arial" w:cs="Times New Roman"/>
      <w:b/>
      <w:bCs/>
      <w:sz w:val="26"/>
      <w:szCs w:val="28"/>
      <w:lang w:eastAsia="ru-RU"/>
    </w:rPr>
  </w:style>
  <w:style w:type="paragraph" w:styleId="a3">
    <w:name w:val="header"/>
    <w:basedOn w:val="a"/>
    <w:link w:val="a4"/>
    <w:uiPriority w:val="99"/>
    <w:rsid w:val="00146432"/>
    <w:pPr>
      <w:tabs>
        <w:tab w:val="center" w:pos="4677"/>
        <w:tab w:val="right" w:pos="9355"/>
      </w:tabs>
    </w:pPr>
  </w:style>
  <w:style w:type="character" w:customStyle="1" w:styleId="a4">
    <w:name w:val="Верхний колонтитул Знак"/>
    <w:basedOn w:val="a0"/>
    <w:link w:val="a3"/>
    <w:uiPriority w:val="99"/>
    <w:rsid w:val="00146432"/>
    <w:rPr>
      <w:rFonts w:ascii="Arial" w:eastAsia="Times New Roman" w:hAnsi="Arial" w:cs="Times New Roman"/>
      <w:sz w:val="24"/>
      <w:szCs w:val="24"/>
      <w:lang w:eastAsia="ru-RU"/>
    </w:rPr>
  </w:style>
  <w:style w:type="character" w:styleId="a5">
    <w:name w:val="page number"/>
    <w:basedOn w:val="a0"/>
    <w:uiPriority w:val="99"/>
    <w:rsid w:val="001464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6368</Words>
  <Characters>36303</Characters>
  <Application>Microsoft Office Word</Application>
  <DocSecurity>0</DocSecurity>
  <Lines>302</Lines>
  <Paragraphs>85</Paragraphs>
  <ScaleCrop>false</ScaleCrop>
  <Company>Microsoft</Company>
  <LinksUpToDate>false</LinksUpToDate>
  <CharactersWithSpaces>42586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2016-01-29T08:13:00Z</dcterms:created>
  <dcterms:modified xsi:type="dcterms:W3CDTF">2016-01-29T08:16:00Z</dcterms:modified>
</cp:coreProperties>
</file>