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Pr="00791A3A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 w:rsidR="00DE4FEB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DE4FE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91A3A" w:rsidRPr="00791A3A">
        <w:rPr>
          <w:rFonts w:ascii="Times New Roman" w:hAnsi="Times New Roman" w:cs="Times New Roman"/>
          <w:b/>
          <w:sz w:val="28"/>
          <w:szCs w:val="28"/>
        </w:rPr>
        <w:t>2</w:t>
      </w:r>
      <w:r w:rsidR="00CA281B" w:rsidRPr="00CA281B">
        <w:rPr>
          <w:rFonts w:ascii="Times New Roman" w:hAnsi="Times New Roman" w:cs="Times New Roman"/>
          <w:b/>
          <w:sz w:val="28"/>
          <w:szCs w:val="28"/>
        </w:rPr>
        <w:t>1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DE4FEB">
        <w:rPr>
          <w:rFonts w:ascii="Times New Roman" w:hAnsi="Times New Roman"/>
          <w:sz w:val="28"/>
          <w:szCs w:val="28"/>
        </w:rPr>
        <w:t>20.02.2017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DE4FEB">
        <w:rPr>
          <w:rFonts w:ascii="Times New Roman" w:hAnsi="Times New Roman"/>
          <w:sz w:val="28"/>
          <w:szCs w:val="28"/>
        </w:rPr>
        <w:t>22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</w:t>
      </w:r>
      <w:r w:rsidR="00791A3A" w:rsidRPr="00791A3A">
        <w:rPr>
          <w:rFonts w:ascii="Times New Roman" w:hAnsi="Times New Roman"/>
          <w:sz w:val="28"/>
          <w:szCs w:val="28"/>
          <w:u w:val="single"/>
        </w:rPr>
        <w:t>2</w:t>
      </w:r>
      <w:r w:rsidR="00CA281B" w:rsidRPr="00CA281B">
        <w:rPr>
          <w:rFonts w:ascii="Times New Roman" w:hAnsi="Times New Roman"/>
          <w:sz w:val="28"/>
          <w:szCs w:val="28"/>
          <w:u w:val="single"/>
        </w:rPr>
        <w:t>1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proofErr w:type="spellStart"/>
      <w:r w:rsidR="009E00C1" w:rsidRPr="00DE4FE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E00C1" w:rsidRPr="00DE4FEB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</w:t>
      </w:r>
      <w:r w:rsidR="00CA281B" w:rsidRPr="00CA281B">
        <w:rPr>
          <w:rFonts w:ascii="Times New Roman" w:hAnsi="Times New Roman" w:cs="Times New Roman"/>
          <w:sz w:val="28"/>
        </w:rPr>
        <w:t>2</w:t>
      </w:r>
      <w:r w:rsidR="009E00C1" w:rsidRPr="00DE4FEB">
        <w:rPr>
          <w:rFonts w:ascii="Times New Roman" w:hAnsi="Times New Roman" w:cs="Times New Roman"/>
          <w:sz w:val="28"/>
        </w:rPr>
        <w:t xml:space="preserve"> год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A281B" w:rsidRPr="00CA28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757417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 (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Салтычковском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клубе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СШ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воростянка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поселения оформлен стенд «Профилактика правонарушений и противодействие коррупции».</w:t>
      </w:r>
    </w:p>
    <w:p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CA281B" w:rsidRDefault="006E4556" w:rsidP="00CA281B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CA281B" w:rsidRPr="00CA281B">
        <w:rPr>
          <w:rFonts w:ascii="Times New Roman" w:eastAsia="Calibri" w:hAnsi="Times New Roman" w:cs="Times New Roman"/>
          <w:sz w:val="28"/>
          <w:szCs w:val="28"/>
        </w:rPr>
        <w:t>В</w:t>
      </w:r>
      <w:r w:rsidR="006A7075" w:rsidRPr="00CA281B">
        <w:rPr>
          <w:rFonts w:ascii="Times New Roman" w:hAnsi="Times New Roman" w:cs="Times New Roman"/>
          <w:sz w:val="28"/>
          <w:szCs w:val="28"/>
        </w:rPr>
        <w:t xml:space="preserve"> спортзале школы собираются дети и взрослые для игры в н</w:t>
      </w:r>
      <w:r w:rsidR="006A7075" w:rsidRPr="00CA281B">
        <w:rPr>
          <w:rFonts w:ascii="Times New Roman" w:hAnsi="Times New Roman" w:cs="Times New Roman"/>
          <w:bCs/>
          <w:sz w:val="28"/>
          <w:szCs w:val="28"/>
        </w:rPr>
        <w:t xml:space="preserve">астольный теннис.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proofErr w:type="spellStart"/>
      <w:r w:rsidR="006A7075" w:rsidRPr="00CA281B">
        <w:rPr>
          <w:rFonts w:ascii="Times New Roman" w:hAnsi="Times New Roman" w:cs="Times New Roman"/>
          <w:bCs/>
          <w:sz w:val="28"/>
          <w:szCs w:val="28"/>
        </w:rPr>
        <w:t>Хворостянская</w:t>
      </w:r>
      <w:proofErr w:type="spellEnd"/>
      <w:r w:rsidR="006A7075" w:rsidRPr="00CA281B">
        <w:rPr>
          <w:rFonts w:ascii="Times New Roman" w:hAnsi="Times New Roman" w:cs="Times New Roman"/>
          <w:bCs/>
          <w:sz w:val="28"/>
          <w:szCs w:val="28"/>
        </w:rPr>
        <w:t xml:space="preserve"> команда не раз становилась призером районных соревнований. </w:t>
      </w:r>
      <w:r w:rsidR="006A7075" w:rsidRPr="00CA281B">
        <w:rPr>
          <w:rFonts w:ascii="Times New Roman" w:hAnsi="Times New Roman" w:cs="Times New Roman"/>
          <w:sz w:val="28"/>
          <w:szCs w:val="28"/>
        </w:rPr>
        <w:t>В теплое время года еженедельно проводятся дружеские игры по футболу с командами соседних поселений.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791A3A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забота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7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218E0">
        <w:rPr>
          <w:rFonts w:ascii="Times New Roman" w:hAnsi="Times New Roman" w:cs="Times New Roman"/>
          <w:sz w:val="28"/>
          <w:szCs w:val="28"/>
        </w:rPr>
        <w:t xml:space="preserve"> дом культуры,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75">
        <w:rPr>
          <w:rFonts w:ascii="Times New Roman" w:hAnsi="Times New Roman" w:cs="Times New Roman"/>
          <w:sz w:val="28"/>
          <w:szCs w:val="28"/>
        </w:rPr>
        <w:t>Салтычковский</w:t>
      </w:r>
      <w:proofErr w:type="spellEnd"/>
      <w:r w:rsidR="006A7075">
        <w:rPr>
          <w:rFonts w:ascii="Times New Roman" w:hAnsi="Times New Roman" w:cs="Times New Roman"/>
          <w:sz w:val="28"/>
          <w:szCs w:val="28"/>
        </w:rPr>
        <w:t xml:space="preserve"> клуб 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</w:t>
      </w:r>
      <w:r w:rsidR="00791A3A" w:rsidRPr="00791A3A">
        <w:rPr>
          <w:rFonts w:ascii="Times New Roman" w:hAnsi="Times New Roman" w:cs="Times New Roman"/>
          <w:sz w:val="28"/>
          <w:szCs w:val="28"/>
        </w:rPr>
        <w:t>2</w:t>
      </w:r>
      <w:r w:rsidR="00CA281B">
        <w:rPr>
          <w:rFonts w:ascii="Times New Roman" w:hAnsi="Times New Roman" w:cs="Times New Roman"/>
          <w:sz w:val="28"/>
          <w:szCs w:val="28"/>
        </w:rPr>
        <w:t>1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="00791A3A" w:rsidRPr="00791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A3A">
        <w:rPr>
          <w:rFonts w:ascii="Times New Roman" w:eastAsia="Calibri" w:hAnsi="Times New Roman" w:cs="Times New Roman"/>
          <w:sz w:val="28"/>
          <w:szCs w:val="28"/>
        </w:rPr>
        <w:t xml:space="preserve">в режиме </w:t>
      </w:r>
      <w:proofErr w:type="spellStart"/>
      <w:r w:rsidR="00791A3A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6A7075">
        <w:rPr>
          <w:rFonts w:ascii="Times New Roman" w:hAnsi="Times New Roman" w:cs="Times New Roman"/>
          <w:sz w:val="28"/>
          <w:szCs w:val="28"/>
        </w:rPr>
        <w:t xml:space="preserve">: Новогодние праздники, 7 февраля </w:t>
      </w:r>
      <w:proofErr w:type="gramStart"/>
      <w:r w:rsidR="006A707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6A7075">
        <w:rPr>
          <w:rFonts w:ascii="Times New Roman" w:hAnsi="Times New Roman" w:cs="Times New Roman"/>
          <w:sz w:val="28"/>
          <w:szCs w:val="28"/>
        </w:rPr>
        <w:t xml:space="preserve">ень памяти </w:t>
      </w:r>
      <w:proofErr w:type="spellStart"/>
      <w:r w:rsidR="006A7075">
        <w:rPr>
          <w:rFonts w:ascii="Times New Roman" w:hAnsi="Times New Roman" w:cs="Times New Roman"/>
          <w:sz w:val="28"/>
          <w:szCs w:val="28"/>
        </w:rPr>
        <w:t>С.С.Осканова</w:t>
      </w:r>
      <w:proofErr w:type="spellEnd"/>
      <w:r w:rsidR="006A7075">
        <w:rPr>
          <w:rFonts w:ascii="Times New Roman" w:hAnsi="Times New Roman" w:cs="Times New Roman"/>
          <w:sz w:val="28"/>
          <w:szCs w:val="28"/>
        </w:rPr>
        <w:t>, День защитника Отечества, Масленица, 8 Марта, День Победы, Международный день защиты детей, День российского флага, 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791A3A">
        <w:rPr>
          <w:rFonts w:ascii="Times New Roman" w:hAnsi="Times New Roman" w:cs="Times New Roman"/>
          <w:b/>
          <w:sz w:val="28"/>
          <w:szCs w:val="28"/>
        </w:rPr>
        <w:t>2</w:t>
      </w:r>
      <w:r w:rsidR="00CA281B">
        <w:rPr>
          <w:rFonts w:ascii="Times New Roman" w:hAnsi="Times New Roman" w:cs="Times New Roman"/>
          <w:b/>
          <w:sz w:val="28"/>
          <w:szCs w:val="28"/>
        </w:rPr>
        <w:t>2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76AD8">
        <w:rPr>
          <w:rFonts w:ascii="Times New Roman" w:hAnsi="Times New Roman" w:cs="Times New Roman"/>
          <w:sz w:val="28"/>
          <w:szCs w:val="28"/>
        </w:rPr>
        <w:t>2</w:t>
      </w:r>
      <w:r w:rsidR="00CA2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proofErr w:type="spellStart"/>
      <w:r w:rsidRPr="00E218E0">
        <w:rPr>
          <w:rFonts w:ascii="Times New Roman" w:eastAsia="Calibri" w:hAnsi="Times New Roman" w:cs="Times New Roman"/>
          <w:sz w:val="28"/>
          <w:szCs w:val="28"/>
        </w:rPr>
        <w:t>противоалкогольной</w:t>
      </w:r>
      <w:proofErr w:type="spell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</w:t>
      </w: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16388"/>
    <w:rsid w:val="00092C86"/>
    <w:rsid w:val="00093F94"/>
    <w:rsid w:val="000B5F7E"/>
    <w:rsid w:val="00186E09"/>
    <w:rsid w:val="001A5FCB"/>
    <w:rsid w:val="00202E0F"/>
    <w:rsid w:val="00235B62"/>
    <w:rsid w:val="00260E30"/>
    <w:rsid w:val="002B6401"/>
    <w:rsid w:val="00326BB3"/>
    <w:rsid w:val="00374906"/>
    <w:rsid w:val="00460638"/>
    <w:rsid w:val="00465AB9"/>
    <w:rsid w:val="00485C9E"/>
    <w:rsid w:val="0053658B"/>
    <w:rsid w:val="00570ABE"/>
    <w:rsid w:val="006379F5"/>
    <w:rsid w:val="006A7075"/>
    <w:rsid w:val="006E4556"/>
    <w:rsid w:val="00757417"/>
    <w:rsid w:val="00791A3A"/>
    <w:rsid w:val="00814953"/>
    <w:rsid w:val="008322F1"/>
    <w:rsid w:val="00845A1B"/>
    <w:rsid w:val="008C6409"/>
    <w:rsid w:val="00900FB3"/>
    <w:rsid w:val="009106D6"/>
    <w:rsid w:val="009E00C1"/>
    <w:rsid w:val="00A4065E"/>
    <w:rsid w:val="00A76AD8"/>
    <w:rsid w:val="00B9307D"/>
    <w:rsid w:val="00BB796D"/>
    <w:rsid w:val="00C60458"/>
    <w:rsid w:val="00C63603"/>
    <w:rsid w:val="00CA281B"/>
    <w:rsid w:val="00CE3602"/>
    <w:rsid w:val="00CE6C7C"/>
    <w:rsid w:val="00D15938"/>
    <w:rsid w:val="00D674C7"/>
    <w:rsid w:val="00DE4FEB"/>
    <w:rsid w:val="00E218E0"/>
    <w:rsid w:val="00E4537B"/>
    <w:rsid w:val="00EC743C"/>
    <w:rsid w:val="00F36320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2019-12-19T08:22:00Z</cp:lastPrinted>
  <dcterms:created xsi:type="dcterms:W3CDTF">2022-01-13T08:23:00Z</dcterms:created>
  <dcterms:modified xsi:type="dcterms:W3CDTF">2022-01-13T08:26:00Z</dcterms:modified>
</cp:coreProperties>
</file>