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</w:t>
      </w:r>
      <w:r w:rsidR="00216315" w:rsidRPr="00216315">
        <w:rPr>
          <w:b/>
          <w:sz w:val="32"/>
          <w:szCs w:val="32"/>
        </w:rPr>
        <w:t>2</w:t>
      </w:r>
      <w:r w:rsidR="00B57277">
        <w:rPr>
          <w:b/>
          <w:sz w:val="32"/>
          <w:szCs w:val="32"/>
        </w:rPr>
        <w:t>2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proofErr w:type="spellStart"/>
      <w:r w:rsidR="003B532C">
        <w:rPr>
          <w:sz w:val="28"/>
          <w:szCs w:val="28"/>
        </w:rPr>
        <w:t>Хворостянский</w:t>
      </w:r>
      <w:proofErr w:type="spellEnd"/>
      <w:r w:rsidR="003B532C">
        <w:rPr>
          <w:sz w:val="28"/>
          <w:szCs w:val="28"/>
        </w:rPr>
        <w:t xml:space="preserve"> сельсовет.</w:t>
      </w:r>
    </w:p>
    <w:p w:rsidR="007512DB" w:rsidRPr="008422AE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5" w:history="1">
        <w:r w:rsidR="007512DB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Решение Совета депутатов сельского поселения </w:t>
        </w:r>
        <w:proofErr w:type="spellStart"/>
        <w:r w:rsidR="007512DB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№ </w:t>
        </w:r>
        <w:r w:rsidR="00B57277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>86</w:t>
        </w:r>
        <w:r w:rsidR="007512DB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-рс от </w:t>
        </w:r>
        <w:r w:rsidR="00B57277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>08.06.2022</w:t>
        </w:r>
        <w:r w:rsidR="007512DB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>года «</w:t>
        </w:r>
        <w:hyperlink r:id="rId6" w:history="1">
          <w:r w:rsidR="008422AE" w:rsidRPr="008422AE">
            <w:rPr>
              <w:rStyle w:val="a4"/>
              <w:rFonts w:eastAsia="Arial"/>
              <w:color w:val="auto"/>
              <w:sz w:val="28"/>
              <w:szCs w:val="28"/>
              <w:u w:val="none"/>
              <w:shd w:val="clear" w:color="auto" w:fill="FFFFFF"/>
            </w:rPr>
            <w:t>О Правилах благоустройства  территории сельского поселения Хворостянский сельсовет  Добринского муниципального района Липецкой области</w:t>
          </w:r>
        </w:hyperlink>
        <w:r w:rsidR="007512DB" w:rsidRPr="008422AE">
          <w:rPr>
            <w:rStyle w:val="a4"/>
            <w:rFonts w:eastAsia="Arial"/>
            <w:color w:val="auto"/>
            <w:sz w:val="28"/>
            <w:szCs w:val="28"/>
            <w:u w:val="none"/>
          </w:rPr>
          <w:t>»</w:t>
        </w:r>
      </w:hyperlink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7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  сельсовет №78 от 14.08.2018года «О Порядке осуществления контроля</w:t>
        </w:r>
        <w:r>
          <w:rPr>
            <w:rStyle w:val="a4"/>
            <w:rFonts w:eastAsia="Arial"/>
            <w:color w:val="auto"/>
            <w:sz w:val="28"/>
            <w:szCs w:val="28"/>
            <w:u w:val="none"/>
          </w:rPr>
          <w:t>,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за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 </w:t>
        </w:r>
      </w:hyperlink>
    </w:p>
    <w:p w:rsidR="007512DB" w:rsidRDefault="003B532C" w:rsidP="003B532C">
      <w:pPr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5.</w:t>
      </w:r>
      <w:hyperlink r:id="rId8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  сельсовет №79 от 14.08.2018года «Об утверждении Административного регламента по осуществлению муниципального </w:t>
        </w:r>
        <w:proofErr w:type="gram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контроля за</w:t>
        </w:r>
        <w:proofErr w:type="gram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  <w:r w:rsidR="007512DB">
          <w:rPr>
            <w:rStyle w:val="a4"/>
            <w:rFonts w:eastAsia="Arial"/>
            <w:color w:val="008AAC"/>
            <w:sz w:val="20"/>
            <w:szCs w:val="20"/>
          </w:rPr>
          <w:t> </w:t>
        </w:r>
      </w:hyperlink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6ECC" w:rsidRPr="00F471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C6ECC"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3479A0" w:rsidRPr="003479A0">
        <w:rPr>
          <w:sz w:val="28"/>
          <w:szCs w:val="28"/>
        </w:rPr>
        <w:t>2</w:t>
      </w:r>
      <w:r w:rsidR="00B5727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216315"/>
    <w:rsid w:val="00322ED6"/>
    <w:rsid w:val="003479A0"/>
    <w:rsid w:val="0036212C"/>
    <w:rsid w:val="003B532C"/>
    <w:rsid w:val="004727E2"/>
    <w:rsid w:val="005C1FB8"/>
    <w:rsid w:val="00617138"/>
    <w:rsid w:val="006811FB"/>
    <w:rsid w:val="007512DB"/>
    <w:rsid w:val="008422AE"/>
    <w:rsid w:val="008733DC"/>
    <w:rsid w:val="0089484A"/>
    <w:rsid w:val="008B1C31"/>
    <w:rsid w:val="009123F3"/>
    <w:rsid w:val="00A21AEC"/>
    <w:rsid w:val="00A34D22"/>
    <w:rsid w:val="00A46D2E"/>
    <w:rsid w:val="00AC6ECC"/>
    <w:rsid w:val="00AE73CD"/>
    <w:rsid w:val="00B33DB2"/>
    <w:rsid w:val="00B57277"/>
    <w:rsid w:val="00B61890"/>
    <w:rsid w:val="00CE07F8"/>
    <w:rsid w:val="00D7264D"/>
    <w:rsid w:val="00DA10F4"/>
    <w:rsid w:val="00DD2793"/>
    <w:rsid w:val="00E17ED5"/>
    <w:rsid w:val="00E6670F"/>
    <w:rsid w:val="00F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79-ot14.08.2018%281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78-ot14.08.2018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rss.admdobrinka.ru/content/files/reshenie-sessii-%E2%84%9686-rs-ot-08.06.2022.docx" TargetMode="External"/><Relationship Id="rId5" Type="http://schemas.openxmlformats.org/officeDocument/2006/relationships/hyperlink" Target="http://hvrss.admdobrinka.ru/content/files/reshenie-sessii-%E2%84%96101-rs-ot-31.10.201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2022-12-27T11:31:00Z</dcterms:created>
  <dcterms:modified xsi:type="dcterms:W3CDTF">2022-12-27T11:31:00Z</dcterms:modified>
</cp:coreProperties>
</file>