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93" w:rsidRDefault="00FE0E93" w:rsidP="00FE0E93">
      <w:pPr>
        <w:autoSpaceDE w:val="0"/>
        <w:autoSpaceDN w:val="0"/>
        <w:adjustRightInd w:val="0"/>
        <w:spacing w:line="240" w:lineRule="auto"/>
        <w:jc w:val="center"/>
        <w:rPr>
          <w:szCs w:val="28"/>
        </w:rPr>
      </w:pPr>
      <w:r w:rsidRPr="00577767">
        <w:rPr>
          <w:b/>
          <w:bCs/>
          <w:szCs w:val="28"/>
        </w:rPr>
        <w:t>ИНИЦИАТИВНЫЙ ПРОЕКТ</w:t>
      </w:r>
    </w:p>
    <w:p w:rsidR="00FE0E93" w:rsidRDefault="00FE0E93" w:rsidP="00FE0E93">
      <w:pPr>
        <w:autoSpaceDE w:val="0"/>
        <w:autoSpaceDN w:val="0"/>
        <w:adjustRightInd w:val="0"/>
        <w:spacing w:line="240" w:lineRule="auto"/>
        <w:rPr>
          <w:szCs w:val="28"/>
        </w:rPr>
      </w:pPr>
    </w:p>
    <w:p w:rsidR="00FE0E93" w:rsidRPr="00B0304F" w:rsidRDefault="00FE0E93" w:rsidP="00FE0E93">
      <w:pPr>
        <w:autoSpaceDE w:val="0"/>
        <w:autoSpaceDN w:val="0"/>
        <w:adjustRightInd w:val="0"/>
        <w:spacing w:line="240" w:lineRule="auto"/>
        <w:rPr>
          <w:szCs w:val="28"/>
          <w:u w:val="single"/>
        </w:rPr>
      </w:pPr>
      <w:r w:rsidRPr="00B0304F">
        <w:rPr>
          <w:szCs w:val="28"/>
          <w:u w:val="single"/>
        </w:rPr>
        <w:t>1. Описание проблемы, решение которой имеет приоритетное значение для жителей муниципального образования или его части:</w:t>
      </w:r>
    </w:p>
    <w:p w:rsidR="00DF7C64" w:rsidRPr="00FE0E93" w:rsidRDefault="00FE0E93" w:rsidP="00FE0E93">
      <w:pPr>
        <w:spacing w:line="240" w:lineRule="auto"/>
        <w:rPr>
          <w:color w:val="000000"/>
          <w:szCs w:val="28"/>
          <w:shd w:val="clear" w:color="auto" w:fill="FFFFFF"/>
        </w:rPr>
      </w:pPr>
      <w:r w:rsidRPr="00FE0E93">
        <w:rPr>
          <w:szCs w:val="28"/>
        </w:rPr>
        <w:t xml:space="preserve"> На территории сельского поселения на </w:t>
      </w:r>
      <w:proofErr w:type="spellStart"/>
      <w:r w:rsidRPr="00FE0E93">
        <w:rPr>
          <w:szCs w:val="28"/>
        </w:rPr>
        <w:t>ж.д.ст</w:t>
      </w:r>
      <w:proofErr w:type="gramStart"/>
      <w:r w:rsidRPr="00FE0E93">
        <w:rPr>
          <w:szCs w:val="28"/>
        </w:rPr>
        <w:t>.Х</w:t>
      </w:r>
      <w:proofErr w:type="gramEnd"/>
      <w:r w:rsidRPr="00FE0E93">
        <w:rPr>
          <w:szCs w:val="28"/>
        </w:rPr>
        <w:t>воростянка</w:t>
      </w:r>
      <w:proofErr w:type="spellEnd"/>
      <w:r w:rsidRPr="00FE0E93">
        <w:rPr>
          <w:szCs w:val="28"/>
        </w:rPr>
        <w:t xml:space="preserve"> в центральной её части расположен красивый участок прилегающий к зданию </w:t>
      </w:r>
      <w:proofErr w:type="spellStart"/>
      <w:r w:rsidRPr="00FE0E93">
        <w:rPr>
          <w:szCs w:val="28"/>
        </w:rPr>
        <w:t>Хворостянского</w:t>
      </w:r>
      <w:proofErr w:type="spellEnd"/>
      <w:r w:rsidRPr="00FE0E93">
        <w:rPr>
          <w:szCs w:val="28"/>
        </w:rPr>
        <w:t xml:space="preserve"> сельского Дома культуры. На сегодняшний день он находится в очень неприглядном виде, на его территории произрастают очень давно посаженные тополя, которые при цветении в летнее время </w:t>
      </w:r>
      <w:r w:rsidRPr="00FE0E93">
        <w:rPr>
          <w:color w:val="000000"/>
          <w:szCs w:val="28"/>
          <w:shd w:val="clear" w:color="auto" w:fill="FFFFFF"/>
        </w:rPr>
        <w:t xml:space="preserve">распространяют пух на большие </w:t>
      </w:r>
      <w:proofErr w:type="gramStart"/>
      <w:r w:rsidRPr="00FE0E93">
        <w:rPr>
          <w:color w:val="000000"/>
          <w:szCs w:val="28"/>
          <w:shd w:val="clear" w:color="auto" w:fill="FFFFFF"/>
        </w:rPr>
        <w:t>расстояния</w:t>
      </w:r>
      <w:proofErr w:type="gramEnd"/>
      <w:r w:rsidRPr="00FE0E93">
        <w:rPr>
          <w:color w:val="000000"/>
          <w:szCs w:val="28"/>
          <w:shd w:val="clear" w:color="auto" w:fill="FFFFFF"/>
        </w:rPr>
        <w:t xml:space="preserve"> который способен проникать в помещения, вместе с собой принося туда пыль и пыльцу. Особенно эта смесь опасна для людей, страдающих бронхиальной астмой, назальными полипами и поллинозом.</w:t>
      </w:r>
      <w:r w:rsidR="004C3228">
        <w:rPr>
          <w:color w:val="000000"/>
          <w:szCs w:val="28"/>
          <w:shd w:val="clear" w:color="auto" w:fill="FFFFFF"/>
        </w:rPr>
        <w:t xml:space="preserve"> Жители поселения неоднократно поднимали этот вопрос на ежегодном сходе граждан. </w:t>
      </w:r>
      <w:r w:rsidRPr="00FE0E93">
        <w:rPr>
          <w:color w:val="000000"/>
          <w:szCs w:val="28"/>
          <w:shd w:val="clear" w:color="auto" w:fill="FFFFFF"/>
        </w:rPr>
        <w:t xml:space="preserve"> В дальнейшем на этой территории планируется реализовать проект по обустройству парка культуры и отдыха.</w:t>
      </w:r>
    </w:p>
    <w:p w:rsidR="00FE0E93" w:rsidRPr="00B0304F" w:rsidRDefault="00FE0E93" w:rsidP="00FE0E93">
      <w:pPr>
        <w:autoSpaceDE w:val="0"/>
        <w:autoSpaceDN w:val="0"/>
        <w:adjustRightInd w:val="0"/>
        <w:spacing w:line="240" w:lineRule="auto"/>
        <w:rPr>
          <w:szCs w:val="28"/>
          <w:u w:val="single"/>
        </w:rPr>
      </w:pPr>
      <w:r w:rsidRPr="00B0304F">
        <w:rPr>
          <w:szCs w:val="28"/>
          <w:u w:val="single"/>
        </w:rPr>
        <w:t>2. Обоснование предложений по решению указанной проблемы:</w:t>
      </w:r>
    </w:p>
    <w:p w:rsidR="00B0304F" w:rsidRDefault="00B0304F" w:rsidP="00B0304F">
      <w:pPr>
        <w:spacing w:line="240" w:lineRule="auto"/>
        <w:rPr>
          <w:color w:val="000000"/>
          <w:szCs w:val="28"/>
          <w:shd w:val="clear" w:color="auto" w:fill="FFFFFF"/>
        </w:rPr>
      </w:pPr>
      <w:r w:rsidRPr="00111CD3">
        <w:rPr>
          <w:szCs w:val="28"/>
        </w:rPr>
        <w:t>А</w:t>
      </w:r>
      <w:r>
        <w:rPr>
          <w:szCs w:val="28"/>
        </w:rPr>
        <w:t xml:space="preserve">ктуальность </w:t>
      </w:r>
      <w:r w:rsidR="004C3228">
        <w:rPr>
          <w:szCs w:val="28"/>
        </w:rPr>
        <w:t xml:space="preserve">работ по валке деревьев </w:t>
      </w:r>
      <w:r w:rsidRPr="00111CD3">
        <w:rPr>
          <w:szCs w:val="28"/>
        </w:rPr>
        <w:t xml:space="preserve">обуславливается тем, что находящийся в центре </w:t>
      </w:r>
      <w:r>
        <w:rPr>
          <w:szCs w:val="28"/>
        </w:rPr>
        <w:t>поселка</w:t>
      </w:r>
      <w:r w:rsidRPr="00111CD3">
        <w:rPr>
          <w:szCs w:val="28"/>
        </w:rPr>
        <w:t xml:space="preserve"> участок находится </w:t>
      </w:r>
      <w:r>
        <w:rPr>
          <w:szCs w:val="28"/>
        </w:rPr>
        <w:t>перед</w:t>
      </w:r>
      <w:r w:rsidRPr="00111CD3">
        <w:rPr>
          <w:szCs w:val="28"/>
        </w:rPr>
        <w:t xml:space="preserve"> </w:t>
      </w:r>
      <w:r>
        <w:rPr>
          <w:szCs w:val="28"/>
        </w:rPr>
        <w:t>сельским Домом культуры</w:t>
      </w:r>
      <w:r w:rsidRPr="00111CD3">
        <w:rPr>
          <w:szCs w:val="28"/>
        </w:rPr>
        <w:t>, сетью торговых объектов,</w:t>
      </w:r>
      <w:r w:rsidR="004C3228">
        <w:rPr>
          <w:szCs w:val="28"/>
        </w:rPr>
        <w:t xml:space="preserve"> офис</w:t>
      </w:r>
      <w:r w:rsidR="00573823">
        <w:rPr>
          <w:szCs w:val="28"/>
        </w:rPr>
        <w:t>а</w:t>
      </w:r>
      <w:r w:rsidR="004C3228">
        <w:rPr>
          <w:szCs w:val="28"/>
        </w:rPr>
        <w:t xml:space="preserve"> врача общей практики</w:t>
      </w:r>
      <w:r w:rsidRPr="00111CD3">
        <w:rPr>
          <w:szCs w:val="28"/>
        </w:rPr>
        <w:t xml:space="preserve">. </w:t>
      </w:r>
    </w:p>
    <w:p w:rsidR="008204E1" w:rsidRDefault="00FE0E93" w:rsidP="00FE0E93">
      <w:pPr>
        <w:spacing w:line="240" w:lineRule="auto"/>
        <w:rPr>
          <w:color w:val="000000"/>
          <w:szCs w:val="28"/>
          <w:shd w:val="clear" w:color="auto" w:fill="FFFFFF"/>
        </w:rPr>
      </w:pPr>
      <w:r w:rsidRPr="00FE0E93">
        <w:rPr>
          <w:szCs w:val="28"/>
        </w:rPr>
        <w:t>Необходимо осуществит</w:t>
      </w:r>
      <w:r w:rsidR="004C3228">
        <w:rPr>
          <w:szCs w:val="28"/>
        </w:rPr>
        <w:t>ь</w:t>
      </w:r>
      <w:r w:rsidRPr="00FE0E93">
        <w:rPr>
          <w:szCs w:val="28"/>
        </w:rPr>
        <w:t xml:space="preserve"> валку деревьев (тополей) для расчистки территории</w:t>
      </w:r>
      <w:r w:rsidR="004C3228">
        <w:rPr>
          <w:szCs w:val="28"/>
        </w:rPr>
        <w:t xml:space="preserve">. </w:t>
      </w:r>
      <w:r w:rsidRPr="00FE0E93">
        <w:rPr>
          <w:color w:val="000000"/>
          <w:szCs w:val="28"/>
          <w:shd w:val="clear" w:color="auto" w:fill="FFFFFF"/>
        </w:rPr>
        <w:t>Старые тополя помимо мягкой и легко гниющей древесины имеют слабую, поверхностную корневую систему, что делает их очень неустойчивыми. Каждая серьёзная гроза, сопровождающаяся порывами ветра, предвещает опасность падения деревьев на людей, на транспорт, на строения, на дорогу.</w:t>
      </w:r>
      <w:r w:rsidR="008204E1">
        <w:rPr>
          <w:color w:val="000000"/>
          <w:szCs w:val="28"/>
          <w:shd w:val="clear" w:color="auto" w:fill="FFFFFF"/>
        </w:rPr>
        <w:t xml:space="preserve"> </w:t>
      </w:r>
    </w:p>
    <w:p w:rsidR="00FE0E93" w:rsidRPr="00B0304F" w:rsidRDefault="00FE0E93" w:rsidP="00B0304F">
      <w:pPr>
        <w:autoSpaceDE w:val="0"/>
        <w:autoSpaceDN w:val="0"/>
        <w:adjustRightInd w:val="0"/>
        <w:spacing w:line="240" w:lineRule="auto"/>
        <w:rPr>
          <w:szCs w:val="28"/>
          <w:u w:val="single"/>
        </w:rPr>
      </w:pPr>
      <w:r w:rsidRPr="00B0304F">
        <w:rPr>
          <w:szCs w:val="28"/>
          <w:u w:val="single"/>
        </w:rPr>
        <w:t>3. Описание ожидаемого результата (ожидаемых результатов) реализации инициативного проекта:</w:t>
      </w:r>
    </w:p>
    <w:p w:rsidR="00E90A16" w:rsidRPr="00111CD3" w:rsidRDefault="004C3228" w:rsidP="00E90A16">
      <w:pPr>
        <w:spacing w:line="240" w:lineRule="auto"/>
        <w:rPr>
          <w:szCs w:val="28"/>
        </w:rPr>
      </w:pPr>
      <w:r>
        <w:rPr>
          <w:szCs w:val="28"/>
        </w:rPr>
        <w:t xml:space="preserve">Валка деревьев (тополей) и освобождение территории от порубочных древесных остатков. </w:t>
      </w:r>
      <w:r w:rsidR="00E90A16">
        <w:rPr>
          <w:szCs w:val="28"/>
        </w:rPr>
        <w:t xml:space="preserve">                     </w:t>
      </w:r>
    </w:p>
    <w:p w:rsidR="00FE0E93" w:rsidRPr="00E90A16" w:rsidRDefault="00FE0E93" w:rsidP="00FE0E93">
      <w:pPr>
        <w:autoSpaceDE w:val="0"/>
        <w:autoSpaceDN w:val="0"/>
        <w:adjustRightInd w:val="0"/>
        <w:spacing w:line="240" w:lineRule="auto"/>
        <w:rPr>
          <w:szCs w:val="28"/>
          <w:u w:val="single"/>
        </w:rPr>
      </w:pPr>
      <w:r w:rsidRPr="00E90A16">
        <w:rPr>
          <w:szCs w:val="28"/>
          <w:u w:val="single"/>
        </w:rPr>
        <w:t>4. Предварительный расчет необходимых расходов на реализацию инициативного проекта</w:t>
      </w:r>
      <w:r w:rsidR="00E90A16">
        <w:rPr>
          <w:szCs w:val="28"/>
          <w:u w:val="single"/>
        </w:rPr>
        <w:t>:</w:t>
      </w:r>
    </w:p>
    <w:p w:rsidR="00FE0E93" w:rsidRPr="00FE0E93" w:rsidRDefault="00FE0E93" w:rsidP="00FE0E93">
      <w:pPr>
        <w:spacing w:line="240" w:lineRule="auto"/>
        <w:rPr>
          <w:szCs w:val="28"/>
        </w:rPr>
      </w:pPr>
      <w:r w:rsidRPr="00FE0E93">
        <w:rPr>
          <w:szCs w:val="28"/>
        </w:rPr>
        <w:t>Предварительная сметная стоимость</w:t>
      </w:r>
      <w:r w:rsidR="00A21005">
        <w:rPr>
          <w:szCs w:val="28"/>
        </w:rPr>
        <w:t xml:space="preserve"> </w:t>
      </w:r>
      <w:r w:rsidR="001D0958">
        <w:rPr>
          <w:szCs w:val="28"/>
        </w:rPr>
        <w:t>реализации проекта составляет</w:t>
      </w:r>
      <w:r w:rsidR="00A21005">
        <w:rPr>
          <w:szCs w:val="28"/>
        </w:rPr>
        <w:t xml:space="preserve"> 1</w:t>
      </w:r>
      <w:r w:rsidR="003C1954">
        <w:rPr>
          <w:szCs w:val="28"/>
        </w:rPr>
        <w:t>57</w:t>
      </w:r>
      <w:r w:rsidR="00A21005">
        <w:rPr>
          <w:szCs w:val="28"/>
        </w:rPr>
        <w:t> 000,00</w:t>
      </w:r>
      <w:r w:rsidR="001D0958">
        <w:rPr>
          <w:szCs w:val="28"/>
        </w:rPr>
        <w:t xml:space="preserve"> руб.</w:t>
      </w:r>
    </w:p>
    <w:p w:rsidR="00FE0E93" w:rsidRPr="00FE0E93" w:rsidRDefault="00FE0E93" w:rsidP="00E90A16">
      <w:pPr>
        <w:autoSpaceDE w:val="0"/>
        <w:autoSpaceDN w:val="0"/>
        <w:adjustRightInd w:val="0"/>
        <w:spacing w:line="240" w:lineRule="auto"/>
        <w:rPr>
          <w:szCs w:val="28"/>
        </w:rPr>
      </w:pPr>
      <w:r w:rsidRPr="00E90A16">
        <w:rPr>
          <w:szCs w:val="28"/>
          <w:u w:val="single"/>
        </w:rPr>
        <w:t>5. Планируемые сроки реализации инициативного проекта:</w:t>
      </w:r>
      <w:r w:rsidR="00E90A16">
        <w:rPr>
          <w:szCs w:val="28"/>
          <w:u w:val="single"/>
        </w:rPr>
        <w:t xml:space="preserve"> </w:t>
      </w:r>
      <w:r w:rsidR="004C3228">
        <w:rPr>
          <w:szCs w:val="28"/>
          <w:u w:val="single"/>
        </w:rPr>
        <w:t xml:space="preserve">июнь-октябрь </w:t>
      </w:r>
      <w:r w:rsidRPr="00FE0E93">
        <w:rPr>
          <w:szCs w:val="28"/>
        </w:rPr>
        <w:t>2023г</w:t>
      </w:r>
      <w:r w:rsidR="004C3228">
        <w:rPr>
          <w:szCs w:val="28"/>
        </w:rPr>
        <w:t>од</w:t>
      </w:r>
      <w:r w:rsidRPr="00FE0E93">
        <w:rPr>
          <w:szCs w:val="28"/>
        </w:rPr>
        <w:t>.</w:t>
      </w:r>
    </w:p>
    <w:p w:rsidR="00FE0E93" w:rsidRPr="00E90A16" w:rsidRDefault="00E90A16" w:rsidP="00FE0E93">
      <w:pPr>
        <w:widowControl w:val="0"/>
        <w:suppressAutoHyphens w:val="0"/>
        <w:autoSpaceDE w:val="0"/>
        <w:autoSpaceDN w:val="0"/>
        <w:adjustRightInd w:val="0"/>
        <w:spacing w:line="240" w:lineRule="auto"/>
        <w:rPr>
          <w:szCs w:val="28"/>
          <w:u w:val="single"/>
        </w:rPr>
      </w:pPr>
      <w:r>
        <w:rPr>
          <w:szCs w:val="28"/>
          <w:u w:val="single"/>
        </w:rPr>
        <w:t>6.</w:t>
      </w:r>
      <w:r w:rsidR="00FE0E93" w:rsidRPr="00E90A16">
        <w:rPr>
          <w:szCs w:val="28"/>
          <w:u w:val="single"/>
        </w:rPr>
        <w:t>Сведения о планируемом (возможном) финансовом, имущественном и (или) трудовом участии заинтересованных лиц в реализации данного проекта:</w:t>
      </w:r>
    </w:p>
    <w:p w:rsidR="00FE0E93" w:rsidRPr="00FE0E93" w:rsidRDefault="00FE0E93" w:rsidP="00FE0E93">
      <w:pPr>
        <w:widowControl w:val="0"/>
        <w:suppressAutoHyphens w:val="0"/>
        <w:autoSpaceDE w:val="0"/>
        <w:autoSpaceDN w:val="0"/>
        <w:adjustRightInd w:val="0"/>
        <w:spacing w:line="240" w:lineRule="auto"/>
        <w:rPr>
          <w:szCs w:val="28"/>
        </w:rPr>
      </w:pPr>
      <w:r w:rsidRPr="00FE0E93">
        <w:rPr>
          <w:szCs w:val="28"/>
        </w:rPr>
        <w:t>ООО «Добрыня»,</w:t>
      </w:r>
      <w:r w:rsidR="00F116E4">
        <w:rPr>
          <w:szCs w:val="28"/>
        </w:rPr>
        <w:t xml:space="preserve"> гр. </w:t>
      </w:r>
      <w:proofErr w:type="spellStart"/>
      <w:r w:rsidR="00F116E4">
        <w:rPr>
          <w:szCs w:val="28"/>
        </w:rPr>
        <w:t>Кутепов</w:t>
      </w:r>
      <w:proofErr w:type="spellEnd"/>
      <w:r w:rsidR="00F116E4">
        <w:rPr>
          <w:szCs w:val="28"/>
        </w:rPr>
        <w:t xml:space="preserve"> Леонид Михайлович (</w:t>
      </w:r>
      <w:proofErr w:type="spellStart"/>
      <w:r w:rsidR="00F116E4">
        <w:rPr>
          <w:szCs w:val="28"/>
        </w:rPr>
        <w:t>самозанятый</w:t>
      </w:r>
      <w:proofErr w:type="spellEnd"/>
      <w:r w:rsidR="00F116E4">
        <w:rPr>
          <w:szCs w:val="28"/>
        </w:rPr>
        <w:t xml:space="preserve">) </w:t>
      </w:r>
      <w:r w:rsidR="00A21005" w:rsidRPr="00A21005">
        <w:rPr>
          <w:szCs w:val="28"/>
        </w:rPr>
        <w:t xml:space="preserve"> - </w:t>
      </w:r>
      <w:r w:rsidR="00A21005">
        <w:rPr>
          <w:szCs w:val="28"/>
        </w:rPr>
        <w:t>в виде  имущественного</w:t>
      </w:r>
      <w:r w:rsidR="001D0958">
        <w:rPr>
          <w:szCs w:val="28"/>
        </w:rPr>
        <w:t xml:space="preserve"> (предоставление техники)</w:t>
      </w:r>
      <w:r w:rsidR="00A21005">
        <w:rPr>
          <w:szCs w:val="28"/>
        </w:rPr>
        <w:t xml:space="preserve"> и трудового участия.</w:t>
      </w:r>
    </w:p>
    <w:p w:rsidR="00FE0E93" w:rsidRPr="00FE0E93" w:rsidRDefault="00FE0E93" w:rsidP="00FE0E93">
      <w:pPr>
        <w:widowControl w:val="0"/>
        <w:tabs>
          <w:tab w:val="left" w:pos="860"/>
        </w:tabs>
        <w:suppressAutoHyphens w:val="0"/>
        <w:autoSpaceDE w:val="0"/>
        <w:autoSpaceDN w:val="0"/>
        <w:adjustRightInd w:val="0"/>
        <w:spacing w:line="240" w:lineRule="auto"/>
        <w:ind w:firstLine="0"/>
        <w:rPr>
          <w:szCs w:val="28"/>
          <w:lang w:eastAsia="ru-RU"/>
        </w:rPr>
      </w:pPr>
      <w:r>
        <w:rPr>
          <w:szCs w:val="28"/>
        </w:rPr>
        <w:t xml:space="preserve">          </w:t>
      </w:r>
      <w:r w:rsidRPr="00E90A16">
        <w:rPr>
          <w:szCs w:val="28"/>
          <w:u w:val="single"/>
        </w:rPr>
        <w:t>7. Сведения об объеме средств на финансирование инициативного проекта</w:t>
      </w:r>
      <w:r w:rsidR="00A21005">
        <w:rPr>
          <w:szCs w:val="28"/>
          <w:u w:val="single"/>
        </w:rPr>
        <w:t xml:space="preserve"> </w:t>
      </w:r>
      <w:r w:rsidRPr="00E90A16">
        <w:rPr>
          <w:szCs w:val="28"/>
          <w:u w:val="single"/>
        </w:rPr>
        <w:t>:</w:t>
      </w:r>
      <w:r w:rsidR="00E90A16">
        <w:rPr>
          <w:szCs w:val="28"/>
          <w:u w:val="single"/>
        </w:rPr>
        <w:t xml:space="preserve"> </w:t>
      </w:r>
      <w:r w:rsidRPr="00FE0E93">
        <w:rPr>
          <w:szCs w:val="28"/>
          <w:lang w:eastAsia="ru-RU"/>
        </w:rPr>
        <w:t xml:space="preserve"> </w:t>
      </w:r>
      <w:r w:rsidR="00A21005">
        <w:rPr>
          <w:szCs w:val="28"/>
          <w:lang w:eastAsia="ru-RU"/>
        </w:rPr>
        <w:t>средства</w:t>
      </w:r>
      <w:r w:rsidR="00E90A16">
        <w:rPr>
          <w:szCs w:val="28"/>
          <w:lang w:eastAsia="ru-RU"/>
        </w:rPr>
        <w:t xml:space="preserve"> </w:t>
      </w:r>
      <w:r w:rsidRPr="00FE0E93">
        <w:rPr>
          <w:szCs w:val="28"/>
          <w:lang w:eastAsia="ru-RU"/>
        </w:rPr>
        <w:t>местного бюджета</w:t>
      </w:r>
      <w:r w:rsidR="00A21005">
        <w:rPr>
          <w:szCs w:val="28"/>
          <w:lang w:eastAsia="ru-RU"/>
        </w:rPr>
        <w:t xml:space="preserve"> в планируемой сумме 1</w:t>
      </w:r>
      <w:r w:rsidR="003C1954">
        <w:rPr>
          <w:szCs w:val="28"/>
          <w:lang w:eastAsia="ru-RU"/>
        </w:rPr>
        <w:t>45</w:t>
      </w:r>
      <w:r w:rsidR="00A21005">
        <w:rPr>
          <w:szCs w:val="28"/>
          <w:lang w:eastAsia="ru-RU"/>
        </w:rPr>
        <w:t> 000,00 руб. на 2023 год.</w:t>
      </w:r>
      <w:proofErr w:type="gramStart"/>
      <w:r w:rsidR="00A21005">
        <w:rPr>
          <w:szCs w:val="28"/>
          <w:lang w:eastAsia="ru-RU"/>
        </w:rPr>
        <w:t xml:space="preserve"> </w:t>
      </w:r>
      <w:r w:rsidR="00E90A16">
        <w:rPr>
          <w:szCs w:val="28"/>
          <w:lang w:eastAsia="ru-RU"/>
        </w:rPr>
        <w:t>.</w:t>
      </w:r>
      <w:proofErr w:type="gramEnd"/>
    </w:p>
    <w:p w:rsidR="00FE0E93" w:rsidRPr="00E90A16" w:rsidRDefault="00FE0E93" w:rsidP="00FE0E93">
      <w:pPr>
        <w:spacing w:line="240" w:lineRule="auto"/>
        <w:ind w:firstLine="709"/>
        <w:rPr>
          <w:szCs w:val="28"/>
          <w:u w:val="single"/>
          <w:lang w:eastAsia="ru-RU"/>
        </w:rPr>
      </w:pPr>
      <w:r w:rsidRPr="00E90A16">
        <w:rPr>
          <w:szCs w:val="28"/>
          <w:u w:val="single"/>
        </w:rPr>
        <w:t>8. Сведения о</w:t>
      </w:r>
      <w:r w:rsidRPr="00E90A16">
        <w:rPr>
          <w:szCs w:val="28"/>
          <w:u w:val="single"/>
          <w:lang w:eastAsia="ru-RU"/>
        </w:rPr>
        <w:t xml:space="preserve"> территории муниципального образования или его части, в границах которой будет реализовываться инициативный проект:</w:t>
      </w:r>
    </w:p>
    <w:p w:rsidR="00FE0E93" w:rsidRDefault="00FE0E93" w:rsidP="00FE0E93">
      <w:pPr>
        <w:widowControl w:val="0"/>
        <w:tabs>
          <w:tab w:val="left" w:pos="580"/>
          <w:tab w:val="left" w:pos="827"/>
        </w:tabs>
        <w:suppressAutoHyphens w:val="0"/>
        <w:autoSpaceDE w:val="0"/>
        <w:autoSpaceDN w:val="0"/>
        <w:adjustRightInd w:val="0"/>
        <w:spacing w:line="240" w:lineRule="auto"/>
        <w:ind w:firstLine="0"/>
        <w:rPr>
          <w:color w:val="000000"/>
          <w:szCs w:val="28"/>
          <w:shd w:val="clear" w:color="auto" w:fill="FFFFFF"/>
        </w:rPr>
      </w:pPr>
      <w:r w:rsidRPr="00FE0E93">
        <w:rPr>
          <w:rStyle w:val="a3"/>
          <w:color w:val="000000"/>
          <w:szCs w:val="28"/>
          <w:shd w:val="clear" w:color="auto" w:fill="FFFFFF"/>
        </w:rPr>
        <w:lastRenderedPageBreak/>
        <w:t xml:space="preserve">Сельское поселение </w:t>
      </w:r>
      <w:proofErr w:type="spellStart"/>
      <w:r w:rsidRPr="00FE0E93">
        <w:rPr>
          <w:rStyle w:val="a3"/>
          <w:color w:val="000000"/>
          <w:szCs w:val="28"/>
          <w:shd w:val="clear" w:color="auto" w:fill="FFFFFF"/>
        </w:rPr>
        <w:t>Хворостянский</w:t>
      </w:r>
      <w:proofErr w:type="spellEnd"/>
      <w:r w:rsidRPr="00FE0E93">
        <w:rPr>
          <w:rStyle w:val="a3"/>
          <w:color w:val="000000"/>
          <w:szCs w:val="28"/>
          <w:shd w:val="clear" w:color="auto" w:fill="FFFFFF"/>
        </w:rPr>
        <w:t xml:space="preserve"> сельсовет</w:t>
      </w:r>
      <w:r w:rsidRPr="00FE0E93">
        <w:rPr>
          <w:b/>
          <w:color w:val="000000"/>
          <w:szCs w:val="28"/>
          <w:shd w:val="clear" w:color="auto" w:fill="FFFFFF"/>
        </w:rPr>
        <w:t xml:space="preserve"> - </w:t>
      </w:r>
      <w:r>
        <w:rPr>
          <w:color w:val="000000"/>
          <w:szCs w:val="28"/>
          <w:shd w:val="clear" w:color="auto" w:fill="FFFFFF"/>
        </w:rPr>
        <w:t>муниципальное образование</w:t>
      </w:r>
      <w:r w:rsidRPr="00FE0E93">
        <w:rPr>
          <w:color w:val="000000"/>
          <w:szCs w:val="28"/>
          <w:shd w:val="clear" w:color="auto" w:fill="FFFFFF"/>
        </w:rPr>
        <w:t xml:space="preserve">, представляющее собой часть территории </w:t>
      </w:r>
      <w:proofErr w:type="spellStart"/>
      <w:r w:rsidRPr="00FE0E93">
        <w:rPr>
          <w:color w:val="000000"/>
          <w:szCs w:val="28"/>
          <w:shd w:val="clear" w:color="auto" w:fill="FFFFFF"/>
        </w:rPr>
        <w:t>Добринского</w:t>
      </w:r>
      <w:proofErr w:type="spellEnd"/>
      <w:r w:rsidRPr="00FE0E93">
        <w:rPr>
          <w:color w:val="000000"/>
          <w:szCs w:val="28"/>
          <w:shd w:val="clear" w:color="auto" w:fill="FFFFFF"/>
        </w:rPr>
        <w:t xml:space="preserve"> муниципального района Липецкой области Российской Федерации</w:t>
      </w:r>
      <w:proofErr w:type="gramStart"/>
      <w:r w:rsidRPr="00FE0E93">
        <w:rPr>
          <w:color w:val="000000"/>
          <w:szCs w:val="28"/>
          <w:shd w:val="clear" w:color="auto" w:fill="FFFFFF"/>
        </w:rPr>
        <w:t xml:space="preserve"> ,</w:t>
      </w:r>
      <w:proofErr w:type="gramEnd"/>
      <w:r w:rsidRPr="00FE0E93">
        <w:rPr>
          <w:color w:val="000000"/>
          <w:szCs w:val="28"/>
          <w:shd w:val="clear" w:color="auto" w:fill="FFFFFF"/>
        </w:rPr>
        <w:t>находится в пределах Окско-Донской низме</w:t>
      </w:r>
      <w:r>
        <w:rPr>
          <w:color w:val="000000"/>
          <w:szCs w:val="28"/>
          <w:shd w:val="clear" w:color="auto" w:fill="FFFFFF"/>
        </w:rPr>
        <w:t xml:space="preserve">нности Центрального Черноземья. </w:t>
      </w:r>
      <w:r w:rsidRPr="00FE0E93">
        <w:rPr>
          <w:color w:val="000000"/>
          <w:szCs w:val="28"/>
          <w:shd w:val="clear" w:color="auto" w:fill="FFFFFF"/>
        </w:rPr>
        <w:t>Климат умеренно-континентальный.</w:t>
      </w:r>
      <w:r>
        <w:rPr>
          <w:color w:val="000000"/>
          <w:szCs w:val="28"/>
          <w:shd w:val="clear" w:color="auto" w:fill="FFFFFF"/>
        </w:rPr>
        <w:t xml:space="preserve"> </w:t>
      </w:r>
      <w:r w:rsidRPr="00FE0E93">
        <w:rPr>
          <w:color w:val="000000"/>
          <w:szCs w:val="28"/>
          <w:shd w:val="clear" w:color="auto" w:fill="FFFFFF"/>
        </w:rPr>
        <w:t xml:space="preserve">Сельское поселение </w:t>
      </w:r>
      <w:proofErr w:type="spellStart"/>
      <w:r w:rsidRPr="00FE0E93">
        <w:rPr>
          <w:color w:val="000000"/>
          <w:szCs w:val="28"/>
          <w:shd w:val="clear" w:color="auto" w:fill="FFFFFF"/>
        </w:rPr>
        <w:t>Хворостянский</w:t>
      </w:r>
      <w:proofErr w:type="spellEnd"/>
      <w:r w:rsidRPr="00FE0E93">
        <w:rPr>
          <w:color w:val="000000"/>
          <w:szCs w:val="28"/>
          <w:shd w:val="clear" w:color="auto" w:fill="FFFFFF"/>
        </w:rPr>
        <w:t xml:space="preserve"> сельсовет расположено в северо-западной части </w:t>
      </w:r>
      <w:proofErr w:type="spellStart"/>
      <w:r w:rsidRPr="00FE0E93">
        <w:rPr>
          <w:color w:val="000000"/>
          <w:szCs w:val="28"/>
          <w:shd w:val="clear" w:color="auto" w:fill="FFFFFF"/>
        </w:rPr>
        <w:t>Добринского</w:t>
      </w:r>
      <w:proofErr w:type="spellEnd"/>
      <w:r w:rsidRPr="00FE0E93">
        <w:rPr>
          <w:color w:val="000000"/>
          <w:szCs w:val="28"/>
          <w:shd w:val="clear" w:color="auto" w:fill="FFFFFF"/>
        </w:rPr>
        <w:t xml:space="preserve"> района в 32 км от районного центра Добринка и в 60 км от областного центра - г. Липецка. Западная граница проходит по</w:t>
      </w:r>
      <w:r>
        <w:rPr>
          <w:color w:val="000000"/>
          <w:szCs w:val="28"/>
          <w:shd w:val="clear" w:color="auto" w:fill="FFFFFF"/>
        </w:rPr>
        <w:t xml:space="preserve"> </w:t>
      </w:r>
      <w:proofErr w:type="spellStart"/>
      <w:r>
        <w:rPr>
          <w:color w:val="000000"/>
          <w:szCs w:val="28"/>
          <w:shd w:val="clear" w:color="auto" w:fill="FFFFFF"/>
        </w:rPr>
        <w:t>смежеству</w:t>
      </w:r>
      <w:proofErr w:type="spellEnd"/>
      <w:r>
        <w:rPr>
          <w:color w:val="000000"/>
          <w:szCs w:val="28"/>
          <w:shd w:val="clear" w:color="auto" w:fill="FFFFFF"/>
        </w:rPr>
        <w:t xml:space="preserve"> с </w:t>
      </w:r>
      <w:proofErr w:type="spellStart"/>
      <w:r>
        <w:rPr>
          <w:color w:val="000000"/>
          <w:szCs w:val="28"/>
          <w:shd w:val="clear" w:color="auto" w:fill="FFFFFF"/>
        </w:rPr>
        <w:t>Грязинским</w:t>
      </w:r>
      <w:proofErr w:type="spellEnd"/>
      <w:r>
        <w:rPr>
          <w:color w:val="000000"/>
          <w:szCs w:val="28"/>
          <w:shd w:val="clear" w:color="auto" w:fill="FFFFFF"/>
        </w:rPr>
        <w:t xml:space="preserve"> районом</w:t>
      </w:r>
      <w:r w:rsidRPr="00FE0E93">
        <w:rPr>
          <w:color w:val="000000"/>
          <w:szCs w:val="28"/>
          <w:shd w:val="clear" w:color="auto" w:fill="FFFFFF"/>
        </w:rPr>
        <w:t>, на северо-востоке - с землями Дубовского и Пушкинского сельсоветов</w:t>
      </w:r>
      <w:proofErr w:type="gramStart"/>
      <w:r w:rsidRPr="00FE0E93">
        <w:rPr>
          <w:color w:val="000000"/>
          <w:szCs w:val="28"/>
          <w:shd w:val="clear" w:color="auto" w:fill="FFFFFF"/>
        </w:rPr>
        <w:t xml:space="preserve"> ,</w:t>
      </w:r>
      <w:proofErr w:type="gramEnd"/>
      <w:r w:rsidRPr="00FE0E93">
        <w:rPr>
          <w:color w:val="000000"/>
          <w:szCs w:val="28"/>
          <w:shd w:val="clear" w:color="auto" w:fill="FFFFFF"/>
        </w:rPr>
        <w:t xml:space="preserve"> на юго-востоке - с землями Богородицкого сельсовета , на юге - с землями Дубовского сельсовета , на юго-западе - с землями </w:t>
      </w:r>
      <w:proofErr w:type="spellStart"/>
      <w:r w:rsidRPr="00FE0E93">
        <w:rPr>
          <w:color w:val="000000"/>
          <w:szCs w:val="28"/>
          <w:shd w:val="clear" w:color="auto" w:fill="FFFFFF"/>
        </w:rPr>
        <w:t>Нижнематренского</w:t>
      </w:r>
      <w:proofErr w:type="spellEnd"/>
      <w:r w:rsidRPr="00FE0E93">
        <w:rPr>
          <w:color w:val="000000"/>
          <w:szCs w:val="28"/>
          <w:shd w:val="clear" w:color="auto" w:fill="FFFFFF"/>
        </w:rPr>
        <w:t xml:space="preserve"> сельсовета. Площадь территории - 7560 га. Население - </w:t>
      </w:r>
      <w:r>
        <w:rPr>
          <w:color w:val="000000"/>
          <w:szCs w:val="28"/>
          <w:shd w:val="clear" w:color="auto" w:fill="FFFFFF"/>
        </w:rPr>
        <w:t>1290</w:t>
      </w:r>
      <w:r w:rsidRPr="00FE0E93">
        <w:rPr>
          <w:color w:val="000000"/>
          <w:szCs w:val="28"/>
          <w:shd w:val="clear" w:color="auto" w:fill="FFFFFF"/>
        </w:rPr>
        <w:t xml:space="preserve"> человек. Имеет 7 сельских населенных пункта: железнод</w:t>
      </w:r>
      <w:r>
        <w:rPr>
          <w:color w:val="000000"/>
          <w:szCs w:val="28"/>
          <w:shd w:val="clear" w:color="auto" w:fill="FFFFFF"/>
        </w:rPr>
        <w:t>орожная станция Хворостянка (</w:t>
      </w:r>
      <w:r w:rsidRPr="00FE0E93">
        <w:rPr>
          <w:color w:val="000000"/>
          <w:szCs w:val="28"/>
          <w:shd w:val="clear" w:color="auto" w:fill="FFFFFF"/>
        </w:rPr>
        <w:t>1</w:t>
      </w:r>
      <w:r>
        <w:rPr>
          <w:color w:val="000000"/>
          <w:szCs w:val="28"/>
          <w:shd w:val="clear" w:color="auto" w:fill="FFFFFF"/>
        </w:rPr>
        <w:t>007 чел.), деревня Новая Жизнь (18</w:t>
      </w:r>
      <w:r w:rsidRPr="00FE0E93">
        <w:rPr>
          <w:color w:val="000000"/>
          <w:szCs w:val="28"/>
          <w:shd w:val="clear" w:color="auto" w:fill="FFFFFF"/>
        </w:rPr>
        <w:t xml:space="preserve"> чел.) , село </w:t>
      </w:r>
      <w:proofErr w:type="spellStart"/>
      <w:r w:rsidRPr="00FE0E93">
        <w:rPr>
          <w:color w:val="000000"/>
          <w:szCs w:val="28"/>
          <w:shd w:val="clear" w:color="auto" w:fill="FFFFFF"/>
        </w:rPr>
        <w:t>Салтычки</w:t>
      </w:r>
      <w:proofErr w:type="spellEnd"/>
      <w:r w:rsidRPr="00FE0E93">
        <w:rPr>
          <w:color w:val="000000"/>
          <w:szCs w:val="28"/>
          <w:shd w:val="clear" w:color="auto" w:fill="FFFFFF"/>
        </w:rPr>
        <w:t xml:space="preserve"> (2</w:t>
      </w:r>
      <w:r>
        <w:rPr>
          <w:color w:val="000000"/>
          <w:szCs w:val="28"/>
          <w:shd w:val="clear" w:color="auto" w:fill="FFFFFF"/>
        </w:rPr>
        <w:t>08 чел.) , село Никольское (27 чел.) , деревня Ольшанка (12</w:t>
      </w:r>
      <w:r w:rsidRPr="00FE0E93">
        <w:rPr>
          <w:color w:val="000000"/>
          <w:szCs w:val="28"/>
          <w:shd w:val="clear" w:color="auto" w:fill="FFFFFF"/>
        </w:rPr>
        <w:t xml:space="preserve"> чел.)</w:t>
      </w:r>
      <w:r>
        <w:rPr>
          <w:color w:val="000000"/>
          <w:szCs w:val="28"/>
          <w:shd w:val="clear" w:color="auto" w:fill="FFFFFF"/>
        </w:rPr>
        <w:t xml:space="preserve">, село </w:t>
      </w:r>
      <w:proofErr w:type="spellStart"/>
      <w:r>
        <w:rPr>
          <w:color w:val="000000"/>
          <w:szCs w:val="28"/>
          <w:shd w:val="clear" w:color="auto" w:fill="FFFFFF"/>
        </w:rPr>
        <w:t>Падворские</w:t>
      </w:r>
      <w:proofErr w:type="spellEnd"/>
      <w:r>
        <w:rPr>
          <w:color w:val="000000"/>
          <w:szCs w:val="28"/>
          <w:shd w:val="clear" w:color="auto" w:fill="FFFFFF"/>
        </w:rPr>
        <w:t xml:space="preserve"> Выселки (14</w:t>
      </w:r>
      <w:r w:rsidRPr="00FE0E93">
        <w:rPr>
          <w:color w:val="000000"/>
          <w:szCs w:val="28"/>
          <w:shd w:val="clear" w:color="auto" w:fill="FFFFFF"/>
        </w:rPr>
        <w:t xml:space="preserve">чел.) , деревня </w:t>
      </w:r>
      <w:proofErr w:type="spellStart"/>
      <w:r w:rsidRPr="00FE0E93">
        <w:rPr>
          <w:color w:val="000000"/>
          <w:szCs w:val="28"/>
          <w:shd w:val="clear" w:color="auto" w:fill="FFFFFF"/>
        </w:rPr>
        <w:t>Казельки</w:t>
      </w:r>
      <w:proofErr w:type="spellEnd"/>
      <w:r w:rsidRPr="00FE0E93">
        <w:rPr>
          <w:color w:val="000000"/>
          <w:szCs w:val="28"/>
          <w:shd w:val="clear" w:color="auto" w:fill="FFFFFF"/>
        </w:rPr>
        <w:t xml:space="preserve"> (</w:t>
      </w:r>
      <w:r>
        <w:rPr>
          <w:color w:val="000000"/>
          <w:szCs w:val="28"/>
          <w:shd w:val="clear" w:color="auto" w:fill="FFFFFF"/>
        </w:rPr>
        <w:t>4</w:t>
      </w:r>
      <w:r w:rsidRPr="00FE0E93">
        <w:rPr>
          <w:color w:val="000000"/>
          <w:szCs w:val="28"/>
          <w:shd w:val="clear" w:color="auto" w:fill="FFFFFF"/>
        </w:rPr>
        <w:t xml:space="preserve">чел.) . Административным центром сельского поселения </w:t>
      </w:r>
      <w:proofErr w:type="spellStart"/>
      <w:r w:rsidRPr="00FE0E93">
        <w:rPr>
          <w:color w:val="000000"/>
          <w:szCs w:val="28"/>
          <w:shd w:val="clear" w:color="auto" w:fill="FFFFFF"/>
        </w:rPr>
        <w:t>Хво</w:t>
      </w:r>
      <w:r>
        <w:rPr>
          <w:color w:val="000000"/>
          <w:szCs w:val="28"/>
          <w:shd w:val="clear" w:color="auto" w:fill="FFFFFF"/>
        </w:rPr>
        <w:t>ростянский</w:t>
      </w:r>
      <w:proofErr w:type="spellEnd"/>
      <w:r>
        <w:rPr>
          <w:color w:val="000000"/>
          <w:szCs w:val="28"/>
          <w:shd w:val="clear" w:color="auto" w:fill="FFFFFF"/>
        </w:rPr>
        <w:t xml:space="preserve"> сельсовет является ж/</w:t>
      </w:r>
      <w:proofErr w:type="spellStart"/>
      <w:r w:rsidRPr="00FE0E93">
        <w:rPr>
          <w:color w:val="000000"/>
          <w:szCs w:val="28"/>
          <w:shd w:val="clear" w:color="auto" w:fill="FFFFFF"/>
        </w:rPr>
        <w:t>д</w:t>
      </w:r>
      <w:proofErr w:type="spellEnd"/>
      <w:r>
        <w:rPr>
          <w:color w:val="000000"/>
          <w:szCs w:val="28"/>
          <w:shd w:val="clear" w:color="auto" w:fill="FFFFFF"/>
        </w:rPr>
        <w:t xml:space="preserve"> </w:t>
      </w:r>
      <w:r w:rsidRPr="00FE0E93">
        <w:rPr>
          <w:color w:val="000000"/>
          <w:szCs w:val="28"/>
          <w:shd w:val="clear" w:color="auto" w:fill="FFFFFF"/>
        </w:rPr>
        <w:t>ст</w:t>
      </w:r>
      <w:proofErr w:type="gramStart"/>
      <w:r w:rsidRPr="00FE0E93">
        <w:rPr>
          <w:color w:val="000000"/>
          <w:szCs w:val="28"/>
          <w:shd w:val="clear" w:color="auto" w:fill="FFFFFF"/>
        </w:rPr>
        <w:t>.Х</w:t>
      </w:r>
      <w:proofErr w:type="gramEnd"/>
      <w:r w:rsidRPr="00FE0E93">
        <w:rPr>
          <w:color w:val="000000"/>
          <w:szCs w:val="28"/>
          <w:shd w:val="clear" w:color="auto" w:fill="FFFFFF"/>
        </w:rPr>
        <w:t>воростянка.</w:t>
      </w:r>
    </w:p>
    <w:p w:rsidR="00FE0E93" w:rsidRPr="00FE0E93" w:rsidRDefault="00FE0E93" w:rsidP="00FE0E93">
      <w:pPr>
        <w:widowControl w:val="0"/>
        <w:tabs>
          <w:tab w:val="left" w:pos="580"/>
          <w:tab w:val="left" w:pos="827"/>
        </w:tabs>
        <w:suppressAutoHyphens w:val="0"/>
        <w:autoSpaceDE w:val="0"/>
        <w:autoSpaceDN w:val="0"/>
        <w:adjustRightInd w:val="0"/>
        <w:spacing w:line="240" w:lineRule="auto"/>
        <w:ind w:firstLine="0"/>
        <w:rPr>
          <w:szCs w:val="28"/>
        </w:rPr>
      </w:pPr>
    </w:p>
    <w:p w:rsidR="00FE0E93" w:rsidRPr="00E90A16" w:rsidRDefault="00FE0E93" w:rsidP="00FE0E93">
      <w:pPr>
        <w:widowControl w:val="0"/>
        <w:suppressAutoHyphens w:val="0"/>
        <w:autoSpaceDE w:val="0"/>
        <w:autoSpaceDN w:val="0"/>
        <w:adjustRightInd w:val="0"/>
        <w:spacing w:line="240" w:lineRule="auto"/>
        <w:ind w:firstLine="0"/>
        <w:rPr>
          <w:b/>
          <w:szCs w:val="28"/>
          <w:u w:val="single"/>
        </w:rPr>
      </w:pPr>
      <w:r>
        <w:rPr>
          <w:szCs w:val="28"/>
        </w:rPr>
        <w:t xml:space="preserve">        </w:t>
      </w:r>
      <w:r w:rsidRPr="00E90A16">
        <w:rPr>
          <w:szCs w:val="28"/>
          <w:u w:val="single"/>
        </w:rPr>
        <w:t xml:space="preserve">9. </w:t>
      </w:r>
      <w:r w:rsidRPr="00E90A16">
        <w:rPr>
          <w:szCs w:val="28"/>
          <w:u w:val="single"/>
          <w:lang w:eastAsia="ru-RU"/>
        </w:rPr>
        <w:t xml:space="preserve">Количество жителей муниципального образования или его части, на улучшение </w:t>
      </w:r>
      <w:proofErr w:type="gramStart"/>
      <w:r w:rsidRPr="00E90A16">
        <w:rPr>
          <w:szCs w:val="28"/>
          <w:u w:val="single"/>
          <w:lang w:eastAsia="ru-RU"/>
        </w:rPr>
        <w:t>качества</w:t>
      </w:r>
      <w:proofErr w:type="gramEnd"/>
      <w:r w:rsidRPr="00E90A16">
        <w:rPr>
          <w:szCs w:val="28"/>
          <w:u w:val="single"/>
          <w:lang w:eastAsia="ru-RU"/>
        </w:rPr>
        <w:t xml:space="preserve"> проживания которых направлена реализация инициативного проекта: 1 007 человек</w:t>
      </w:r>
    </w:p>
    <w:p w:rsidR="00FE0E93" w:rsidRPr="00E90A16" w:rsidRDefault="00FE0E93" w:rsidP="00FE0E93">
      <w:pPr>
        <w:spacing w:line="240" w:lineRule="auto"/>
        <w:ind w:firstLine="0"/>
        <w:rPr>
          <w:szCs w:val="28"/>
          <w:u w:val="single"/>
        </w:rPr>
      </w:pPr>
      <w:r>
        <w:rPr>
          <w:szCs w:val="28"/>
        </w:rPr>
        <w:t xml:space="preserve">       </w:t>
      </w:r>
      <w:r w:rsidRPr="00E90A16">
        <w:rPr>
          <w:szCs w:val="28"/>
          <w:u w:val="single"/>
        </w:rPr>
        <w:t>10. Сведения об инициаторе проекта:</w:t>
      </w:r>
    </w:p>
    <w:tbl>
      <w:tblPr>
        <w:tblW w:w="9840" w:type="dxa"/>
        <w:tblLayout w:type="fixed"/>
        <w:tblCellMar>
          <w:top w:w="102" w:type="dxa"/>
          <w:left w:w="62" w:type="dxa"/>
          <w:bottom w:w="102" w:type="dxa"/>
          <w:right w:w="62" w:type="dxa"/>
        </w:tblCellMar>
        <w:tblLook w:val="04A0"/>
      </w:tblPr>
      <w:tblGrid>
        <w:gridCol w:w="9840"/>
      </w:tblGrid>
      <w:tr w:rsidR="00C62991" w:rsidRPr="00C62991" w:rsidTr="00C62991">
        <w:tc>
          <w:tcPr>
            <w:tcW w:w="5272" w:type="dxa"/>
            <w:hideMark/>
          </w:tcPr>
          <w:p w:rsidR="00C62991" w:rsidRPr="00C62991" w:rsidRDefault="00C62991" w:rsidP="00C62991">
            <w:pPr>
              <w:autoSpaceDE w:val="0"/>
              <w:autoSpaceDN w:val="0"/>
              <w:adjustRightInd w:val="0"/>
              <w:spacing w:line="240" w:lineRule="auto"/>
              <w:ind w:firstLine="0"/>
              <w:rPr>
                <w:szCs w:val="28"/>
              </w:rPr>
            </w:pPr>
            <w:r w:rsidRPr="00C62991">
              <w:rPr>
                <w:szCs w:val="28"/>
              </w:rPr>
              <w:t>Ф.И.О.  уполномоченного представителя инициативной группы</w:t>
            </w:r>
            <w:r>
              <w:rPr>
                <w:szCs w:val="28"/>
              </w:rPr>
              <w:t>:</w:t>
            </w:r>
            <w:r w:rsidRPr="00C62991">
              <w:rPr>
                <w:szCs w:val="28"/>
              </w:rPr>
              <w:t xml:space="preserve"> </w:t>
            </w:r>
            <w:r>
              <w:rPr>
                <w:szCs w:val="28"/>
              </w:rPr>
              <w:t>Гайдай Светлана Александровна.</w:t>
            </w:r>
          </w:p>
        </w:tc>
      </w:tr>
      <w:tr w:rsidR="00C62991" w:rsidRPr="00C62991" w:rsidTr="00C62991">
        <w:tc>
          <w:tcPr>
            <w:tcW w:w="5272" w:type="dxa"/>
            <w:hideMark/>
          </w:tcPr>
          <w:p w:rsidR="00C62991" w:rsidRPr="00C62991" w:rsidRDefault="00C62991" w:rsidP="00C62991">
            <w:pPr>
              <w:autoSpaceDE w:val="0"/>
              <w:autoSpaceDN w:val="0"/>
              <w:adjustRightInd w:val="0"/>
              <w:spacing w:line="240" w:lineRule="auto"/>
              <w:ind w:firstLine="0"/>
              <w:rPr>
                <w:szCs w:val="28"/>
              </w:rPr>
            </w:pPr>
            <w:r w:rsidRPr="00C62991">
              <w:rPr>
                <w:szCs w:val="28"/>
              </w:rPr>
              <w:t>Контактный телефон уполномоченного представителя инициативной группы</w:t>
            </w:r>
            <w:r>
              <w:rPr>
                <w:szCs w:val="28"/>
              </w:rPr>
              <w:t>: 919 250 7515.</w:t>
            </w:r>
          </w:p>
        </w:tc>
      </w:tr>
      <w:tr w:rsidR="00C62991" w:rsidRPr="00C62991" w:rsidTr="00C62991">
        <w:tc>
          <w:tcPr>
            <w:tcW w:w="5272" w:type="dxa"/>
          </w:tcPr>
          <w:p w:rsidR="00C62991" w:rsidRPr="00C62991" w:rsidRDefault="00C62991">
            <w:pPr>
              <w:spacing w:line="240" w:lineRule="auto"/>
              <w:ind w:firstLine="0"/>
              <w:rPr>
                <w:szCs w:val="28"/>
              </w:rPr>
            </w:pPr>
            <w:r w:rsidRPr="00C62991">
              <w:rPr>
                <w:szCs w:val="28"/>
              </w:rPr>
              <w:t>Электронная почта уполномоченного представителя инициативной группы</w:t>
            </w:r>
            <w:r>
              <w:rPr>
                <w:szCs w:val="28"/>
              </w:rPr>
              <w:t>:</w:t>
            </w:r>
            <w:r w:rsidRPr="00C62991">
              <w:rPr>
                <w:szCs w:val="28"/>
              </w:rPr>
              <w:t xml:space="preserve"> </w:t>
            </w:r>
            <w:proofErr w:type="spellStart"/>
            <w:r>
              <w:rPr>
                <w:szCs w:val="28"/>
                <w:lang w:val="en-US"/>
              </w:rPr>
              <w:t>ktyfrfhfce</w:t>
            </w:r>
            <w:proofErr w:type="spellEnd"/>
            <w:r w:rsidRPr="00C62991">
              <w:rPr>
                <w:szCs w:val="28"/>
              </w:rPr>
              <w:t xml:space="preserve">@ </w:t>
            </w:r>
            <w:r>
              <w:rPr>
                <w:szCs w:val="28"/>
                <w:lang w:val="en-US"/>
              </w:rPr>
              <w:t>mail</w:t>
            </w:r>
            <w:r w:rsidRPr="00C62991">
              <w:rPr>
                <w:szCs w:val="28"/>
              </w:rPr>
              <w:t>.</w:t>
            </w:r>
            <w:proofErr w:type="spellStart"/>
            <w:r>
              <w:rPr>
                <w:szCs w:val="28"/>
                <w:lang w:val="en-US"/>
              </w:rPr>
              <w:t>ru</w:t>
            </w:r>
            <w:proofErr w:type="spellEnd"/>
            <w:r>
              <w:rPr>
                <w:szCs w:val="28"/>
              </w:rPr>
              <w:t xml:space="preserve"> </w:t>
            </w:r>
          </w:p>
          <w:p w:rsidR="00C62991" w:rsidRPr="00C62991" w:rsidRDefault="00C62991">
            <w:pPr>
              <w:autoSpaceDE w:val="0"/>
              <w:autoSpaceDN w:val="0"/>
              <w:adjustRightInd w:val="0"/>
              <w:spacing w:line="240" w:lineRule="auto"/>
              <w:ind w:firstLine="0"/>
              <w:rPr>
                <w:szCs w:val="28"/>
              </w:rPr>
            </w:pPr>
          </w:p>
        </w:tc>
      </w:tr>
    </w:tbl>
    <w:p w:rsidR="00FE0E93" w:rsidRPr="00FE0E93" w:rsidRDefault="00FE0E93" w:rsidP="00C62991">
      <w:pPr>
        <w:spacing w:line="240" w:lineRule="auto"/>
        <w:ind w:firstLine="0"/>
        <w:rPr>
          <w:szCs w:val="28"/>
        </w:rPr>
      </w:pPr>
    </w:p>
    <w:sectPr w:rsidR="00FE0E93" w:rsidRPr="00FE0E93" w:rsidSect="00DF7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E93"/>
    <w:rsid w:val="001D0958"/>
    <w:rsid w:val="002639AB"/>
    <w:rsid w:val="00282340"/>
    <w:rsid w:val="003C1954"/>
    <w:rsid w:val="004C3228"/>
    <w:rsid w:val="00542ED9"/>
    <w:rsid w:val="00573823"/>
    <w:rsid w:val="00601302"/>
    <w:rsid w:val="007A108E"/>
    <w:rsid w:val="008204E1"/>
    <w:rsid w:val="008E4D6C"/>
    <w:rsid w:val="009C7F05"/>
    <w:rsid w:val="00A21005"/>
    <w:rsid w:val="00B0304F"/>
    <w:rsid w:val="00B34023"/>
    <w:rsid w:val="00B43D41"/>
    <w:rsid w:val="00B8148D"/>
    <w:rsid w:val="00C62991"/>
    <w:rsid w:val="00DF7C64"/>
    <w:rsid w:val="00E47081"/>
    <w:rsid w:val="00E90A16"/>
    <w:rsid w:val="00F05274"/>
    <w:rsid w:val="00F116E4"/>
    <w:rsid w:val="00FE0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93"/>
    <w:pPr>
      <w:suppressAutoHyphens/>
      <w:spacing w:after="0" w:line="480" w:lineRule="atLeast"/>
      <w:ind w:firstLine="851"/>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0E93"/>
    <w:rPr>
      <w:b/>
      <w:bCs/>
    </w:rPr>
  </w:style>
  <w:style w:type="paragraph" w:styleId="a4">
    <w:name w:val="Normal (Web)"/>
    <w:basedOn w:val="a"/>
    <w:uiPriority w:val="99"/>
    <w:semiHidden/>
    <w:unhideWhenUsed/>
    <w:rsid w:val="00B0304F"/>
    <w:pPr>
      <w:suppressAutoHyphens w:val="0"/>
      <w:spacing w:before="100" w:beforeAutospacing="1" w:after="100" w:afterAutospacing="1" w:line="240" w:lineRule="auto"/>
      <w:ind w:firstLine="0"/>
      <w:jc w:val="left"/>
    </w:pPr>
    <w:rPr>
      <w:sz w:val="24"/>
      <w:szCs w:val="24"/>
      <w:lang w:eastAsia="ru-RU"/>
    </w:rPr>
  </w:style>
  <w:style w:type="character" w:styleId="a5">
    <w:name w:val="Hyperlink"/>
    <w:basedOn w:val="a0"/>
    <w:uiPriority w:val="99"/>
    <w:semiHidden/>
    <w:unhideWhenUsed/>
    <w:rsid w:val="00B0304F"/>
    <w:rPr>
      <w:color w:val="0000FF"/>
      <w:u w:val="single"/>
    </w:rPr>
  </w:style>
</w:styles>
</file>

<file path=word/webSettings.xml><?xml version="1.0" encoding="utf-8"?>
<w:webSettings xmlns:r="http://schemas.openxmlformats.org/officeDocument/2006/relationships" xmlns:w="http://schemas.openxmlformats.org/wordprocessingml/2006/main">
  <w:divs>
    <w:div w:id="236289121">
      <w:bodyDiv w:val="1"/>
      <w:marLeft w:val="0"/>
      <w:marRight w:val="0"/>
      <w:marTop w:val="0"/>
      <w:marBottom w:val="0"/>
      <w:divBdr>
        <w:top w:val="none" w:sz="0" w:space="0" w:color="auto"/>
        <w:left w:val="none" w:sz="0" w:space="0" w:color="auto"/>
        <w:bottom w:val="none" w:sz="0" w:space="0" w:color="auto"/>
        <w:right w:val="none" w:sz="0" w:space="0" w:color="auto"/>
      </w:divBdr>
    </w:div>
    <w:div w:id="13235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2024-02-19T06:38:00Z</cp:lastPrinted>
  <dcterms:created xsi:type="dcterms:W3CDTF">2024-02-16T09:05:00Z</dcterms:created>
  <dcterms:modified xsi:type="dcterms:W3CDTF">2024-02-19T06:53:00Z</dcterms:modified>
</cp:coreProperties>
</file>