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обращений граждан и организаций в 20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EB0CD3"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По итогам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A84A4A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4A4A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84A4A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15 от 10.06.2011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 «О Комиссии администрации сельского поселения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соблюдению требований к служебному поведению муниципальных служащих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урегулированию конфликта интересов»</w:t>
      </w:r>
      <w:r w:rsid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поступало уведомлений о факте обращения в целях склонения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коррупционного правонарушения.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701B3" w:rsidRPr="000701B3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701B3">
        <w:rPr>
          <w:rFonts w:ascii="Times New Roman" w:hAnsi="Times New Roman" w:cs="Times New Roman"/>
          <w:sz w:val="28"/>
          <w:szCs w:val="28"/>
        </w:rPr>
        <w:t>е</w:t>
      </w:r>
      <w:r w:rsidRPr="00BF2D0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</w:t>
      </w:r>
      <w:r w:rsidR="007714FB">
        <w:rPr>
          <w:rFonts w:ascii="Times New Roman" w:hAnsi="Times New Roman" w:cs="Times New Roman"/>
          <w:sz w:val="28"/>
          <w:szCs w:val="28"/>
        </w:rPr>
        <w:t>ля проведения их проверки. В 202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>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, влекущих уголовную и административную ответственность, в 20</w:t>
      </w:r>
      <w:r w:rsidR="00DA484A">
        <w:rPr>
          <w:rFonts w:ascii="Times New Roman" w:hAnsi="Times New Roman" w:cs="Times New Roman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не направлялась.</w:t>
      </w:r>
    </w:p>
    <w:p w:rsidR="00784635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4B7A0F" w:rsidRPr="004B7A0F">
        <w:rPr>
          <w:rFonts w:ascii="Times New Roman" w:hAnsi="Times New Roman"/>
          <w:sz w:val="28"/>
          <w:szCs w:val="28"/>
        </w:rPr>
        <w:t>Главный специалист - эксперт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4B7A0F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 xml:space="preserve">3. </w:t>
      </w:r>
      <w:r w:rsidR="004B7A0F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4B7A0F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701B3"/>
    <w:rsid w:val="00095FE4"/>
    <w:rsid w:val="000D7732"/>
    <w:rsid w:val="00456D3E"/>
    <w:rsid w:val="004A2769"/>
    <w:rsid w:val="004B7A0F"/>
    <w:rsid w:val="005414AD"/>
    <w:rsid w:val="006039C3"/>
    <w:rsid w:val="006469A6"/>
    <w:rsid w:val="006502CD"/>
    <w:rsid w:val="007714FB"/>
    <w:rsid w:val="00784635"/>
    <w:rsid w:val="0098360E"/>
    <w:rsid w:val="009D039B"/>
    <w:rsid w:val="009E2E2D"/>
    <w:rsid w:val="00A3372A"/>
    <w:rsid w:val="00A40462"/>
    <w:rsid w:val="00A84A4A"/>
    <w:rsid w:val="00BF2D07"/>
    <w:rsid w:val="00CD3414"/>
    <w:rsid w:val="00D63CE1"/>
    <w:rsid w:val="00DA484A"/>
    <w:rsid w:val="00DB3F7F"/>
    <w:rsid w:val="00EB0CD3"/>
    <w:rsid w:val="00F163F3"/>
    <w:rsid w:val="00F7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B499-22E6-4694-8865-00FCC7A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2020-02-12T14:18:00Z</cp:lastPrinted>
  <dcterms:created xsi:type="dcterms:W3CDTF">2024-01-15T11:06:00Z</dcterms:created>
  <dcterms:modified xsi:type="dcterms:W3CDTF">2024-01-15T11:10:00Z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